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305" w:rsidRPr="00365305" w:rsidRDefault="00365305" w:rsidP="00365305">
      <w:pPr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65305">
        <w:rPr>
          <w:rFonts w:ascii="Times New Roman" w:hAnsi="Times New Roman" w:cs="Times New Roman"/>
          <w:b/>
          <w:color w:val="FF0000"/>
          <w:sz w:val="36"/>
          <w:szCs w:val="36"/>
        </w:rPr>
        <w:t>Приёмы развития математической грамотности посредством авторских сказок.</w:t>
      </w:r>
    </w:p>
    <w:p w:rsidR="006B2F13" w:rsidRDefault="006B2F13" w:rsidP="006B2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82F">
        <w:rPr>
          <w:rFonts w:ascii="Times New Roman" w:hAnsi="Times New Roman" w:cs="Times New Roman"/>
          <w:sz w:val="28"/>
          <w:szCs w:val="28"/>
        </w:rPr>
        <w:t xml:space="preserve">Младший школьный возраст – начало длинного пути открытий и познания. Сегодня, принимая </w:t>
      </w:r>
      <w:r>
        <w:rPr>
          <w:rFonts w:ascii="Times New Roman" w:hAnsi="Times New Roman" w:cs="Times New Roman"/>
          <w:sz w:val="28"/>
          <w:szCs w:val="28"/>
        </w:rPr>
        <w:t>детей в первый класс, мы сталкиваемся с довольно низким уровнем начитанности и как следствие, слабым развитием речи и литературного языка.</w:t>
      </w:r>
    </w:p>
    <w:p w:rsid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Если говорить об опыте поколений и вспомнить наше с вами детство, можно с уверенностью сказать: общение с книгой для нас было сродни погружению в другой интересный, полный приключений и открытий мир. Сегодня эта практика утрачена во многих семьях: малышам не читают Агнию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Сергея Михалкова, Корнея Чуковского – того самого первого, с чего начинается духовное развитие ребенка.</w:t>
      </w:r>
    </w:p>
    <w:p w:rsid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Это одна сторона вопроса. По другую сторону – обучение детей основам математики и овладения навыками практического их применения. Этому отводится важнейшее место в учебном процессе.</w:t>
      </w:r>
    </w:p>
    <w:p w:rsidR="006B2F13" w:rsidRP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B2F13">
        <w:rPr>
          <w:rFonts w:ascii="Times New Roman" w:hAnsi="Times New Roman" w:cs="Times New Roman"/>
          <w:sz w:val="28"/>
          <w:szCs w:val="28"/>
        </w:rPr>
        <w:t>Задачи с художественным содержанием представляют возможности для моделирования ситуаций, помогают глубже понять окружающий мир, формируют абстрактное мышление, развивают образное и логическое мышление, позволяют выйти за границы учебника. Решение задач на основе литературных сюжетов позволяет глубже узнать и еще больше полюбить такую интересную науку, как математика.</w:t>
      </w:r>
    </w:p>
    <w:p w:rsid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 w:rsidRPr="006B2F13">
        <w:rPr>
          <w:rFonts w:ascii="Times New Roman" w:hAnsi="Times New Roman" w:cs="Times New Roman"/>
          <w:sz w:val="28"/>
          <w:szCs w:val="28"/>
        </w:rPr>
        <w:t xml:space="preserve">Во многих сказках математическое начало содержится на самой поверхности, поэтому принимается и усваивается детьми незаметно, непринуждённо и легко. </w:t>
      </w:r>
      <w:proofErr w:type="gramStart"/>
      <w:r w:rsidRPr="006B2F13">
        <w:rPr>
          <w:rFonts w:ascii="Times New Roman" w:hAnsi="Times New Roman" w:cs="Times New Roman"/>
          <w:sz w:val="28"/>
          <w:szCs w:val="28"/>
        </w:rPr>
        <w:t>Поэтому сказка будет являться эффективным средством формирования функциональной математических грамотности у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F13">
        <w:rPr>
          <w:rFonts w:ascii="Times New Roman" w:hAnsi="Times New Roman" w:cs="Times New Roman"/>
          <w:sz w:val="28"/>
          <w:szCs w:val="28"/>
        </w:rPr>
        <w:t>Поэтому меня заинтересовала проблема: как обеспечить математическую грамотность детей, которая отвечала бы современным требованиям, посредством сказок.</w:t>
      </w:r>
    </w:p>
    <w:p w:rsidR="00B51B0E" w:rsidRDefault="00B51B0E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1B0E">
        <w:rPr>
          <w:rFonts w:ascii="Times New Roman" w:hAnsi="Times New Roman" w:cs="Times New Roman"/>
          <w:sz w:val="28"/>
          <w:szCs w:val="28"/>
        </w:rPr>
        <w:t xml:space="preserve">Гипотеза моего исследования такова: во многих сказках математическое начало содержится на самой поверхности, поэтому принимается и усваивается детьми незаметно, непринуждённо и легко. </w:t>
      </w:r>
      <w:proofErr w:type="gramStart"/>
      <w:r w:rsidRPr="00B51B0E">
        <w:rPr>
          <w:rFonts w:ascii="Times New Roman" w:hAnsi="Times New Roman" w:cs="Times New Roman"/>
          <w:sz w:val="28"/>
          <w:szCs w:val="28"/>
        </w:rPr>
        <w:t>Поэтому сказка будет являться эффективным средством формирования функциональной математических грамотности у детей.</w:t>
      </w:r>
      <w:proofErr w:type="gramEnd"/>
    </w:p>
    <w:p w:rsidR="00B51B0E" w:rsidRPr="00B51B0E" w:rsidRDefault="00B51B0E" w:rsidP="00B51B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51B0E">
        <w:rPr>
          <w:rFonts w:ascii="Times New Roman" w:hAnsi="Times New Roman" w:cs="Times New Roman"/>
          <w:sz w:val="28"/>
          <w:szCs w:val="28"/>
        </w:rPr>
        <w:t xml:space="preserve">Цель работы: выявление и разработка </w:t>
      </w:r>
      <w:proofErr w:type="gramStart"/>
      <w:r w:rsidRPr="00B51B0E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B51B0E">
        <w:rPr>
          <w:rFonts w:ascii="Times New Roman" w:hAnsi="Times New Roman" w:cs="Times New Roman"/>
          <w:sz w:val="28"/>
          <w:szCs w:val="28"/>
        </w:rPr>
        <w:t xml:space="preserve"> по формированию математической грамотности в процессе знакомства со сказками.</w:t>
      </w:r>
    </w:p>
    <w:p w:rsidR="00B51B0E" w:rsidRPr="00B51B0E" w:rsidRDefault="00B51B0E" w:rsidP="00B51B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B0E" w:rsidRDefault="00B51B0E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0E">
        <w:rPr>
          <w:rFonts w:ascii="Times New Roman" w:hAnsi="Times New Roman" w:cs="Times New Roman"/>
          <w:sz w:val="28"/>
          <w:szCs w:val="28"/>
        </w:rPr>
        <w:t>Задачи работы: выявить и обосновать значимость сказки в математическом развитии школьников, создать сборник заданий для развития математической грамотности по мотивам авторских сказок.</w:t>
      </w:r>
    </w:p>
    <w:p w:rsidR="00B51B0E" w:rsidRDefault="009D7A37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A37">
        <w:rPr>
          <w:rFonts w:ascii="Times New Roman" w:hAnsi="Times New Roman" w:cs="Times New Roman"/>
          <w:sz w:val="28"/>
          <w:szCs w:val="28"/>
        </w:rPr>
        <w:t xml:space="preserve">Обучение математике маленьких детей имеет свою специфику. </w:t>
      </w:r>
      <w:proofErr w:type="gramStart"/>
      <w:r w:rsidRPr="009D7A37">
        <w:rPr>
          <w:rFonts w:ascii="Times New Roman" w:hAnsi="Times New Roman" w:cs="Times New Roman"/>
          <w:sz w:val="28"/>
          <w:szCs w:val="28"/>
        </w:rPr>
        <w:t>Дети нуждаются в том, чтобы первоначальное и последующие знакомство с математическими истинами носило не сухой характер, а порождало бы интерес и любовь к предмету, развивало бы в детях способность к правильному мышлению, острый ум и смекалку и тем самым вносило бы оживление в преподавание предмета.</w:t>
      </w:r>
      <w:proofErr w:type="gramEnd"/>
    </w:p>
    <w:p w:rsidR="009D7A37" w:rsidRDefault="009D7A37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A37">
        <w:rPr>
          <w:rFonts w:ascii="Times New Roman" w:hAnsi="Times New Roman" w:cs="Times New Roman"/>
          <w:sz w:val="28"/>
          <w:szCs w:val="28"/>
        </w:rPr>
        <w:t>Для создания заданий развивающих функциональную грамотность, я взяла за основу творчество Корнея Чуковского. Его произведения я читала детям в самом начале учебного года. После прочтения проводила викторину на понимание услышанного. Но прочитать сказку и задать по ней вопросы – дело одного занятия. Если мы не будем возвращаться к сказке – она забудется – это уже проверено. Поэтому я предлагаю вашему вниманию разнообразные задания, которые не только помогут развить функциональную грамотность, но и обогатят внутренний мир детей.</w:t>
      </w:r>
    </w:p>
    <w:p w:rsidR="00AA4783" w:rsidRDefault="00AA4783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произведение, которое я взяла за основу для заданий – одно из любимейших детьми – это «Муха-Цокотуха». В произведении достаточно большое количество героев и действий, на основе которых можно создавать задания: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Муха, Муха-Цокотуха,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Позолоченное брюхо!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Муха по полю пошла,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Муха денежку нашла.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Пошла Муха на базар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И купила самовар: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«Приходите, тараканы,</w:t>
      </w:r>
    </w:p>
    <w:p w:rsid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Я вас чаем угощу!»</w:t>
      </w:r>
    </w:p>
    <w:p w:rsidR="00365305" w:rsidRDefault="00365305" w:rsidP="00AA478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A4783" w:rsidRPr="009E07F3" w:rsidRDefault="00AA4783" w:rsidP="00AA478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7F3">
        <w:rPr>
          <w:rFonts w:ascii="Times New Roman" w:hAnsi="Times New Roman" w:cs="Times New Roman"/>
          <w:b/>
          <w:color w:val="FF0000"/>
          <w:sz w:val="28"/>
          <w:szCs w:val="28"/>
        </w:rPr>
        <w:t>Задание:</w:t>
      </w:r>
    </w:p>
    <w:p w:rsidR="00AA4783" w:rsidRDefault="00AA4783" w:rsidP="00AA4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9B1D11" wp14:editId="25B6DCE2">
            <wp:extent cx="4860719" cy="272039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466" t="27350" r="4857" b="16926"/>
                    <a:stretch/>
                  </pic:blipFill>
                  <pic:spPr bwMode="auto">
                    <a:xfrm>
                      <a:off x="0" y="0"/>
                      <a:ext cx="4857603" cy="271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783" w:rsidRDefault="00AA4783" w:rsidP="00AA4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783">
        <w:rPr>
          <w:rFonts w:ascii="Times New Roman" w:hAnsi="Times New Roman" w:cs="Times New Roman"/>
          <w:sz w:val="28"/>
          <w:szCs w:val="28"/>
        </w:rPr>
        <w:t>Это задание содержат в себе на только арифметический навык, но и практическое начало.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Тараканы прибегали,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Все стаканы выпивали,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А букашки — по три чашки</w:t>
      </w:r>
    </w:p>
    <w:p w:rsidR="00AA478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С молоком и крендельком.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7F3">
        <w:rPr>
          <w:rFonts w:ascii="Times New Roman" w:hAnsi="Times New Roman" w:cs="Times New Roman"/>
          <w:b/>
          <w:color w:val="FF0000"/>
          <w:sz w:val="28"/>
          <w:szCs w:val="28"/>
        </w:rPr>
        <w:t>Задание:</w:t>
      </w:r>
    </w:p>
    <w:p w:rsid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C3CA8" wp14:editId="3E7FBFEA">
            <wp:extent cx="5220851" cy="2937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751" t="27961" r="3531" b="15235"/>
                    <a:stretch/>
                  </pic:blipFill>
                  <pic:spPr bwMode="auto">
                    <a:xfrm>
                      <a:off x="0" y="0"/>
                      <a:ext cx="5226621" cy="294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28" w:rsidRDefault="00F71528" w:rsidP="009E0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528">
        <w:rPr>
          <w:rFonts w:ascii="Times New Roman" w:hAnsi="Times New Roman" w:cs="Times New Roman"/>
          <w:sz w:val="28"/>
          <w:szCs w:val="28"/>
        </w:rPr>
        <w:t>Подобное задание служит хорошим тренажером для выбора нужных сведений по предложенной вариативности.</w:t>
      </w:r>
      <w:r>
        <w:rPr>
          <w:rFonts w:ascii="Times New Roman" w:hAnsi="Times New Roman" w:cs="Times New Roman"/>
          <w:sz w:val="28"/>
          <w:szCs w:val="28"/>
        </w:rPr>
        <w:t xml:space="preserve"> Следующие задачи составлены на основе событий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«Доктор Айболит»:</w:t>
      </w:r>
    </w:p>
    <w:p w:rsidR="00F71528" w:rsidRPr="00F71528" w:rsidRDefault="00F71528" w:rsidP="00F715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71528">
        <w:rPr>
          <w:rFonts w:ascii="Times New Roman" w:hAnsi="Times New Roman" w:cs="Times New Roman"/>
          <w:i/>
          <w:sz w:val="28"/>
          <w:szCs w:val="28"/>
        </w:rPr>
        <w:t>И к полосатым</w:t>
      </w:r>
      <w:proofErr w:type="gramStart"/>
      <w:r w:rsidRPr="00F71528">
        <w:rPr>
          <w:rFonts w:ascii="Times New Roman" w:hAnsi="Times New Roman" w:cs="Times New Roman"/>
          <w:i/>
          <w:sz w:val="28"/>
          <w:szCs w:val="28"/>
        </w:rPr>
        <w:br/>
        <w:t>Б</w:t>
      </w:r>
      <w:proofErr w:type="gramEnd"/>
      <w:r w:rsidRPr="00F71528">
        <w:rPr>
          <w:rFonts w:ascii="Times New Roman" w:hAnsi="Times New Roman" w:cs="Times New Roman"/>
          <w:i/>
          <w:sz w:val="28"/>
          <w:szCs w:val="28"/>
        </w:rPr>
        <w:t>ежит он тигрятам,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И к бедным горбатым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Больным верблюжатам,</w:t>
      </w:r>
    </w:p>
    <w:p w:rsidR="00F71528" w:rsidRDefault="00F71528" w:rsidP="00F715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71528">
        <w:rPr>
          <w:rFonts w:ascii="Times New Roman" w:hAnsi="Times New Roman" w:cs="Times New Roman"/>
          <w:i/>
          <w:sz w:val="28"/>
          <w:szCs w:val="28"/>
        </w:rPr>
        <w:br/>
        <w:t>И каждого гоголем,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 xml:space="preserve">Каждого </w:t>
      </w:r>
      <w:proofErr w:type="spellStart"/>
      <w:r w:rsidRPr="00F71528">
        <w:rPr>
          <w:rFonts w:ascii="Times New Roman" w:hAnsi="Times New Roman" w:cs="Times New Roman"/>
          <w:i/>
          <w:sz w:val="28"/>
          <w:szCs w:val="28"/>
        </w:rPr>
        <w:t>моголем</w:t>
      </w:r>
      <w:proofErr w:type="spellEnd"/>
      <w:r w:rsidRPr="00F71528">
        <w:rPr>
          <w:rFonts w:ascii="Times New Roman" w:hAnsi="Times New Roman" w:cs="Times New Roman"/>
          <w:i/>
          <w:sz w:val="28"/>
          <w:szCs w:val="28"/>
        </w:rPr>
        <w:t>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</w:r>
      <w:r w:rsidRPr="00F71528">
        <w:rPr>
          <w:rFonts w:ascii="Times New Roman" w:hAnsi="Times New Roman" w:cs="Times New Roman"/>
          <w:i/>
          <w:sz w:val="28"/>
          <w:szCs w:val="28"/>
        </w:rPr>
        <w:lastRenderedPageBreak/>
        <w:t>Гоголем-</w:t>
      </w:r>
      <w:proofErr w:type="spellStart"/>
      <w:r w:rsidRPr="00F71528">
        <w:rPr>
          <w:rFonts w:ascii="Times New Roman" w:hAnsi="Times New Roman" w:cs="Times New Roman"/>
          <w:i/>
          <w:sz w:val="28"/>
          <w:szCs w:val="28"/>
        </w:rPr>
        <w:t>моголем</w:t>
      </w:r>
      <w:proofErr w:type="spellEnd"/>
      <w:r w:rsidRPr="00F71528">
        <w:rPr>
          <w:rFonts w:ascii="Times New Roman" w:hAnsi="Times New Roman" w:cs="Times New Roman"/>
          <w:i/>
          <w:sz w:val="28"/>
          <w:szCs w:val="28"/>
        </w:rPr>
        <w:t>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Гоголем-</w:t>
      </w:r>
      <w:proofErr w:type="spellStart"/>
      <w:r w:rsidRPr="00F71528">
        <w:rPr>
          <w:rFonts w:ascii="Times New Roman" w:hAnsi="Times New Roman" w:cs="Times New Roman"/>
          <w:i/>
          <w:sz w:val="28"/>
          <w:szCs w:val="28"/>
        </w:rPr>
        <w:t>моголем</w:t>
      </w:r>
      <w:proofErr w:type="spellEnd"/>
      <w:r w:rsidRPr="00F71528">
        <w:rPr>
          <w:rFonts w:ascii="Times New Roman" w:hAnsi="Times New Roman" w:cs="Times New Roman"/>
          <w:i/>
          <w:sz w:val="28"/>
          <w:szCs w:val="28"/>
        </w:rPr>
        <w:t xml:space="preserve"> потчует.</w:t>
      </w:r>
    </w:p>
    <w:p w:rsidR="00F71528" w:rsidRDefault="00F71528" w:rsidP="00F7152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71528">
        <w:rPr>
          <w:rFonts w:ascii="Times New Roman" w:hAnsi="Times New Roman" w:cs="Times New Roman"/>
          <w:b/>
          <w:color w:val="FF0000"/>
          <w:sz w:val="28"/>
          <w:szCs w:val="28"/>
        </w:rPr>
        <w:t>Задание:</w:t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D29EF52">
            <wp:extent cx="5373914" cy="3018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00" cy="302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28A0">
        <w:rPr>
          <w:rFonts w:ascii="Times New Roman" w:hAnsi="Times New Roman" w:cs="Times New Roman"/>
          <w:sz w:val="28"/>
          <w:szCs w:val="28"/>
        </w:rPr>
        <w:t xml:space="preserve">В этом задании, используя данные таблицы, необходимо ответить на вопросы. Таким </w:t>
      </w:r>
      <w:proofErr w:type="gramStart"/>
      <w:r w:rsidRPr="006228A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6228A0">
        <w:rPr>
          <w:rFonts w:ascii="Times New Roman" w:hAnsi="Times New Roman" w:cs="Times New Roman"/>
          <w:sz w:val="28"/>
          <w:szCs w:val="28"/>
        </w:rPr>
        <w:t xml:space="preserve"> дети учатся работать с </w:t>
      </w:r>
      <w:proofErr w:type="spellStart"/>
      <w:r w:rsidRPr="006228A0">
        <w:rPr>
          <w:rFonts w:ascii="Times New Roman" w:hAnsi="Times New Roman" w:cs="Times New Roman"/>
          <w:sz w:val="28"/>
          <w:szCs w:val="28"/>
        </w:rPr>
        <w:t>несплошным</w:t>
      </w:r>
      <w:proofErr w:type="spellEnd"/>
      <w:r w:rsidRPr="006228A0">
        <w:rPr>
          <w:rFonts w:ascii="Times New Roman" w:hAnsi="Times New Roman" w:cs="Times New Roman"/>
          <w:sz w:val="28"/>
          <w:szCs w:val="28"/>
        </w:rPr>
        <w:t xml:space="preserve"> текстом.</w:t>
      </w:r>
    </w:p>
    <w:p w:rsidR="006228A0" w:rsidRPr="006228A0" w:rsidRDefault="006228A0" w:rsidP="00F715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228A0">
        <w:rPr>
          <w:rFonts w:ascii="Times New Roman" w:hAnsi="Times New Roman" w:cs="Times New Roman"/>
          <w:color w:val="FF0000"/>
          <w:sz w:val="28"/>
          <w:szCs w:val="28"/>
        </w:rPr>
        <w:t>Задание:</w:t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решение к задачам по одному условию, но с разными вопросами:</w:t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20778">
            <wp:extent cx="5729374" cy="3194438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96" cy="319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 xml:space="preserve">Пляшет, пляшет </w:t>
      </w:r>
      <w:proofErr w:type="spellStart"/>
      <w:r w:rsidRPr="006228A0">
        <w:rPr>
          <w:rFonts w:ascii="Times New Roman" w:hAnsi="Times New Roman" w:cs="Times New Roman"/>
          <w:i/>
          <w:sz w:val="28"/>
          <w:szCs w:val="28"/>
        </w:rPr>
        <w:t>Бармалей</w:t>
      </w:r>
      <w:proofErr w:type="spellEnd"/>
      <w:r w:rsidRPr="006228A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228A0">
        <w:rPr>
          <w:rFonts w:ascii="Times New Roman" w:hAnsi="Times New Roman" w:cs="Times New Roman"/>
          <w:i/>
          <w:sz w:val="28"/>
          <w:szCs w:val="28"/>
        </w:rPr>
        <w:t>Бармалей</w:t>
      </w:r>
      <w:proofErr w:type="spellEnd"/>
      <w:r w:rsidRPr="006228A0">
        <w:rPr>
          <w:rFonts w:ascii="Times New Roman" w:hAnsi="Times New Roman" w:cs="Times New Roman"/>
          <w:i/>
          <w:sz w:val="28"/>
          <w:szCs w:val="28"/>
        </w:rPr>
        <w:t>:</w:t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>«Буду, буду я добрей, да, добрей!</w:t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>Напеку я для детей, для детей</w:t>
      </w:r>
    </w:p>
    <w:p w:rsid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>Пирогов и кренделей, кренделей!</w:t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28A0">
        <w:rPr>
          <w:rFonts w:ascii="Times New Roman" w:hAnsi="Times New Roman" w:cs="Times New Roman"/>
          <w:i/>
          <w:color w:val="FF0000"/>
          <w:sz w:val="28"/>
          <w:szCs w:val="28"/>
        </w:rPr>
        <w:t>Задание</w:t>
      </w:r>
      <w:r w:rsidRPr="006228A0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6228A0">
        <w:rPr>
          <w:rFonts w:ascii="Times New Roman" w:hAnsi="Times New Roman" w:cs="Times New Roman"/>
          <w:sz w:val="28"/>
          <w:szCs w:val="28"/>
        </w:rPr>
        <w:t xml:space="preserve">заполните недостающие данные в таблице, </w:t>
      </w:r>
      <w:proofErr w:type="spellStart"/>
      <w:r w:rsidRPr="006228A0">
        <w:rPr>
          <w:rFonts w:ascii="Times New Roman" w:hAnsi="Times New Roman" w:cs="Times New Roman"/>
          <w:sz w:val="28"/>
          <w:szCs w:val="28"/>
        </w:rPr>
        <w:t>оприаясь</w:t>
      </w:r>
      <w:proofErr w:type="spellEnd"/>
      <w:r w:rsidRPr="006228A0">
        <w:rPr>
          <w:rFonts w:ascii="Times New Roman" w:hAnsi="Times New Roman" w:cs="Times New Roman"/>
          <w:sz w:val="28"/>
          <w:szCs w:val="28"/>
        </w:rPr>
        <w:t xml:space="preserve"> на высказывания</w:t>
      </w:r>
    </w:p>
    <w:p w:rsid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8354362">
            <wp:extent cx="4919077" cy="26705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90" cy="267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AE7" w:rsidRDefault="008B0AE7" w:rsidP="00622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строки дети вспоминают из произведения «Чудо-дерево»: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B0AE7">
        <w:rPr>
          <w:rFonts w:ascii="Times New Roman" w:hAnsi="Times New Roman" w:cs="Times New Roman"/>
          <w:i/>
          <w:sz w:val="28"/>
          <w:szCs w:val="28"/>
        </w:rPr>
        <w:t>А у наших у ворот,</w:t>
      </w:r>
      <w:proofErr w:type="gramEnd"/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Чудо-дерево растёт.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Не листочки на нём,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Не цветочки на нём,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А чулки да башмаки,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Словно яблоки!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Мама по саду пойдёт,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Мама с дерева сорвёт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Туфельки, сапожки.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 xml:space="preserve">Новые </w:t>
      </w:r>
      <w:proofErr w:type="spellStart"/>
      <w:r w:rsidRPr="008B0AE7">
        <w:rPr>
          <w:rFonts w:ascii="Times New Roman" w:hAnsi="Times New Roman" w:cs="Times New Roman"/>
          <w:i/>
          <w:sz w:val="28"/>
          <w:szCs w:val="28"/>
        </w:rPr>
        <w:t>калошки</w:t>
      </w:r>
      <w:proofErr w:type="spellEnd"/>
      <w:r w:rsidRPr="008B0AE7">
        <w:rPr>
          <w:rFonts w:ascii="Times New Roman" w:hAnsi="Times New Roman" w:cs="Times New Roman"/>
          <w:i/>
          <w:sz w:val="28"/>
          <w:szCs w:val="28"/>
        </w:rPr>
        <w:t>.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Папа по саду пойдёт,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Папа с дерева сорвёт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Маше — гамаши,</w:t>
      </w:r>
    </w:p>
    <w:p w:rsid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Зинке — ботинки…</w:t>
      </w:r>
    </w:p>
    <w:p w:rsidR="008B0AE7" w:rsidRDefault="008B0AE7" w:rsidP="008B0AE7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0AE7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A10694" w:rsidRDefault="00A10694" w:rsidP="008B0AE7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37EB763">
            <wp:extent cx="4720856" cy="25911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43" cy="259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694" w:rsidRDefault="00486AD2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AD2">
        <w:rPr>
          <w:rFonts w:ascii="Times New Roman" w:hAnsi="Times New Roman" w:cs="Times New Roman"/>
          <w:sz w:val="28"/>
          <w:szCs w:val="28"/>
        </w:rPr>
        <w:lastRenderedPageBreak/>
        <w:t>Всем известная сказка «</w:t>
      </w:r>
      <w:proofErr w:type="spellStart"/>
      <w:r w:rsidRPr="00486AD2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486AD2">
        <w:rPr>
          <w:rFonts w:ascii="Times New Roman" w:hAnsi="Times New Roman" w:cs="Times New Roman"/>
          <w:sz w:val="28"/>
          <w:szCs w:val="28"/>
        </w:rPr>
        <w:t xml:space="preserve"> горе» буквально просится в строчки задач</w:t>
      </w:r>
      <w:r>
        <w:rPr>
          <w:rFonts w:ascii="Times New Roman" w:hAnsi="Times New Roman" w:cs="Times New Roman"/>
          <w:sz w:val="28"/>
          <w:szCs w:val="28"/>
        </w:rPr>
        <w:t>. В этом задании логического характера необходимо заменить рисунки домашней утвари числами</w:t>
      </w:r>
      <w:r w:rsidRPr="00486AD2">
        <w:rPr>
          <w:rFonts w:ascii="Times New Roman" w:hAnsi="Times New Roman" w:cs="Times New Roman"/>
          <w:sz w:val="28"/>
          <w:szCs w:val="28"/>
        </w:rPr>
        <w:t>: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Скачет сито по полям,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А корыто по лугам.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За лопатою метла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Вдоль по улице пошла.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Топоры-то, топоры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Так и сыплются с горы.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Испугалася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 xml:space="preserve"> коза,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Растопырила глаза: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«Что такое? Почему?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Ничего я не пойму».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E73A9" wp14:editId="4C09D3DB">
            <wp:extent cx="4146698" cy="2398580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123" t="27685" r="5844" b="15990"/>
                    <a:stretch/>
                  </pic:blipFill>
                  <pic:spPr bwMode="auto">
                    <a:xfrm>
                      <a:off x="0" y="0"/>
                      <a:ext cx="4146698" cy="239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Вот и чайник за кофейником бежит,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Тараторит, тараторит, дребезжит…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 xml:space="preserve">Утюги </w:t>
      </w:r>
      <w:proofErr w:type="gramStart"/>
      <w:r w:rsidRPr="00486AD2">
        <w:rPr>
          <w:rFonts w:ascii="Times New Roman" w:hAnsi="Times New Roman" w:cs="Times New Roman"/>
          <w:i/>
          <w:sz w:val="28"/>
          <w:szCs w:val="28"/>
        </w:rPr>
        <w:t>бегут</w:t>
      </w:r>
      <w:proofErr w:type="gramEnd"/>
      <w:r w:rsidRPr="00486AD2">
        <w:rPr>
          <w:rFonts w:ascii="Times New Roman" w:hAnsi="Times New Roman" w:cs="Times New Roman"/>
          <w:i/>
          <w:sz w:val="28"/>
          <w:szCs w:val="28"/>
        </w:rPr>
        <w:t xml:space="preserve"> покрякивают,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Через лужи, через лужи перескакивают.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А за ними блюдца, блюдца —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 xml:space="preserve">-ля-ля!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-ля-ля!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Вдоль по улице несутся —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 xml:space="preserve">-ля-ля!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-ля-ля!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 xml:space="preserve">На стаканы —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! — натыкаются,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 xml:space="preserve">И стаканы —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! — разбиваются.</w:t>
      </w:r>
    </w:p>
    <w:p w:rsidR="00365305" w:rsidRDefault="00365305" w:rsidP="00486AD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65305" w:rsidRDefault="00365305" w:rsidP="00486AD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2B15" w:rsidRPr="00A32B15" w:rsidRDefault="00A32B15" w:rsidP="00486AD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GoBack"/>
      <w:bookmarkEnd w:id="0"/>
      <w:r w:rsidRPr="00A32B15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FD852D" wp14:editId="6C2F5870">
            <wp:extent cx="5943600" cy="306217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13842" r="-64" b="17422"/>
                    <a:stretch/>
                  </pic:blipFill>
                  <pic:spPr bwMode="auto">
                    <a:xfrm>
                      <a:off x="0" y="0"/>
                      <a:ext cx="5943540" cy="306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2DA" w:rsidRDefault="003822DA" w:rsidP="00486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важным навыком в овладении математической функциональной грамотностью становятся навыки работы с диаграммами</w:t>
      </w:r>
      <w:r w:rsidR="007B7069">
        <w:rPr>
          <w:rFonts w:ascii="Times New Roman" w:hAnsi="Times New Roman" w:cs="Times New Roman"/>
          <w:sz w:val="28"/>
          <w:szCs w:val="28"/>
        </w:rPr>
        <w:t>. Здесь я использовала строки из сказки «</w:t>
      </w:r>
      <w:proofErr w:type="spellStart"/>
      <w:r w:rsidR="007B7069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="007B70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«Не боимся мы его,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Великана твоего: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Мы зубами,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Мы клыками,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Мы копытами его!»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И весёлою гурьбой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 xml:space="preserve">Звери </w:t>
      </w:r>
      <w:proofErr w:type="spellStart"/>
      <w:r w:rsidRPr="007B7069">
        <w:rPr>
          <w:rFonts w:ascii="Times New Roman" w:hAnsi="Times New Roman" w:cs="Times New Roman"/>
          <w:i/>
          <w:sz w:val="28"/>
          <w:szCs w:val="28"/>
        </w:rPr>
        <w:t>кинулися</w:t>
      </w:r>
      <w:proofErr w:type="spellEnd"/>
      <w:r w:rsidRPr="007B7069">
        <w:rPr>
          <w:rFonts w:ascii="Times New Roman" w:hAnsi="Times New Roman" w:cs="Times New Roman"/>
          <w:i/>
          <w:sz w:val="28"/>
          <w:szCs w:val="28"/>
        </w:rPr>
        <w:t xml:space="preserve"> в бой.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Но, увидев усача (Ай-ай-ай!),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Звери дали стрекача (Ай-ай-ай!).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 xml:space="preserve">По лесам, по полям </w:t>
      </w:r>
      <w:proofErr w:type="spellStart"/>
      <w:r w:rsidRPr="007B7069">
        <w:rPr>
          <w:rFonts w:ascii="Times New Roman" w:hAnsi="Times New Roman" w:cs="Times New Roman"/>
          <w:i/>
          <w:sz w:val="28"/>
          <w:szCs w:val="28"/>
        </w:rPr>
        <w:t>разбежалися</w:t>
      </w:r>
      <w:proofErr w:type="spellEnd"/>
      <w:r w:rsidRPr="007B7069">
        <w:rPr>
          <w:rFonts w:ascii="Times New Roman" w:hAnsi="Times New Roman" w:cs="Times New Roman"/>
          <w:i/>
          <w:sz w:val="28"/>
          <w:szCs w:val="28"/>
        </w:rPr>
        <w:t>:</w:t>
      </w:r>
    </w:p>
    <w:p w:rsid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Тараканьих усов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испугалися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32B15" w:rsidRPr="00A32B15" w:rsidRDefault="00A32B15" w:rsidP="007B706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32B15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58828E" wp14:editId="12CF6CC3">
            <wp:extent cx="5241851" cy="294854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11" t="13604" r="1011" b="13365"/>
                    <a:stretch/>
                  </pic:blipFill>
                  <pic:spPr bwMode="auto">
                    <a:xfrm>
                      <a:off x="0" y="0"/>
                      <a:ext cx="5241797" cy="29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2DA" w:rsidRPr="003822DA" w:rsidRDefault="003822DA" w:rsidP="00486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6AD2" w:rsidRDefault="00A32B15" w:rsidP="00486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интересно для детей сочетание математических заданий с читательской компетентностью: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Тут Великий Умывальник,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 xml:space="preserve">Знаменитый </w:t>
      </w:r>
      <w:proofErr w:type="spellStart"/>
      <w:r w:rsidRPr="00A32B15">
        <w:rPr>
          <w:rFonts w:ascii="Times New Roman" w:hAnsi="Times New Roman" w:cs="Times New Roman"/>
          <w:i/>
          <w:sz w:val="28"/>
          <w:szCs w:val="28"/>
        </w:rPr>
        <w:t>Мойдодыр</w:t>
      </w:r>
      <w:proofErr w:type="spellEnd"/>
      <w:r w:rsidRPr="00A32B15">
        <w:rPr>
          <w:rFonts w:ascii="Times New Roman" w:hAnsi="Times New Roman" w:cs="Times New Roman"/>
          <w:i/>
          <w:sz w:val="28"/>
          <w:szCs w:val="28"/>
        </w:rPr>
        <w:t>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Умывальников Начальник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И мочалок Командир,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Подбежал ко мне, танцуя,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И, целуя, говорил: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«Вот теперь тебя люблю я,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Вот теперь тебя хвалю я!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 xml:space="preserve">Наконец-то ты, </w:t>
      </w:r>
      <w:proofErr w:type="gramStart"/>
      <w:r w:rsidRPr="00A32B15">
        <w:rPr>
          <w:rFonts w:ascii="Times New Roman" w:hAnsi="Times New Roman" w:cs="Times New Roman"/>
          <w:i/>
          <w:sz w:val="28"/>
          <w:szCs w:val="28"/>
        </w:rPr>
        <w:t>грязнуля</w:t>
      </w:r>
      <w:proofErr w:type="gramEnd"/>
      <w:r w:rsidRPr="00A32B15">
        <w:rPr>
          <w:rFonts w:ascii="Times New Roman" w:hAnsi="Times New Roman" w:cs="Times New Roman"/>
          <w:i/>
          <w:sz w:val="28"/>
          <w:szCs w:val="28"/>
        </w:rPr>
        <w:t>,</w:t>
      </w:r>
    </w:p>
    <w:p w:rsid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32B15">
        <w:rPr>
          <w:rFonts w:ascii="Times New Roman" w:hAnsi="Times New Roman" w:cs="Times New Roman"/>
          <w:i/>
          <w:sz w:val="28"/>
          <w:szCs w:val="28"/>
        </w:rPr>
        <w:t>Мойдодыру</w:t>
      </w:r>
      <w:proofErr w:type="spellEnd"/>
      <w:r w:rsidRPr="00A32B15">
        <w:rPr>
          <w:rFonts w:ascii="Times New Roman" w:hAnsi="Times New Roman" w:cs="Times New Roman"/>
          <w:i/>
          <w:sz w:val="28"/>
          <w:szCs w:val="28"/>
        </w:rPr>
        <w:t xml:space="preserve"> угодил!»</w:t>
      </w:r>
    </w:p>
    <w:p w:rsidR="001D7C6C" w:rsidRPr="001D7C6C" w:rsidRDefault="001D7C6C" w:rsidP="00A32B15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D7C6C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1D7C6C" w:rsidRDefault="001D7C6C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7C6C" w:rsidRPr="00A32B15" w:rsidRDefault="001D7C6C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F103C0" wp14:editId="1F24805F">
            <wp:extent cx="4933507" cy="2392326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95" t="12649" r="1548" b="24278"/>
                    <a:stretch/>
                  </pic:blipFill>
                  <pic:spPr bwMode="auto">
                    <a:xfrm>
                      <a:off x="0" y="0"/>
                      <a:ext cx="4944586" cy="239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AD2" w:rsidRDefault="00486AD2" w:rsidP="008B0AE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D7C6C" w:rsidRDefault="001D7C6C" w:rsidP="008B0AE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7FFF8D" wp14:editId="6DFBEAC4">
            <wp:extent cx="5039832" cy="2690366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53" t="14796" r="832" b="15514"/>
                    <a:stretch/>
                  </pic:blipFill>
                  <pic:spPr bwMode="auto">
                    <a:xfrm>
                      <a:off x="0" y="0"/>
                      <a:ext cx="5039781" cy="26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C6C" w:rsidRDefault="001D7C6C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7C6C">
        <w:rPr>
          <w:rFonts w:ascii="Times New Roman" w:hAnsi="Times New Roman" w:cs="Times New Roman"/>
          <w:sz w:val="28"/>
          <w:szCs w:val="28"/>
        </w:rPr>
        <w:t>Следующее задание по сказке «</w:t>
      </w:r>
      <w:proofErr w:type="gramStart"/>
      <w:r w:rsidRPr="001D7C6C">
        <w:rPr>
          <w:rFonts w:ascii="Times New Roman" w:hAnsi="Times New Roman" w:cs="Times New Roman"/>
          <w:sz w:val="28"/>
          <w:szCs w:val="28"/>
        </w:rPr>
        <w:t>Робин-Бобин</w:t>
      </w:r>
      <w:proofErr w:type="gramEnd"/>
      <w:r w:rsidRPr="001D7C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7C6C"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 w:rsidRPr="001D7C6C">
        <w:rPr>
          <w:rFonts w:ascii="Times New Roman" w:hAnsi="Times New Roman" w:cs="Times New Roman"/>
          <w:sz w:val="28"/>
          <w:szCs w:val="28"/>
        </w:rPr>
        <w:t>» поможет детям  закрепить навыки устного счета:</w:t>
      </w:r>
    </w:p>
    <w:p w:rsidR="001D7C6C" w:rsidRDefault="001D7C6C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015C7">
            <wp:extent cx="4295553" cy="243774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01" cy="244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D5" w:rsidRDefault="00146BD5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выступлении я сделала акцент на сказках одного из детских авторов. Подобные задания можно использовать также после пройденных литературных произведений на уроках. Вот два примера по произведениям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старик корову продавал»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146BD5" w:rsidRDefault="00146BD5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BD5" w:rsidRPr="001D7C6C" w:rsidRDefault="00146BD5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D4AB9">
            <wp:extent cx="4603898" cy="2603844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83" cy="260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C6C" w:rsidRDefault="00146BD5" w:rsidP="008B0AE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D5ACD8" wp14:editId="7C67160E">
            <wp:extent cx="4739083" cy="2551814"/>
            <wp:effectExtent l="0" t="0" r="444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" t="13127" r="-64" b="15036"/>
                    <a:stretch/>
                  </pic:blipFill>
                  <pic:spPr bwMode="auto">
                    <a:xfrm>
                      <a:off x="0" y="0"/>
                      <a:ext cx="4739034" cy="255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D5" w:rsidRPr="00146BD5" w:rsidRDefault="00146BD5" w:rsidP="00146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D5">
        <w:rPr>
          <w:rFonts w:ascii="Times New Roman" w:hAnsi="Times New Roman" w:cs="Times New Roman"/>
          <w:sz w:val="28"/>
          <w:szCs w:val="28"/>
        </w:rPr>
        <w:t xml:space="preserve">В заключение, хочу сказать, что работая над данной темой, я убедилась, что данная проблема представляет интерес. Такие важные факторы математического развития, как формирование у дошкольников пытливости, любознательности, самостоятельности, т. е. тех качеств, которые необходимы ребенку для активного и радостного восприятия окружающего мира с успехом можно </w:t>
      </w:r>
      <w:proofErr w:type="gramStart"/>
      <w:r w:rsidRPr="00146BD5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146BD5">
        <w:rPr>
          <w:rFonts w:ascii="Times New Roman" w:hAnsi="Times New Roman" w:cs="Times New Roman"/>
          <w:sz w:val="28"/>
          <w:szCs w:val="28"/>
        </w:rPr>
        <w:t xml:space="preserve"> с помощью сказок.</w:t>
      </w:r>
    </w:p>
    <w:p w:rsidR="00146BD5" w:rsidRPr="00146BD5" w:rsidRDefault="00146BD5" w:rsidP="00146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D5">
        <w:rPr>
          <w:rFonts w:ascii="Times New Roman" w:hAnsi="Times New Roman" w:cs="Times New Roman"/>
          <w:sz w:val="28"/>
          <w:szCs w:val="28"/>
        </w:rPr>
        <w:t>К сожалению, сказки с математическим содержанием разбросаны по крупицам в различных методических пособиях. На основе предложенных в учебной программе сказок, учителя могут самим придумывать задания, разрабатывать занятия и создавать учебные презентации и индивидуальные рабочие листы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1528" w:rsidRPr="00F71528" w:rsidRDefault="00F71528" w:rsidP="00F715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71528" w:rsidRPr="00F71528" w:rsidRDefault="00F71528" w:rsidP="009E0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861" w:rsidRPr="00AA4783" w:rsidRDefault="00365305">
      <w:pPr>
        <w:rPr>
          <w:b/>
        </w:rPr>
      </w:pPr>
    </w:p>
    <w:sectPr w:rsidR="00872861" w:rsidRPr="00AA4783" w:rsidSect="003653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F13"/>
    <w:rsid w:val="00146BD5"/>
    <w:rsid w:val="001D7C6C"/>
    <w:rsid w:val="00365305"/>
    <w:rsid w:val="003822DA"/>
    <w:rsid w:val="00486AD2"/>
    <w:rsid w:val="005525BA"/>
    <w:rsid w:val="00610500"/>
    <w:rsid w:val="006228A0"/>
    <w:rsid w:val="006B2F13"/>
    <w:rsid w:val="007B7069"/>
    <w:rsid w:val="008B0AE7"/>
    <w:rsid w:val="009D7A37"/>
    <w:rsid w:val="009E07F3"/>
    <w:rsid w:val="00A10694"/>
    <w:rsid w:val="00A32B15"/>
    <w:rsid w:val="00AA4783"/>
    <w:rsid w:val="00B51B0E"/>
    <w:rsid w:val="00F7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1097</Words>
  <Characters>6258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16</cp:revision>
  <dcterms:created xsi:type="dcterms:W3CDTF">2023-05-30T08:20:00Z</dcterms:created>
  <dcterms:modified xsi:type="dcterms:W3CDTF">2024-05-30T05:42:00Z</dcterms:modified>
</cp:coreProperties>
</file>