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830" w:rsidRDefault="00313830" w:rsidP="007378D4">
      <w:pPr>
        <w:pStyle w:val="1"/>
        <w:shd w:val="clear" w:color="auto" w:fill="FFFFFF"/>
        <w:spacing w:before="300" w:after="150"/>
        <w:jc w:val="center"/>
        <w:rPr>
          <w:rFonts w:ascii="Times New Roman" w:hAnsi="Times New Roman" w:cs="Times New Roman"/>
          <w:b/>
          <w:bCs/>
          <w:color w:val="101010"/>
          <w:sz w:val="24"/>
          <w:szCs w:val="24"/>
        </w:rPr>
      </w:pPr>
      <w:r w:rsidRPr="00331493">
        <w:rPr>
          <w:rFonts w:ascii="Times New Roman" w:hAnsi="Times New Roman" w:cs="Times New Roman"/>
          <w:b/>
          <w:bCs/>
          <w:color w:val="101010"/>
          <w:sz w:val="24"/>
          <w:szCs w:val="24"/>
        </w:rPr>
        <w:t>Мотивация в дистанционном обучении</w:t>
      </w:r>
      <w:r w:rsidR="00331493">
        <w:rPr>
          <w:rFonts w:ascii="Times New Roman" w:hAnsi="Times New Roman" w:cs="Times New Roman"/>
          <w:b/>
          <w:bCs/>
          <w:color w:val="101010"/>
          <w:sz w:val="24"/>
          <w:szCs w:val="24"/>
        </w:rPr>
        <w:t>.</w:t>
      </w:r>
    </w:p>
    <w:p w:rsidR="007378D4" w:rsidRDefault="00331493" w:rsidP="00331493">
      <w:pPr>
        <w:jc w:val="right"/>
        <w:rPr>
          <w:rFonts w:ascii="Times New Roman" w:hAnsi="Times New Roman" w:cs="Times New Roman"/>
        </w:rPr>
      </w:pPr>
      <w:proofErr w:type="spellStart"/>
      <w:r w:rsidRPr="00331493">
        <w:rPr>
          <w:rFonts w:ascii="Times New Roman" w:hAnsi="Times New Roman" w:cs="Times New Roman"/>
        </w:rPr>
        <w:t>Жетыгарина</w:t>
      </w:r>
      <w:proofErr w:type="spellEnd"/>
      <w:r w:rsidRPr="00331493">
        <w:rPr>
          <w:rFonts w:ascii="Times New Roman" w:hAnsi="Times New Roman" w:cs="Times New Roman"/>
        </w:rPr>
        <w:t xml:space="preserve"> Т.З.  </w:t>
      </w:r>
      <w:proofErr w:type="spellStart"/>
      <w:r w:rsidRPr="00331493">
        <w:rPr>
          <w:rFonts w:ascii="Times New Roman" w:hAnsi="Times New Roman" w:cs="Times New Roman"/>
        </w:rPr>
        <w:t>замдиректор</w:t>
      </w:r>
      <w:proofErr w:type="spellEnd"/>
      <w:r w:rsidRPr="00331493">
        <w:rPr>
          <w:rFonts w:ascii="Times New Roman" w:hAnsi="Times New Roman" w:cs="Times New Roman"/>
        </w:rPr>
        <w:t xml:space="preserve"> по УВР </w:t>
      </w:r>
    </w:p>
    <w:p w:rsidR="00331493" w:rsidRPr="00331493" w:rsidRDefault="00331493" w:rsidP="00331493">
      <w:pPr>
        <w:jc w:val="right"/>
        <w:rPr>
          <w:rFonts w:ascii="Times New Roman" w:hAnsi="Times New Roman" w:cs="Times New Roman"/>
        </w:rPr>
      </w:pPr>
      <w:r w:rsidRPr="00331493">
        <w:rPr>
          <w:rFonts w:ascii="Times New Roman" w:hAnsi="Times New Roman" w:cs="Times New Roman"/>
        </w:rPr>
        <w:t>г.Актобе СОШЛ №20</w:t>
      </w:r>
    </w:p>
    <w:p w:rsidR="0069756D" w:rsidRPr="002213AE" w:rsidRDefault="00313830" w:rsidP="000A657A">
      <w:pPr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6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D25680" w:rsidRPr="000A6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5225C" w:rsidRPr="000A6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Дистанционное образование не только ставит новые задачи и усложняет старые, но и предоставляет новые </w:t>
      </w:r>
      <w:proofErr w:type="gramStart"/>
      <w:r w:rsidR="00F5225C" w:rsidRPr="000A6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возможности.</w:t>
      </w:r>
      <w:r w:rsidR="0069756D" w:rsidRPr="000A6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F4097C" w:rsidRPr="000A6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9756D" w:rsidRPr="000A6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69756D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ереход на дистанционное обучение в связи с карантинными мерами стало новой реальностью, в школе ранее не </w:t>
      </w:r>
      <w:proofErr w:type="gramStart"/>
      <w:r w:rsidR="0069756D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практиковалось </w:t>
      </w:r>
      <w:r w:rsidR="00147230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9756D" w:rsidRPr="000A657A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и</w:t>
      </w:r>
      <w:proofErr w:type="gramEnd"/>
      <w:r w:rsidR="0069756D" w:rsidRPr="000A657A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у учителей нет  опыта работы в дистанционном формате обучения</w:t>
      </w:r>
      <w:r w:rsidR="009C053F" w:rsidRPr="000A657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147230" w:rsidRPr="000A657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, </w:t>
      </w:r>
      <w:r w:rsidR="00147230" w:rsidRPr="002213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поэтому стало проблемой мотивация педагогов к организации  дистанционного  обучении.</w:t>
      </w:r>
    </w:p>
    <w:p w:rsidR="00C2418F" w:rsidRDefault="00755EBE" w:rsidP="00C241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657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Дистанционное обучение</w:t>
      </w:r>
      <w:r w:rsidRPr="000A65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(ДО) — взаимодействие учителя и учащихся между собой на расстоянии, отражающее все присущие учебному процессу компоненты (цели, содержание, методы, организационные формы, средства обучения) и реализуемое специфичными средствами Интернет-технологий или другими средствами, предусматривающими интерактивность</w:t>
      </w:r>
      <w:r w:rsidR="00147230" w:rsidRPr="000A65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147230" w:rsidRPr="000A6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[1</w:t>
      </w:r>
      <w:r w:rsidR="000A6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</w:t>
      </w:r>
      <w:r w:rsidR="00C241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47230" w:rsidRPr="002213A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Мотива́ция</w:t>
      </w:r>
      <w:proofErr w:type="spellEnd"/>
      <w:r w:rsidR="00147230" w:rsidRPr="002213A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(от </w:t>
      </w:r>
      <w:hyperlink r:id="rId6" w:tooltip="Латинский язык" w:history="1">
        <w:r w:rsidR="00147230" w:rsidRPr="002213AE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лат.</w:t>
        </w:r>
      </w:hyperlink>
      <w:r w:rsidR="00147230" w:rsidRPr="002213A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hyperlink r:id="rId7" w:tooltip="wikt:movēre" w:history="1">
        <w:r w:rsidR="00147230" w:rsidRPr="002213AE">
          <w:rPr>
            <w:rStyle w:val="a4"/>
            <w:rFonts w:ascii="Times New Roman" w:hAnsi="Times New Roman" w:cs="Times New Roman"/>
            <w:i/>
            <w:iCs/>
            <w:color w:val="663366"/>
            <w:sz w:val="24"/>
            <w:szCs w:val="24"/>
            <w:shd w:val="clear" w:color="auto" w:fill="FFFFFF"/>
            <w:lang w:val="la-Latn"/>
          </w:rPr>
          <w:t>movēre</w:t>
        </w:r>
      </w:hyperlink>
      <w:r w:rsidR="00147230" w:rsidRPr="002213A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 «двигать») — побуждение </w:t>
      </w:r>
      <w:r w:rsidR="00147230" w:rsidRPr="002213AE">
        <w:rPr>
          <w:rFonts w:ascii="Times New Roman" w:hAnsi="Times New Roman" w:cs="Times New Roman"/>
          <w:sz w:val="24"/>
          <w:szCs w:val="24"/>
          <w:shd w:val="clear" w:color="auto" w:fill="FFFFFF"/>
        </w:rPr>
        <w:t>к </w:t>
      </w:r>
      <w:hyperlink r:id="rId8" w:tooltip="Деятельность" w:history="1">
        <w:r w:rsidR="00147230" w:rsidRPr="002213AE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действию</w:t>
        </w:r>
      </w:hyperlink>
      <w:r w:rsidR="00147230" w:rsidRPr="002213AE">
        <w:rPr>
          <w:rFonts w:ascii="Times New Roman" w:hAnsi="Times New Roman" w:cs="Times New Roman"/>
          <w:sz w:val="24"/>
          <w:szCs w:val="24"/>
          <w:shd w:val="clear" w:color="auto" w:fill="FFFFFF"/>
        </w:rPr>
        <w:t>; </w:t>
      </w:r>
      <w:hyperlink r:id="rId9" w:tooltip="Психофизиология" w:history="1">
        <w:r w:rsidR="00147230" w:rsidRPr="002213AE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психофизиологический процесс</w:t>
        </w:r>
      </w:hyperlink>
      <w:r w:rsidR="00147230" w:rsidRPr="002213AE">
        <w:rPr>
          <w:rFonts w:ascii="Times New Roman" w:hAnsi="Times New Roman" w:cs="Times New Roman"/>
          <w:sz w:val="24"/>
          <w:szCs w:val="24"/>
          <w:shd w:val="clear" w:color="auto" w:fill="FFFFFF"/>
        </w:rPr>
        <w:t>, управляющий поведением </w:t>
      </w:r>
      <w:hyperlink r:id="rId10" w:tooltip="Человек" w:history="1">
        <w:r w:rsidR="00147230" w:rsidRPr="002213AE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человека</w:t>
        </w:r>
      </w:hyperlink>
      <w:r w:rsidR="00147230" w:rsidRPr="002213AE">
        <w:rPr>
          <w:rFonts w:ascii="Times New Roman" w:hAnsi="Times New Roman" w:cs="Times New Roman"/>
          <w:sz w:val="24"/>
          <w:szCs w:val="24"/>
          <w:shd w:val="clear" w:color="auto" w:fill="FFFFFF"/>
        </w:rPr>
        <w:t>, задающий его направленность, организацию, </w:t>
      </w:r>
      <w:hyperlink r:id="rId11" w:tooltip="Активность личности" w:history="1">
        <w:r w:rsidR="00147230" w:rsidRPr="002213AE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активность</w:t>
        </w:r>
      </w:hyperlink>
      <w:r w:rsidR="00147230" w:rsidRPr="002213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 устойчивость; способность человека деятельно удовлетворять свои потребности </w:t>
      </w:r>
      <w:r w:rsidR="00147230" w:rsidRPr="002213AE">
        <w:rPr>
          <w:rFonts w:ascii="Times New Roman" w:eastAsia="Times New Roman" w:hAnsi="Times New Roman" w:cs="Times New Roman"/>
          <w:sz w:val="24"/>
          <w:szCs w:val="24"/>
          <w:lang w:eastAsia="ru-RU"/>
        </w:rPr>
        <w:t>[1</w:t>
      </w:r>
      <w:r w:rsidR="000A657A" w:rsidRPr="002213AE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DB1A42" w:rsidRPr="00221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Мотивация – </w:t>
      </w:r>
      <w:r w:rsidR="00DB1A42" w:rsidRPr="00221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внешнее или внутреннее побуждение экономического субъекта к деятельности во имя достижения каких-либо целей, наличие интереса к т</w:t>
      </w:r>
      <w:bookmarkStart w:id="0" w:name="_GoBack"/>
      <w:bookmarkEnd w:id="0"/>
      <w:r w:rsidR="00DB1A42" w:rsidRPr="00221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акой деятельности и способы </w:t>
      </w:r>
      <w:r w:rsidR="00147230" w:rsidRPr="00221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 инициирования, побуждения [6</w:t>
      </w:r>
      <w:r w:rsidR="00DB1A42" w:rsidRPr="00221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].</w:t>
      </w:r>
      <w:r w:rsidR="000A657A" w:rsidRPr="00221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A657A" w:rsidRPr="002213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Мотивация – система внутренних факторов, вызывающих и направляющих ориентированное на достижение цели поведение человека или животного [7</w:t>
      </w:r>
      <w:proofErr w:type="gramStart"/>
      <w:r w:rsidR="000A657A" w:rsidRPr="002213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].</w:t>
      </w:r>
      <w:r w:rsidR="00DB1A42" w:rsidRPr="00221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Вопросам</w:t>
      </w:r>
      <w:proofErr w:type="gramEnd"/>
      <w:r w:rsidR="00DB1A42" w:rsidRPr="00221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определения</w:t>
      </w:r>
      <w:r w:rsidR="00DB1A42" w:rsidRPr="00DB1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сущности дистанционного обучения и дистанционных образовательных технологий посвящены работы А.А. Андреева, М.Ю. </w:t>
      </w:r>
      <w:proofErr w:type="spellStart"/>
      <w:r w:rsidR="00DB1A42" w:rsidRPr="00DB1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Бухаркиной</w:t>
      </w:r>
      <w:proofErr w:type="spellEnd"/>
      <w:r w:rsidR="00DB1A42" w:rsidRPr="00DB1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Т.А. Лавиной, Н.В. </w:t>
      </w:r>
      <w:proofErr w:type="spellStart"/>
      <w:r w:rsidR="00DB1A42" w:rsidRPr="00DB1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Никуличевой</w:t>
      </w:r>
      <w:proofErr w:type="spellEnd"/>
      <w:r w:rsidR="00DB1A42" w:rsidRPr="00DB1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Е.С. </w:t>
      </w:r>
      <w:proofErr w:type="spellStart"/>
      <w:r w:rsidR="00DB1A42" w:rsidRPr="00DB1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Полата</w:t>
      </w:r>
      <w:proofErr w:type="spellEnd"/>
      <w:r w:rsidR="00DB1A42" w:rsidRPr="00DB1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И.В. Роберт и др.</w:t>
      </w:r>
      <w:r w:rsidR="000A6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C241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147230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Внедрение ДО в образовательный процесс школы   предполагает создание условий, направленных на стимулирование учителей  к деятельности по применению дистанционных образовательных технологий для решения профессиональных задач, что в свою очередь способствует формированию мотивации  к орг</w:t>
      </w:r>
      <w:r w:rsid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анизации дистанционного </w:t>
      </w:r>
      <w:proofErr w:type="spellStart"/>
      <w:r w:rsid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обучени</w:t>
      </w:r>
      <w:proofErr w:type="spellEnd"/>
      <w:r w:rsidR="000A6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9C053F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небольшой период времени, введения карантина и перевода образовательных орг</w:t>
      </w:r>
      <w:r w:rsidR="00CB2384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анизаций на дистанционный режим </w:t>
      </w:r>
      <w:r w:rsidR="009C053F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школе лицее №20 было проведены исследования  и опросы учителей, учащихся и родителей, это дало общее представление об основных проблемах реализации дистанционного обучения, его влиянии на образовательные результаты обучающихся и перспективах развития</w:t>
      </w:r>
      <w:r w:rsidR="00CB2384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BE10C3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69756D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9C053F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После</w:t>
      </w:r>
      <w:proofErr w:type="gramEnd"/>
      <w:r w:rsidR="009C053F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мониторинга готовности учителей и учащихся, был разработан план по организаций дистанционного обучения учителей и учащихся</w:t>
      </w:r>
      <w:r w:rsidR="00354ADB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974A6F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54ADB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администрацией была проделана большая работа по переходу на новый формат обучения,</w:t>
      </w:r>
      <w:r w:rsidR="002213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74A6F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проведены обучающие семинары, знакомство с образовательными порталами и методическими рекомендациями в условиях дистанционного обучения</w:t>
      </w:r>
      <w:r w:rsidR="001B79FF" w:rsidRPr="000A657A">
        <w:rPr>
          <w:rFonts w:ascii="Times New Roman" w:hAnsi="Times New Roman" w:cs="Times New Roman"/>
          <w:sz w:val="24"/>
          <w:szCs w:val="24"/>
        </w:rPr>
        <w:t>.</w:t>
      </w:r>
      <w:r w:rsidR="00331493" w:rsidRPr="000A657A">
        <w:rPr>
          <w:rFonts w:ascii="Times New Roman" w:hAnsi="Times New Roman" w:cs="Times New Roman"/>
          <w:sz w:val="24"/>
          <w:szCs w:val="24"/>
        </w:rPr>
        <w:t xml:space="preserve">  </w:t>
      </w:r>
      <w:r w:rsidR="001B79FF" w:rsidRPr="000A657A">
        <w:rPr>
          <w:rFonts w:ascii="Times New Roman" w:hAnsi="Times New Roman" w:cs="Times New Roman"/>
          <w:sz w:val="24"/>
          <w:szCs w:val="24"/>
        </w:rPr>
        <w:t>Для качественного осуществления образовательного процесса учащиес</w:t>
      </w:r>
      <w:r w:rsidR="00313830" w:rsidRPr="000A657A">
        <w:rPr>
          <w:rFonts w:ascii="Times New Roman" w:hAnsi="Times New Roman" w:cs="Times New Roman"/>
          <w:sz w:val="24"/>
          <w:szCs w:val="24"/>
        </w:rPr>
        <w:t xml:space="preserve">я и учителя должны иметь доступ </w:t>
      </w:r>
      <w:r w:rsidR="001B79FF" w:rsidRPr="000A657A">
        <w:rPr>
          <w:rFonts w:ascii="Times New Roman" w:hAnsi="Times New Roman" w:cs="Times New Roman"/>
          <w:sz w:val="24"/>
          <w:szCs w:val="24"/>
        </w:rPr>
        <w:t>к компьютерам или ноутбукам и интернету.</w:t>
      </w:r>
      <w:r w:rsidR="001B79FF" w:rsidRPr="000A657A">
        <w:rPr>
          <w:rFonts w:ascii="Times New Roman" w:hAnsi="Times New Roman" w:cs="Times New Roman"/>
          <w:sz w:val="24"/>
          <w:szCs w:val="24"/>
        </w:rPr>
        <w:br/>
        <w:t>в связи с этим были решены организационные и технические проблемы (Интернет-соединения</w:t>
      </w:r>
      <w:r w:rsidR="001B79FF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331493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7378D4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компьтеры,ноутбук</w:t>
      </w:r>
      <w:proofErr w:type="spellEnd"/>
      <w:proofErr w:type="gramEnd"/>
      <w:r w:rsidR="007378D4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  <w:r w:rsidR="007378D4" w:rsidRPr="000A657A">
        <w:rPr>
          <w:rFonts w:ascii="Times New Roman" w:hAnsi="Times New Roman" w:cs="Times New Roman"/>
          <w:color w:val="4E4E4E"/>
          <w:sz w:val="24"/>
          <w:szCs w:val="24"/>
        </w:rPr>
        <w:t xml:space="preserve"> </w:t>
      </w:r>
      <w:r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 учителя школы прошли бесплатные курсы для организации дистанционного обучения.</w:t>
      </w:r>
      <w:r w:rsidR="00331493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74A6F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Учителя слабо владеющие компьютерной техникой, начали быстро адаптироваться и освоили новые формы обучения учащихся на расстоянии, в </w:t>
      </w:r>
      <w:r w:rsidR="009C053F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условиях</w:t>
      </w:r>
      <w:r w:rsidR="0041796E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самоизоляции</w:t>
      </w:r>
      <w:proofErr w:type="gramStart"/>
      <w:r w:rsidR="0041796E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9C053F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="00E25707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E25707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Используют </w:t>
      </w:r>
      <w:r w:rsidR="0041796E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</w:t>
      </w:r>
      <w:proofErr w:type="gramEnd"/>
      <w:r w:rsidR="0041796E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уроках онлайн –ресурсы</w:t>
      </w:r>
      <w:r w:rsidR="00974A6F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41796E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74A6F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интерактивные уроки</w:t>
      </w:r>
      <w:r w:rsidR="00CB2384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платформу ,</w:t>
      </w:r>
      <w:r w:rsidR="00CB2384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Zoom</w:t>
      </w:r>
      <w:r w:rsidR="00CB2384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CB2384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Google</w:t>
      </w:r>
      <w:r w:rsidR="00CB2384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.</w:t>
      </w:r>
      <w:r w:rsidR="00CB2384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Microsoft</w:t>
      </w:r>
      <w:r w:rsidR="00CB2384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B2384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Team</w:t>
      </w:r>
      <w:r w:rsidR="00CB2384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.,</w:t>
      </w:r>
      <w:r w:rsidR="007378D4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B2384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Кунделик</w:t>
      </w:r>
      <w:proofErr w:type="spellEnd"/>
      <w:r w:rsidR="00E25707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331493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25707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Билим</w:t>
      </w:r>
      <w:proofErr w:type="spellEnd"/>
      <w:r w:rsidR="00E25707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25707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ленд</w:t>
      </w:r>
      <w:proofErr w:type="spellEnd"/>
      <w:r w:rsidR="00331493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B2384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бесплатном доступе, </w:t>
      </w:r>
      <w:r w:rsidR="0041796E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имеют</w:t>
      </w:r>
      <w:r w:rsidR="00E25707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1796E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инструменты гр</w:t>
      </w:r>
      <w:r w:rsidR="00CB2384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упповой работы,</w:t>
      </w:r>
      <w:r w:rsidR="0041796E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обладают неплохим </w:t>
      </w:r>
      <w:r w:rsidR="00CB2384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качества связи</w:t>
      </w:r>
      <w:r w:rsidR="00E25707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налаженной стабильной работы. </w:t>
      </w:r>
      <w:r w:rsidR="00096CE7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="00231CD3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аибольшей популярностью у педагогов </w:t>
      </w:r>
      <w:r w:rsidR="0041796E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пользуется </w:t>
      </w:r>
      <w:r w:rsidR="00E25707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Платформа </w:t>
      </w:r>
      <w:r w:rsidR="00CB2384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25707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Zoom</w:t>
      </w:r>
      <w:r w:rsidR="00E25707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06354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которая дает </w:t>
      </w:r>
      <w:r w:rsidR="00E25707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возможность демонстрировать экран ,</w:t>
      </w:r>
      <w:r w:rsidR="00331493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25707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использовать инструмент совместной работы,</w:t>
      </w:r>
      <w:r w:rsidR="0041796E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но  </w:t>
      </w:r>
      <w:r w:rsidR="00096CE7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более популярным в настоящее время оказалось </w:t>
      </w:r>
      <w:r w:rsidR="00E25707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96CE7" w:rsidRPr="000A657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BilimLand</w:t>
      </w:r>
      <w:proofErr w:type="spellEnd"/>
      <w:r w:rsidR="00096CE7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A018F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удобная </w:t>
      </w:r>
      <w:r w:rsidR="00331493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форма обучения</w:t>
      </w:r>
      <w:r w:rsidR="0041796E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D25680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1796E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используем для 2</w:t>
      </w:r>
      <w:r w:rsidR="004A018F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-11классов</w:t>
      </w:r>
      <w:r w:rsidR="00506354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BE10C3" w:rsidRPr="000A657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BilimLand</w:t>
      </w:r>
      <w:proofErr w:type="spellEnd"/>
      <w:r w:rsidR="00BE10C3" w:rsidRPr="000A65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 — </w:t>
      </w:r>
      <w:proofErr w:type="spellStart"/>
      <w:r w:rsidR="00BE10C3" w:rsidRPr="000A65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полиязычная</w:t>
      </w:r>
      <w:proofErr w:type="spellEnd"/>
      <w:r w:rsidR="00BE10C3" w:rsidRPr="000A65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образовательная онлайн-платформа</w:t>
      </w:r>
      <w:r w:rsidR="00096CE7" w:rsidRPr="000A65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включает в себя онлайн-платформ для обучения </w:t>
      </w:r>
      <w:hyperlink r:id="rId12" w:tooltip="Школьные предметы (страница отсутствует)" w:history="1">
        <w:r w:rsidR="00096CE7" w:rsidRPr="000A657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школьных предметов</w:t>
        </w:r>
      </w:hyperlink>
      <w:r w:rsidR="00096CE7" w:rsidRPr="000A65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таких как </w:t>
      </w:r>
      <w:r w:rsidR="00096CE7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06354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OnlineMektep</w:t>
      </w:r>
      <w:proofErr w:type="spellEnd"/>
      <w:r w:rsidR="00331493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147230" w:rsidRPr="000A6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[1</w:t>
      </w:r>
      <w:r w:rsidR="00147230" w:rsidRPr="00DB1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].</w:t>
      </w:r>
      <w:r w:rsidR="00C241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31493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Данная образовательная платформа </w:t>
      </w:r>
      <w:r w:rsidR="00506354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это комплексное решение как для учителя-организатора дистанционного обучения по </w:t>
      </w:r>
      <w:proofErr w:type="spellStart"/>
      <w:r w:rsidR="00506354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традиционнои</w:t>
      </w:r>
      <w:proofErr w:type="spellEnd"/>
      <w:r w:rsidR="00506354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̆ модели “учитель-ученик”, так и для учащегося: во </w:t>
      </w:r>
      <w:proofErr w:type="spellStart"/>
      <w:r w:rsidR="00506354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взаимодействии</w:t>
      </w:r>
      <w:proofErr w:type="spellEnd"/>
      <w:r w:rsidR="00506354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учителем или в форме самостоятельного обучения, так как программы составлены </w:t>
      </w:r>
      <w:proofErr w:type="gramStart"/>
      <w:r w:rsidR="00506354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</w:t>
      </w:r>
      <w:r w:rsidR="00331493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соответствии</w:t>
      </w:r>
      <w:proofErr w:type="gramEnd"/>
      <w:r w:rsidR="00331493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ГОСО Республики </w:t>
      </w:r>
      <w:r w:rsidR="00506354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Казахстан</w:t>
      </w:r>
      <w:r w:rsidR="00D25680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(5)</w:t>
      </w:r>
      <w:r w:rsidR="00331493" w:rsidRPr="000A657A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42691C" w:rsidRPr="000A657A">
        <w:rPr>
          <w:rFonts w:ascii="Times New Roman" w:hAnsi="Times New Roman" w:cs="Times New Roman"/>
          <w:color w:val="000000"/>
          <w:sz w:val="24"/>
          <w:szCs w:val="24"/>
        </w:rPr>
        <w:t xml:space="preserve">На портале любой учитель и ученик могут проводить занятия как в синхронном, так и </w:t>
      </w:r>
      <w:r w:rsidR="0042691C" w:rsidRPr="000A65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асинхронном формате. В синхронном режиме портал предоставляет сервис видеоконференции. Создается расписание онлайн-урока, генерируется ссылка, которая отправляется детям. И учитель в назначенное время включает камеру, приглашает детей, в режиме реального времени проводит урок. У учителя есть возможность поделиться экраном, презентацией, работает чат, где дети могут задать вопросы учителю, </w:t>
      </w:r>
      <w:proofErr w:type="gramStart"/>
      <w:r w:rsidR="0042691C" w:rsidRPr="000A657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42691C" w:rsidRPr="000A657A">
        <w:rPr>
          <w:rFonts w:ascii="Times New Roman" w:hAnsi="Times New Roman" w:cs="Times New Roman"/>
          <w:color w:val="000000"/>
          <w:sz w:val="24"/>
          <w:szCs w:val="24"/>
        </w:rPr>
        <w:t xml:space="preserve"> асинхронном формате доступна большая коллекция образовательных материалов по 42 школьным предметам. Каждый родитель с ребенком может выбрать предмет, язык обучения, класс, открыть тему и пройти урок.  </w:t>
      </w:r>
      <w:proofErr w:type="gramStart"/>
      <w:r w:rsidR="0042691C" w:rsidRPr="000A657A">
        <w:rPr>
          <w:rFonts w:ascii="Times New Roman" w:hAnsi="Times New Roman" w:cs="Times New Roman"/>
          <w:color w:val="000000"/>
          <w:sz w:val="24"/>
          <w:szCs w:val="24"/>
        </w:rPr>
        <w:t>Предоставлены  видео</w:t>
      </w:r>
      <w:proofErr w:type="gramEnd"/>
      <w:r w:rsidR="0042691C" w:rsidRPr="000A657A">
        <w:rPr>
          <w:rFonts w:ascii="Times New Roman" w:hAnsi="Times New Roman" w:cs="Times New Roman"/>
          <w:color w:val="000000"/>
          <w:sz w:val="24"/>
          <w:szCs w:val="24"/>
        </w:rPr>
        <w:t xml:space="preserve">, аудио материалы, по каждому уроку  нужно сделать упражнение. Результаты синхронного и асинхронного урока сохраняются в портале, они доступны либо в самом уроке, </w:t>
      </w:r>
      <w:r w:rsidR="00D25680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мониторинг успеваемости класса по уроку и упражнениям, адаптивное обучение, где автоматически предлагаются упражнения оптимального для ученика уровня сложности</w:t>
      </w:r>
      <w:r w:rsidR="00147230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147230" w:rsidRPr="000A6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[2</w:t>
      </w:r>
      <w:r w:rsidR="00147230" w:rsidRPr="00DB1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].</w:t>
      </w:r>
      <w:r w:rsidR="00331493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231CD3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Эффективность дистанционного обучения во многом обусловлена мотивацией педагогов на активное взаимодействие с обучающимися и использованием в этих целях всех доступных средств коммуникации, что качество обучения в любом формате непосредственно зависит от используемых учителями педагогических технологий.</w:t>
      </w:r>
      <w:r w:rsidRPr="000A65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Дистанционное обучение — это самостоятельная форма обучения, информационные технологии в дистанционном обучении являются ведущим средством.</w:t>
      </w:r>
      <w:r w:rsidR="00805843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Современные технологии </w:t>
      </w:r>
      <w:proofErr w:type="gramStart"/>
      <w:r w:rsidR="00805843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обучения ,как</w:t>
      </w:r>
      <w:proofErr w:type="gramEnd"/>
      <w:r w:rsidR="00805843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технология развития критического мышления, технология исследовательского обучения, технология проектного обучения,</w:t>
      </w:r>
      <w:r w:rsidR="00EF6CC3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05843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индивидуал</w:t>
      </w:r>
      <w:r w:rsidR="00EF6CC3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ьного обучения </w:t>
      </w:r>
      <w:r w:rsidR="0041796E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F6CC3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адаптирована к дистанционному формату. Применение проектной технологии позволило учащимся школы активно принимать участие в городских, областных </w:t>
      </w:r>
      <w:proofErr w:type="gramStart"/>
      <w:r w:rsidR="00EF6CC3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дистанционных  конкурсах</w:t>
      </w:r>
      <w:proofErr w:type="gramEnd"/>
      <w:r w:rsidR="00EF6CC3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31493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F6CC3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проектов и занимать призовые места.</w:t>
      </w:r>
      <w:r w:rsidR="00147230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47230" w:rsidRPr="000A6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[3</w:t>
      </w:r>
      <w:r w:rsidR="00C241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</w:p>
    <w:p w:rsidR="001B79FF" w:rsidRPr="000A657A" w:rsidRDefault="00331493" w:rsidP="00C241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41796E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Несмотря на решение организационных и техническ</w:t>
      </w:r>
      <w:r w:rsidR="00DA27F5" w:rsidRPr="000A65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их вопросов,</w:t>
      </w:r>
      <w:r w:rsidR="00DA27F5" w:rsidRPr="000A6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условиях дистанционного обучения серьезные затруднения и у учителей, и у учащихся возникли при оценивании результатов учебной </w:t>
      </w:r>
      <w:proofErr w:type="gramStart"/>
      <w:r w:rsidR="00DA27F5" w:rsidRPr="000A6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деятельности.,</w:t>
      </w:r>
      <w:proofErr w:type="gramEnd"/>
      <w:r w:rsidR="00DA27F5" w:rsidRPr="000A6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A27F5" w:rsidRPr="000A657A">
        <w:rPr>
          <w:rFonts w:ascii="Times New Roman" w:hAnsi="Times New Roman" w:cs="Times New Roman"/>
          <w:color w:val="333333"/>
          <w:sz w:val="24"/>
          <w:szCs w:val="24"/>
        </w:rPr>
        <w:t xml:space="preserve">психологическая  адаптация </w:t>
      </w:r>
      <w:r w:rsidR="00DA27F5" w:rsidRPr="000A6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учащихся и родителей к дистанционному формату учебной деятельности,</w:t>
      </w:r>
      <w:r w:rsidR="00DA27F5" w:rsidRPr="000A657A">
        <w:rPr>
          <w:rFonts w:ascii="Times New Roman" w:hAnsi="Times New Roman" w:cs="Times New Roman"/>
          <w:color w:val="333333"/>
          <w:sz w:val="24"/>
          <w:szCs w:val="24"/>
        </w:rPr>
        <w:t xml:space="preserve"> в данном направлении ведется системная работа психологическая, методическая  и техническая </w:t>
      </w:r>
      <w:r w:rsidR="00DA27F5" w:rsidRPr="000A6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поддержка учителей, родителей и учащихся.</w:t>
      </w:r>
      <w:r w:rsidR="00C241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F7289" w:rsidRPr="000A6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Позитивный прогноз на возможности развития дистанционного образования связан с тем, что </w:t>
      </w:r>
      <w:r w:rsidR="001B79FF" w:rsidRPr="000A6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школа и </w:t>
      </w:r>
      <w:r w:rsidR="005F7289" w:rsidRPr="000A6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учителя, в целом до массового перехода на данный режим практически не обладавшие опытом онлайн-обучения, смогли довольно быстро сориентироваться в новой ситуации и освоить новые формы коммуникации с </w:t>
      </w:r>
      <w:proofErr w:type="gramStart"/>
      <w:r w:rsidR="005F7289" w:rsidRPr="000A6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учениками </w:t>
      </w:r>
      <w:r w:rsidR="001B79FF" w:rsidRPr="000A6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1B79FF" w:rsidRPr="000A657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Качество образования определяется, прежде всего, качеством носителя знаний, который передает эти знания с помощью различных методик обучающимся,</w:t>
      </w:r>
      <w:r w:rsidR="001B79FF" w:rsidRPr="000A6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наших учителей есть и мотивация, и психологическая готовность к тому, чтобы работать в экстремальных для них условиях дистанционного обучения и самоизоляции и дать качественное образование </w:t>
      </w:r>
    </w:p>
    <w:p w:rsidR="00F5225C" w:rsidRPr="00D25680" w:rsidRDefault="00F5225C" w:rsidP="00313830">
      <w:pPr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Toc39055693"/>
      <w:bookmarkEnd w:id="1"/>
      <w:r w:rsidRPr="00D25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Литература</w:t>
      </w:r>
    </w:p>
    <w:p w:rsidR="0042691C" w:rsidRPr="00D25680" w:rsidRDefault="00354ADB" w:rsidP="003138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568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</w:t>
      </w:r>
      <w:proofErr w:type="gramStart"/>
      <w:r w:rsidRPr="00D2568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="0042691C" w:rsidRPr="00D2568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42691C" w:rsidRPr="00D25680">
        <w:rPr>
          <w:rFonts w:ascii="Times New Roman" w:hAnsi="Times New Roman" w:cs="Times New Roman"/>
          <w:sz w:val="24"/>
          <w:szCs w:val="24"/>
          <w:shd w:val="clear" w:color="auto" w:fill="FFFFFF"/>
        </w:rPr>
        <w:t>.Материал</w:t>
      </w:r>
      <w:proofErr w:type="gramEnd"/>
      <w:r w:rsidR="0042691C" w:rsidRPr="00D256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Википедии — свободной энциклопедии</w:t>
      </w:r>
      <w:r w:rsidR="0042691C" w:rsidRPr="00D2568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42691C" w:rsidRPr="00D2568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https://ru.wikipedia.org/wiki</w:t>
        </w:r>
      </w:hyperlink>
    </w:p>
    <w:p w:rsidR="00D25680" w:rsidRPr="00D25680" w:rsidRDefault="0042691C" w:rsidP="00313830">
      <w:pPr>
        <w:pStyle w:val="1"/>
        <w:shd w:val="clear" w:color="auto" w:fill="FFFFFF"/>
        <w:spacing w:before="0" w:after="150"/>
        <w:jc w:val="both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D256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</w:t>
      </w:r>
      <w:r w:rsidR="00D25680" w:rsidRPr="00D256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25680" w:rsidRPr="00D25680">
        <w:rPr>
          <w:rFonts w:ascii="Times New Roman" w:hAnsi="Times New Roman" w:cs="Times New Roman"/>
          <w:color w:val="333333"/>
          <w:sz w:val="24"/>
          <w:szCs w:val="24"/>
          <w:lang w:val="kk-KZ"/>
        </w:rPr>
        <w:t>Білімді ел</w:t>
      </w:r>
      <w:r w:rsidR="00331493">
        <w:rPr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 </w:t>
      </w:r>
      <w:r w:rsidR="00D25680" w:rsidRPr="00D25680">
        <w:rPr>
          <w:rFonts w:ascii="Times New Roman" w:hAnsi="Times New Roman" w:cs="Times New Roman"/>
          <w:color w:val="333333"/>
          <w:sz w:val="24"/>
          <w:szCs w:val="24"/>
        </w:rPr>
        <w:t>Образовательные платформы: как идет учебный процесс?</w:t>
      </w:r>
      <w:r w:rsidR="00D25680" w:rsidRPr="00D25680">
        <w:rPr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 08.09.2020</w:t>
      </w:r>
    </w:p>
    <w:p w:rsidR="007378D4" w:rsidRDefault="0042691C" w:rsidP="003138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680">
        <w:rPr>
          <w:rFonts w:ascii="Times New Roman" w:hAnsi="Times New Roman" w:cs="Times New Roman"/>
          <w:sz w:val="24"/>
          <w:szCs w:val="24"/>
        </w:rPr>
        <w:t>3.</w:t>
      </w:r>
      <w:r w:rsidR="00354ADB" w:rsidRPr="00D25680">
        <w:rPr>
          <w:rFonts w:ascii="Times New Roman" w:hAnsi="Times New Roman" w:cs="Times New Roman"/>
          <w:sz w:val="24"/>
          <w:szCs w:val="24"/>
        </w:rPr>
        <w:t xml:space="preserve">Как влияет сейчас и повлияет в перспективе перевод образовательного процесса в дистанционный режим на образовательные </w:t>
      </w:r>
      <w:proofErr w:type="spellStart"/>
      <w:r w:rsidR="00354ADB" w:rsidRPr="00D25680">
        <w:rPr>
          <w:rFonts w:ascii="Times New Roman" w:hAnsi="Times New Roman" w:cs="Times New Roman"/>
          <w:i/>
          <w:sz w:val="24"/>
          <w:szCs w:val="24"/>
        </w:rPr>
        <w:t>результаты</w:t>
      </w:r>
      <w:r w:rsidR="00354ADB" w:rsidRPr="00D25680">
        <w:rPr>
          <w:rStyle w:val="a6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>Тарасова</w:t>
      </w:r>
      <w:proofErr w:type="spellEnd"/>
      <w:r w:rsidR="00354ADB" w:rsidRPr="00D25680">
        <w:rPr>
          <w:rStyle w:val="a6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 xml:space="preserve"> Наталья Владимировна, Пастухова Ирина Павловна</w:t>
      </w:r>
      <w:r w:rsidR="000A657A">
        <w:rPr>
          <w:rStyle w:val="a6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354ADB" w:rsidRPr="00D25680">
        <w:rPr>
          <w:rStyle w:val="a6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>Пестрикова</w:t>
      </w:r>
      <w:proofErr w:type="spellEnd"/>
      <w:r w:rsidR="00354ADB" w:rsidRPr="00D25680">
        <w:rPr>
          <w:rStyle w:val="a6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 xml:space="preserve"> Светлана Михайловна, </w:t>
      </w:r>
      <w:hyperlink r:id="rId14" w:history="1">
        <w:r w:rsidR="00354ADB" w:rsidRPr="00D2568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https://firo.ranepa.ru/novosti/105-monitoring-obrazovaniya-na-karantine/803-tarasova-ekspertiza</w:t>
        </w:r>
      </w:hyperlink>
      <w:r w:rsidRPr="00D256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3149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378D4" w:rsidRDefault="00354ADB" w:rsidP="007378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4.О методическом сопровождении учебного процесса</w:t>
      </w:r>
      <w:r w:rsidR="0042691C" w:rsidRPr="00D25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5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применением дистанционных </w:t>
      </w:r>
      <w:proofErr w:type="gramStart"/>
      <w:r w:rsidRPr="00D25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технологий</w:t>
      </w:r>
      <w:r w:rsidR="0042691C" w:rsidRPr="00D25680">
        <w:rPr>
          <w:rFonts w:ascii="Times New Roman" w:hAnsi="Times New Roman" w:cs="Times New Roman"/>
          <w:sz w:val="24"/>
          <w:szCs w:val="24"/>
        </w:rPr>
        <w:t xml:space="preserve">  </w:t>
      </w:r>
      <w:r w:rsidRPr="00D25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D25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организациях среднего образования</w:t>
      </w:r>
      <w:r w:rsidR="0042691C" w:rsidRPr="00D25680">
        <w:rPr>
          <w:rFonts w:ascii="Times New Roman" w:hAnsi="Times New Roman" w:cs="Times New Roman"/>
          <w:sz w:val="24"/>
          <w:szCs w:val="24"/>
        </w:rPr>
        <w:t xml:space="preserve"> </w:t>
      </w:r>
      <w:r w:rsidR="00E07B05" w:rsidRPr="00D25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28.042020</w:t>
      </w:r>
      <w:r w:rsidR="0042691C" w:rsidRPr="00D25680">
        <w:rPr>
          <w:rFonts w:ascii="Times New Roman" w:hAnsi="Times New Roman" w:cs="Times New Roman"/>
          <w:bCs/>
          <w:sz w:val="24"/>
          <w:szCs w:val="24"/>
        </w:rPr>
        <w:t xml:space="preserve">   Астана</w:t>
      </w:r>
    </w:p>
    <w:p w:rsidR="000A657A" w:rsidRPr="002213AE" w:rsidRDefault="00E07B05" w:rsidP="007378D4">
      <w:pPr>
        <w:shd w:val="clear" w:color="auto" w:fill="FFFFFF"/>
        <w:spacing w:after="0" w:line="240" w:lineRule="auto"/>
        <w:ind w:right="85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2568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256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5680" w:rsidRPr="00D256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Билим</w:t>
      </w:r>
      <w:proofErr w:type="spellEnd"/>
      <w:r w:rsidR="00D25680" w:rsidRPr="00D256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D25680" w:rsidRPr="00D256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ленд</w:t>
      </w:r>
      <w:proofErr w:type="spellEnd"/>
      <w:r w:rsidR="00D25680" w:rsidRPr="00D256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hyperlink r:id="rId15" w:history="1">
        <w:r w:rsidR="000A657A" w:rsidRPr="00F837F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https://bilimland.com/ru/online-school/subject</w:t>
        </w:r>
        <w:proofErr w:type="gramEnd"/>
      </w:hyperlink>
      <w:r w:rsidR="00D25680" w:rsidRPr="00D256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354ADB" w:rsidRPr="00354ADB" w:rsidRDefault="00147230" w:rsidP="003138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147230">
        <w:rPr>
          <w:rFonts w:ascii="Arial" w:hAnsi="Arial" w:cs="Arial"/>
          <w:color w:val="333333"/>
          <w:sz w:val="19"/>
          <w:szCs w:val="19"/>
          <w:shd w:val="clear" w:color="auto" w:fill="FAFAFA"/>
        </w:rPr>
        <w:t xml:space="preserve"> </w:t>
      </w:r>
      <w:r>
        <w:rPr>
          <w:rFonts w:ascii="Arial" w:hAnsi="Arial" w:cs="Arial"/>
          <w:color w:val="333333"/>
          <w:sz w:val="19"/>
          <w:szCs w:val="19"/>
          <w:shd w:val="clear" w:color="auto" w:fill="FAFAFA"/>
        </w:rPr>
        <w:t xml:space="preserve"> Современный экономический словарь / гл. редакция: Б.А.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AFAFA"/>
        </w:rPr>
        <w:t>Райзберг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AFAFA"/>
        </w:rPr>
        <w:t xml:space="preserve">, Л.Ш. Лозовский, Е.Б. Стародубцева. – 2-е изд.,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AFAFA"/>
        </w:rPr>
        <w:t>испр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AFAFA"/>
        </w:rPr>
        <w:t xml:space="preserve">. - </w:t>
      </w:r>
      <w:proofErr w:type="gramStart"/>
      <w:r>
        <w:rPr>
          <w:rFonts w:ascii="Arial" w:hAnsi="Arial" w:cs="Arial"/>
          <w:color w:val="333333"/>
          <w:sz w:val="19"/>
          <w:szCs w:val="19"/>
          <w:shd w:val="clear" w:color="auto" w:fill="FAFAFA"/>
        </w:rPr>
        <w:t>М. :</w:t>
      </w:r>
      <w:proofErr w:type="gramEnd"/>
      <w:r>
        <w:rPr>
          <w:rFonts w:ascii="Arial" w:hAnsi="Arial" w:cs="Arial"/>
          <w:color w:val="333333"/>
          <w:sz w:val="19"/>
          <w:szCs w:val="19"/>
          <w:shd w:val="clear" w:color="auto" w:fill="FAFAFA"/>
        </w:rPr>
        <w:t xml:space="preserve"> ИНФРА-М, 1999. – 479 с</w:t>
      </w:r>
    </w:p>
    <w:p w:rsidR="00354ADB" w:rsidRPr="0042691C" w:rsidRDefault="000A657A" w:rsidP="00313830">
      <w:pPr>
        <w:jc w:val="both"/>
      </w:pPr>
      <w:r>
        <w:t>7.</w:t>
      </w:r>
      <w:r w:rsidRPr="000A657A">
        <w:rPr>
          <w:rFonts w:ascii="Arial" w:hAnsi="Arial" w:cs="Arial"/>
          <w:color w:val="333333"/>
          <w:sz w:val="19"/>
          <w:szCs w:val="19"/>
          <w:shd w:val="clear" w:color="auto" w:fill="FAFAFA"/>
        </w:rPr>
        <w:t xml:space="preserve"> </w:t>
      </w:r>
      <w:r>
        <w:rPr>
          <w:rFonts w:ascii="Arial" w:hAnsi="Arial" w:cs="Arial"/>
          <w:color w:val="333333"/>
          <w:sz w:val="19"/>
          <w:szCs w:val="19"/>
          <w:shd w:val="clear" w:color="auto" w:fill="FAFAFA"/>
        </w:rPr>
        <w:t xml:space="preserve">Философский энциклопедический словарь / гл. редакция: Л.Ф. Ильичёв, П.Н. Федосеев, С.М. Ковалёв, В.Г. Панов – </w:t>
      </w:r>
      <w:proofErr w:type="gramStart"/>
      <w:r>
        <w:rPr>
          <w:rFonts w:ascii="Arial" w:hAnsi="Arial" w:cs="Arial"/>
          <w:color w:val="333333"/>
          <w:sz w:val="19"/>
          <w:szCs w:val="19"/>
          <w:shd w:val="clear" w:color="auto" w:fill="FAFAFA"/>
        </w:rPr>
        <w:t>М. :</w:t>
      </w:r>
      <w:proofErr w:type="gramEnd"/>
      <w:r>
        <w:rPr>
          <w:rFonts w:ascii="Arial" w:hAnsi="Arial" w:cs="Arial"/>
          <w:color w:val="333333"/>
          <w:sz w:val="19"/>
          <w:szCs w:val="19"/>
          <w:shd w:val="clear" w:color="auto" w:fill="FAFAFA"/>
        </w:rPr>
        <w:t xml:space="preserve"> Сов. энциклопедия, 1983. – 840 с.</w:t>
      </w:r>
    </w:p>
    <w:sectPr w:rsidR="00354ADB" w:rsidRPr="0042691C" w:rsidSect="00C2418F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511D2"/>
    <w:multiLevelType w:val="multilevel"/>
    <w:tmpl w:val="C4E6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94973"/>
    <w:multiLevelType w:val="multilevel"/>
    <w:tmpl w:val="2286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D77C3"/>
    <w:multiLevelType w:val="multilevel"/>
    <w:tmpl w:val="76BA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5324D"/>
    <w:multiLevelType w:val="multilevel"/>
    <w:tmpl w:val="06EC0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A00175"/>
    <w:multiLevelType w:val="multilevel"/>
    <w:tmpl w:val="23FC02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54403A"/>
    <w:multiLevelType w:val="multilevel"/>
    <w:tmpl w:val="56543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F37C3A"/>
    <w:multiLevelType w:val="multilevel"/>
    <w:tmpl w:val="FE00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2F2359"/>
    <w:multiLevelType w:val="multilevel"/>
    <w:tmpl w:val="7BA0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215B64"/>
    <w:multiLevelType w:val="multilevel"/>
    <w:tmpl w:val="9220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B4"/>
    <w:rsid w:val="00096CE7"/>
    <w:rsid w:val="000A657A"/>
    <w:rsid w:val="00147230"/>
    <w:rsid w:val="001B79FF"/>
    <w:rsid w:val="002213AE"/>
    <w:rsid w:val="00231CD3"/>
    <w:rsid w:val="00313830"/>
    <w:rsid w:val="00331493"/>
    <w:rsid w:val="00354ADB"/>
    <w:rsid w:val="0041796E"/>
    <w:rsid w:val="0042691C"/>
    <w:rsid w:val="0049720A"/>
    <w:rsid w:val="004A018F"/>
    <w:rsid w:val="00506354"/>
    <w:rsid w:val="005F7289"/>
    <w:rsid w:val="00642DB4"/>
    <w:rsid w:val="0069756D"/>
    <w:rsid w:val="007378D4"/>
    <w:rsid w:val="00755EBE"/>
    <w:rsid w:val="00805843"/>
    <w:rsid w:val="008827C8"/>
    <w:rsid w:val="00974A6F"/>
    <w:rsid w:val="009C053F"/>
    <w:rsid w:val="00BE10C3"/>
    <w:rsid w:val="00C2418F"/>
    <w:rsid w:val="00CB2384"/>
    <w:rsid w:val="00D25680"/>
    <w:rsid w:val="00DA27F5"/>
    <w:rsid w:val="00DB1A42"/>
    <w:rsid w:val="00E07B05"/>
    <w:rsid w:val="00E25707"/>
    <w:rsid w:val="00EF6CC3"/>
    <w:rsid w:val="00F4097C"/>
    <w:rsid w:val="00F5225C"/>
    <w:rsid w:val="00FD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76984-1CE4-4331-A64B-FC919978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522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22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5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cation-date">
    <w:name w:val="publication-date"/>
    <w:basedOn w:val="a0"/>
    <w:rsid w:val="00F5225C"/>
  </w:style>
  <w:style w:type="character" w:customStyle="1" w:styleId="publication-source">
    <w:name w:val="publication-source"/>
    <w:basedOn w:val="a0"/>
    <w:rsid w:val="00F5225C"/>
  </w:style>
  <w:style w:type="character" w:styleId="a4">
    <w:name w:val="Hyperlink"/>
    <w:basedOn w:val="a0"/>
    <w:uiPriority w:val="99"/>
    <w:unhideWhenUsed/>
    <w:rsid w:val="00F5225C"/>
    <w:rPr>
      <w:color w:val="0000FF"/>
      <w:u w:val="single"/>
    </w:rPr>
  </w:style>
  <w:style w:type="paragraph" w:customStyle="1" w:styleId="style286">
    <w:name w:val="style286"/>
    <w:basedOn w:val="a"/>
    <w:rsid w:val="00F5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parate">
    <w:name w:val="separate"/>
    <w:basedOn w:val="a0"/>
    <w:rsid w:val="00F5225C"/>
  </w:style>
  <w:style w:type="character" w:styleId="a5">
    <w:name w:val="Strong"/>
    <w:basedOn w:val="a0"/>
    <w:uiPriority w:val="22"/>
    <w:qFormat/>
    <w:rsid w:val="0069756D"/>
    <w:rPr>
      <w:b/>
      <w:bCs/>
    </w:rPr>
  </w:style>
  <w:style w:type="character" w:styleId="a6">
    <w:name w:val="Emphasis"/>
    <w:basedOn w:val="a0"/>
    <w:uiPriority w:val="20"/>
    <w:qFormat/>
    <w:rsid w:val="00354AD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07B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7378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680">
          <w:marLeft w:val="-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640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6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0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162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3665">
          <w:marLeft w:val="-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680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24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1%8F%D1%82%D0%B5%D0%BB%D1%8C%D0%BD%D0%BE%D1%81%D1%82%D1%8C" TargetMode="External"/><Relationship Id="rId13" Type="http://schemas.openxmlformats.org/officeDocument/2006/relationships/hyperlink" Target="https://ru.wikipedia.org/wiki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tionary.org/wiki/mov%C4%93re" TargetMode="External"/><Relationship Id="rId12" Type="http://schemas.openxmlformats.org/officeDocument/2006/relationships/hyperlink" Target="https://ru.wikipedia.org/w/index.php?title=%D0%A8%D0%BA%D0%BE%D0%BB%D1%8C%D0%BD%D1%8B%D0%B5_%D0%BF%D1%80%D0%B5%D0%B4%D0%BC%D0%B5%D1%82%D1%8B&amp;action=edit&amp;redlink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B%D0%B0%D1%82%D0%B8%D0%BD%D1%81%D0%BA%D0%B8%D0%B9_%D1%8F%D0%B7%D1%8B%D0%BA" TargetMode="External"/><Relationship Id="rId11" Type="http://schemas.openxmlformats.org/officeDocument/2006/relationships/hyperlink" Target="https://ru.wikipedia.org/wiki/%D0%90%D0%BA%D1%82%D0%B8%D0%B2%D0%BD%D0%BE%D1%81%D1%82%D1%8C_%D0%BB%D0%B8%D1%87%D0%BD%D0%BE%D1%81%D1%82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limland.com/ru/online-school/subject" TargetMode="External"/><Relationship Id="rId10" Type="http://schemas.openxmlformats.org/officeDocument/2006/relationships/hyperlink" Target="https://ru.wikipedia.org/wiki/%D0%A7%D0%B5%D0%BB%D0%BE%D0%B2%D0%B5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1%D0%B8%D1%85%D0%BE%D1%84%D0%B8%D0%B7%D0%B8%D0%BE%D0%BB%D0%BE%D0%B3%D0%B8%D1%8F" TargetMode="External"/><Relationship Id="rId14" Type="http://schemas.openxmlformats.org/officeDocument/2006/relationships/hyperlink" Target="https://firo.ranepa.ru/novosti/105-monitoring-obrazovaniya-na-karantine/803-tarasova-eksperti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AB1A1-997A-484A-829D-290C76F2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3</cp:revision>
  <dcterms:created xsi:type="dcterms:W3CDTF">2020-12-03T06:01:00Z</dcterms:created>
  <dcterms:modified xsi:type="dcterms:W3CDTF">2020-12-03T06:01:00Z</dcterms:modified>
</cp:coreProperties>
</file>