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3AC0" w:rsidRPr="00901B63" w:rsidRDefault="00783AC0" w:rsidP="00901B63">
      <w:pPr>
        <w:jc w:val="center"/>
        <w:rPr>
          <w:rFonts w:ascii="Times New Roman" w:hAnsi="Times New Roman"/>
          <w:b/>
          <w:sz w:val="36"/>
          <w:szCs w:val="36"/>
        </w:rPr>
      </w:pPr>
      <w:r w:rsidRPr="00901B63">
        <w:rPr>
          <w:rFonts w:ascii="Times New Roman" w:hAnsi="Times New Roman"/>
          <w:b/>
          <w:sz w:val="36"/>
          <w:szCs w:val="36"/>
        </w:rPr>
        <w:t>Круглый стол</w:t>
      </w:r>
    </w:p>
    <w:p w:rsidR="00783AC0" w:rsidRPr="00901B63" w:rsidRDefault="00783AC0" w:rsidP="00901B63">
      <w:pPr>
        <w:pStyle w:val="a3"/>
        <w:jc w:val="center"/>
        <w:rPr>
          <w:rFonts w:ascii="Times New Roman" w:hAnsi="Times New Roman"/>
          <w:b/>
          <w:i/>
          <w:sz w:val="32"/>
          <w:szCs w:val="32"/>
        </w:rPr>
      </w:pPr>
      <w:r w:rsidRPr="00901B63">
        <w:rPr>
          <w:rFonts w:ascii="Times New Roman" w:hAnsi="Times New Roman"/>
          <w:b/>
          <w:i/>
          <w:sz w:val="32"/>
          <w:szCs w:val="32"/>
        </w:rPr>
        <w:t>«Создание средств наглядно-педагогической информации для родителей. Повышение эффективности взаимодействия ясли/сада и семьи в вопросах воспитания, развития ребенка дошкольника».</w:t>
      </w:r>
    </w:p>
    <w:p w:rsidR="00783AC0" w:rsidRDefault="00783AC0" w:rsidP="00901B63">
      <w:pPr>
        <w:pStyle w:val="a3"/>
        <w:rPr>
          <w:rFonts w:ascii="Times New Roman" w:hAnsi="Times New Roman"/>
          <w:sz w:val="24"/>
          <w:szCs w:val="24"/>
        </w:rPr>
      </w:pPr>
    </w:p>
    <w:p w:rsidR="00783AC0" w:rsidRPr="00901B63" w:rsidRDefault="00783AC0" w:rsidP="00700EE9">
      <w:pPr>
        <w:pStyle w:val="a3"/>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Pr="00901B63">
        <w:rPr>
          <w:rFonts w:ascii="Times New Roman" w:hAnsi="Times New Roman"/>
          <w:sz w:val="24"/>
          <w:szCs w:val="24"/>
          <w:lang w:eastAsia="ru-RU"/>
        </w:rPr>
        <w:t>В работе дошкольных учреждений рекомендуется использовать разные средства наглядной пропаганды. Одно из таких средств — привлечение родителей к посещению детского сада с постановкой перед ними конкретных педагогических задач: наблюдение за деятельностью воспитателя группы, отношениями между сверстниками, а также взрослыми и детьми, за играми, занятиями дошкольников, за поведением своего собственного ребенка; ознакомление с бытовыми условиями в детском саду.</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Наглядное знакомство родителей с жизнью детей в детском саду осуществляется также при организации дней открытых дверей, которые проводятся 3—4 раза в год в назначенные числа. В эти дни родители могут без предварительной договоренности побывать в детском саду, в той или иной возрастной группе. Деятельность родителей включает наблюдение за проведением занятий, играми детей, режимными моментами. После просмотра проводится небольшая коллективная беседа, родители задают вопросы, делятся впечатлениями.</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С целью побывать в дошкольном учреждении не только в специально отведенные для этого дни проводятся дежурства. Дежурных родителей привлекают к участию в экскурсиях и прогулках с детьми за пределами детского сада, в проведении досугов и развлечений.</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Количество дежу</w:t>
      </w:r>
      <w:proofErr w:type="gramStart"/>
      <w:r w:rsidRPr="00901B63">
        <w:rPr>
          <w:rFonts w:ascii="Times New Roman" w:hAnsi="Times New Roman"/>
          <w:sz w:val="24"/>
          <w:szCs w:val="24"/>
          <w:lang w:eastAsia="ru-RU"/>
        </w:rPr>
        <w:t>рств в т</w:t>
      </w:r>
      <w:proofErr w:type="gramEnd"/>
      <w:r w:rsidRPr="00901B63">
        <w:rPr>
          <w:rFonts w:ascii="Times New Roman" w:hAnsi="Times New Roman"/>
          <w:sz w:val="24"/>
          <w:szCs w:val="24"/>
          <w:lang w:eastAsia="ru-RU"/>
        </w:rPr>
        <w:t>ечение недели, месяца, года может устанавливаться по усмотрению руководства детского сада и родительского комитета, а также в зависимости от возможностей самих родителей.</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 xml:space="preserve">В ходе дежурства родители не должны вмешиваться в педагогический процесс. Свои соображения или замечания они могут высказать воспитателю, </w:t>
      </w:r>
      <w:r>
        <w:rPr>
          <w:rFonts w:ascii="Times New Roman" w:hAnsi="Times New Roman"/>
          <w:sz w:val="24"/>
          <w:szCs w:val="24"/>
          <w:lang w:eastAsia="ru-RU"/>
        </w:rPr>
        <w:t>директору детского сада</w:t>
      </w:r>
      <w:r w:rsidRPr="00901B63">
        <w:rPr>
          <w:rFonts w:ascii="Times New Roman" w:hAnsi="Times New Roman"/>
          <w:sz w:val="24"/>
          <w:szCs w:val="24"/>
          <w:lang w:eastAsia="ru-RU"/>
        </w:rPr>
        <w:t>, а позже записать в специальную тетрадь.</w:t>
      </w:r>
    </w:p>
    <w:p w:rsidR="00783AC0"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Тра</w:t>
      </w:r>
      <w:r>
        <w:rPr>
          <w:rFonts w:ascii="Times New Roman" w:hAnsi="Times New Roman"/>
          <w:sz w:val="24"/>
          <w:szCs w:val="24"/>
          <w:lang w:eastAsia="ru-RU"/>
        </w:rPr>
        <w:t>диционные средства наглядно -</w:t>
      </w:r>
      <w:r w:rsidRPr="00901B63">
        <w:rPr>
          <w:rFonts w:ascii="Times New Roman" w:hAnsi="Times New Roman"/>
          <w:sz w:val="24"/>
          <w:szCs w:val="24"/>
          <w:lang w:eastAsia="ru-RU"/>
        </w:rPr>
        <w:t xml:space="preserve"> педагогической </w:t>
      </w:r>
      <w:r>
        <w:rPr>
          <w:rFonts w:ascii="Times New Roman" w:hAnsi="Times New Roman"/>
          <w:sz w:val="24"/>
          <w:szCs w:val="24"/>
          <w:lang w:eastAsia="ru-RU"/>
        </w:rPr>
        <w:t>информации</w:t>
      </w:r>
      <w:r w:rsidRPr="00901B63">
        <w:rPr>
          <w:rFonts w:ascii="Times New Roman" w:hAnsi="Times New Roman"/>
          <w:sz w:val="24"/>
          <w:szCs w:val="24"/>
          <w:lang w:eastAsia="ru-RU"/>
        </w:rPr>
        <w:t xml:space="preserve"> — разнообразные стенды</w:t>
      </w:r>
      <w:r>
        <w:rPr>
          <w:rFonts w:ascii="Times New Roman" w:hAnsi="Times New Roman"/>
          <w:sz w:val="24"/>
          <w:szCs w:val="24"/>
          <w:lang w:eastAsia="ru-RU"/>
        </w:rPr>
        <w:t>, уголки краткой информации</w:t>
      </w:r>
      <w:r w:rsidRPr="00901B63">
        <w:rPr>
          <w:rFonts w:ascii="Times New Roman" w:hAnsi="Times New Roman"/>
          <w:sz w:val="24"/>
          <w:szCs w:val="24"/>
          <w:lang w:eastAsia="ru-RU"/>
        </w:rPr>
        <w:t xml:space="preserve">. </w:t>
      </w:r>
    </w:p>
    <w:p w:rsidR="00783AC0" w:rsidRPr="0009058E" w:rsidRDefault="00783AC0" w:rsidP="00901B63">
      <w:pPr>
        <w:pStyle w:val="a3"/>
        <w:ind w:firstLine="708"/>
        <w:rPr>
          <w:rFonts w:ascii="Times New Roman" w:hAnsi="Times New Roman"/>
          <w:sz w:val="24"/>
          <w:szCs w:val="24"/>
          <w:lang w:eastAsia="ru-RU"/>
        </w:rPr>
      </w:pPr>
      <w:r w:rsidRPr="0009058E">
        <w:rPr>
          <w:rFonts w:ascii="Times New Roman" w:hAnsi="Times New Roman"/>
          <w:sz w:val="24"/>
          <w:szCs w:val="24"/>
          <w:lang w:eastAsia="ru-RU"/>
        </w:rPr>
        <w:t xml:space="preserve">В каждой возрастной группе должен быть </w:t>
      </w:r>
      <w:proofErr w:type="spellStart"/>
      <w:r w:rsidRPr="0009058E">
        <w:rPr>
          <w:rFonts w:ascii="Times New Roman" w:hAnsi="Times New Roman"/>
          <w:sz w:val="24"/>
          <w:szCs w:val="24"/>
          <w:lang w:eastAsia="ru-RU"/>
        </w:rPr>
        <w:t>пригрупповой</w:t>
      </w:r>
      <w:proofErr w:type="spellEnd"/>
      <w:r w:rsidRPr="0009058E">
        <w:rPr>
          <w:rFonts w:ascii="Times New Roman" w:hAnsi="Times New Roman"/>
          <w:sz w:val="24"/>
          <w:szCs w:val="24"/>
          <w:lang w:eastAsia="ru-RU"/>
        </w:rPr>
        <w:t xml:space="preserve"> стенд (уголок для родителей), где помещаются, </w:t>
      </w:r>
      <w:proofErr w:type="gramStart"/>
      <w:r w:rsidRPr="0009058E">
        <w:rPr>
          <w:rFonts w:ascii="Times New Roman" w:hAnsi="Times New Roman"/>
          <w:sz w:val="24"/>
          <w:szCs w:val="24"/>
          <w:lang w:eastAsia="ru-RU"/>
        </w:rPr>
        <w:t>во-первых</w:t>
      </w:r>
      <w:proofErr w:type="gramEnd"/>
      <w:r w:rsidRPr="0009058E">
        <w:rPr>
          <w:rFonts w:ascii="Times New Roman" w:hAnsi="Times New Roman"/>
          <w:sz w:val="24"/>
          <w:szCs w:val="24"/>
          <w:lang w:eastAsia="ru-RU"/>
        </w:rPr>
        <w:t xml:space="preserve"> материал информационного характера, режим для группы, правила для родителей, объявления различного характера. Во-вторых, педагогический раздел стенда, который является основным, призван систематически с помощью разных видов наглядности </w:t>
      </w:r>
      <w:proofErr w:type="gramStart"/>
      <w:r w:rsidRPr="0009058E">
        <w:rPr>
          <w:rFonts w:ascii="Times New Roman" w:hAnsi="Times New Roman"/>
          <w:sz w:val="24"/>
          <w:szCs w:val="24"/>
          <w:lang w:eastAsia="ru-RU"/>
        </w:rPr>
        <w:t>знакомить</w:t>
      </w:r>
      <w:proofErr w:type="gramEnd"/>
      <w:r w:rsidRPr="0009058E">
        <w:rPr>
          <w:rFonts w:ascii="Times New Roman" w:hAnsi="Times New Roman"/>
          <w:sz w:val="24"/>
          <w:szCs w:val="24"/>
          <w:lang w:eastAsia="ru-RU"/>
        </w:rPr>
        <w:t xml:space="preserve"> родителей с воспитательной работой, проводимой с детьми разного возраста.</w:t>
      </w:r>
    </w:p>
    <w:p w:rsidR="00783AC0" w:rsidRPr="0009058E" w:rsidRDefault="00783AC0" w:rsidP="00901B63">
      <w:pPr>
        <w:pStyle w:val="a3"/>
        <w:ind w:firstLine="708"/>
        <w:rPr>
          <w:rFonts w:ascii="Times New Roman" w:hAnsi="Times New Roman"/>
          <w:sz w:val="24"/>
          <w:szCs w:val="24"/>
          <w:lang w:eastAsia="ru-RU"/>
        </w:rPr>
      </w:pPr>
      <w:r w:rsidRPr="0009058E">
        <w:rPr>
          <w:rFonts w:ascii="Times New Roman" w:hAnsi="Times New Roman"/>
          <w:sz w:val="24"/>
          <w:szCs w:val="24"/>
          <w:lang w:eastAsia="ru-RU"/>
        </w:rPr>
        <w:t xml:space="preserve">Формой и ценным средством наглядной пропаганды являются тематические выставки, цель которых дополнить словесную информацию для родителей: рисунками, фотографиями, натурными предметами. Тематические выставки создаются как для родителей, так и для всего детского сада. Они могут быть организованы как одна из форм подготовки к общему или групповому родительскому собранию, а также к итоговой родительской конференции. </w:t>
      </w:r>
    </w:p>
    <w:p w:rsidR="00783AC0" w:rsidRPr="0009058E" w:rsidRDefault="00783AC0" w:rsidP="00901B63">
      <w:pPr>
        <w:pStyle w:val="a3"/>
        <w:ind w:firstLine="708"/>
        <w:rPr>
          <w:rFonts w:ascii="Times New Roman" w:hAnsi="Times New Roman"/>
          <w:sz w:val="24"/>
          <w:szCs w:val="24"/>
          <w:lang w:eastAsia="ru-RU"/>
        </w:rPr>
      </w:pPr>
      <w:r w:rsidRPr="0009058E">
        <w:rPr>
          <w:rFonts w:ascii="Times New Roman" w:hAnsi="Times New Roman"/>
          <w:sz w:val="24"/>
          <w:szCs w:val="24"/>
          <w:lang w:eastAsia="ru-RU"/>
        </w:rPr>
        <w:t xml:space="preserve">Более подробно познакомить родителей с тем или иным вопросом воспитателю помогают папки-передвижки. В практике работы дошкольных учреждений используются разные формы подбора материала для папок и различную тематику. Папки-передвижки даются во временное пользование отдельным семьям на одну– </w:t>
      </w:r>
      <w:proofErr w:type="gramStart"/>
      <w:r w:rsidRPr="0009058E">
        <w:rPr>
          <w:rFonts w:ascii="Times New Roman" w:hAnsi="Times New Roman"/>
          <w:sz w:val="24"/>
          <w:szCs w:val="24"/>
          <w:lang w:eastAsia="ru-RU"/>
        </w:rPr>
        <w:t>дв</w:t>
      </w:r>
      <w:proofErr w:type="gramEnd"/>
      <w:r w:rsidRPr="0009058E">
        <w:rPr>
          <w:rFonts w:ascii="Times New Roman" w:hAnsi="Times New Roman"/>
          <w:sz w:val="24"/>
          <w:szCs w:val="24"/>
          <w:lang w:eastAsia="ru-RU"/>
        </w:rPr>
        <w:t>е недели, особенно если у ребенка не сформировано, то или иное качество личности.</w:t>
      </w:r>
    </w:p>
    <w:p w:rsidR="00783AC0" w:rsidRPr="0009058E" w:rsidRDefault="00783AC0" w:rsidP="00901B63">
      <w:pPr>
        <w:pStyle w:val="a3"/>
        <w:ind w:firstLine="708"/>
        <w:rPr>
          <w:rFonts w:ascii="Times New Roman" w:hAnsi="Times New Roman"/>
          <w:i/>
          <w:iCs/>
          <w:sz w:val="24"/>
          <w:szCs w:val="24"/>
          <w:lang w:eastAsia="ru-RU"/>
        </w:rPr>
      </w:pPr>
      <w:r>
        <w:rPr>
          <w:rFonts w:ascii="Times New Roman" w:hAnsi="Times New Roman"/>
          <w:i/>
          <w:iCs/>
          <w:sz w:val="24"/>
          <w:szCs w:val="24"/>
          <w:lang w:eastAsia="ru-RU"/>
        </w:rPr>
        <w:t>Существуют т</w:t>
      </w:r>
      <w:r w:rsidRPr="0009058E">
        <w:rPr>
          <w:rFonts w:ascii="Times New Roman" w:hAnsi="Times New Roman"/>
          <w:i/>
          <w:iCs/>
          <w:sz w:val="24"/>
          <w:szCs w:val="24"/>
          <w:lang w:eastAsia="ru-RU"/>
        </w:rPr>
        <w:t>ребования к оформлению уголка для родителей</w:t>
      </w:r>
      <w:r>
        <w:rPr>
          <w:rFonts w:ascii="Times New Roman" w:hAnsi="Times New Roman"/>
          <w:i/>
          <w:iCs/>
          <w:sz w:val="24"/>
          <w:szCs w:val="24"/>
          <w:lang w:eastAsia="ru-RU"/>
        </w:rPr>
        <w:t>:</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lastRenderedPageBreak/>
        <w:t>• Информация, размещенная на стенде для родителей, должна быть динамичной. Минимум раз в две недели материал должен обновляться.</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 При размещении любого печатного материала на стенде (советов медиков, психолога и т.д.) ссылка на издание, включая авторство и год публикации, обязательна.</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 Стенд должен быть красочно оформлен (лучше, если это сделает профессиональный художник). При оформлении стенда следует использовать не только рисунки и надписи "от руки", но плакаты и фотографии (лучше детей группы и родителей). При оформлении стендов не нужно злоупотреблять декоративными элементами, наивными изображениями матрешек, игрушек. Соотношение текста и иллюстраций в папках-передвижках должно быть примерно 2:6 (2 части — текст, 6 — иллюстрации), они должны в первую очередь привлечь внимание родителей, затем донести до них нужную информацию.</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 Следует создать резерв для обмена информацией между группами.</w:t>
      </w:r>
    </w:p>
    <w:p w:rsidR="00783AC0" w:rsidRPr="00901B63" w:rsidRDefault="00783AC0" w:rsidP="00901B63">
      <w:pPr>
        <w:pStyle w:val="a3"/>
        <w:ind w:firstLine="708"/>
        <w:rPr>
          <w:rFonts w:ascii="Times New Roman" w:hAnsi="Times New Roman"/>
          <w:i/>
          <w:iCs/>
          <w:sz w:val="24"/>
          <w:szCs w:val="24"/>
          <w:lang w:eastAsia="ru-RU"/>
        </w:rPr>
      </w:pPr>
      <w:r w:rsidRPr="00901B63">
        <w:rPr>
          <w:rFonts w:ascii="Times New Roman" w:hAnsi="Times New Roman"/>
          <w:i/>
          <w:iCs/>
          <w:sz w:val="24"/>
          <w:szCs w:val="24"/>
          <w:lang w:eastAsia="ru-RU"/>
        </w:rPr>
        <w:t>Разделы</w:t>
      </w:r>
    </w:p>
    <w:p w:rsidR="00783AC0" w:rsidRPr="00901B63" w:rsidRDefault="00783AC0" w:rsidP="00901B63">
      <w:pPr>
        <w:pStyle w:val="a3"/>
        <w:ind w:firstLine="708"/>
        <w:rPr>
          <w:rFonts w:ascii="Times New Roman" w:hAnsi="Times New Roman"/>
          <w:sz w:val="24"/>
          <w:szCs w:val="24"/>
          <w:lang w:eastAsia="ru-RU"/>
        </w:rPr>
      </w:pPr>
      <w:r w:rsidRPr="00901B63">
        <w:rPr>
          <w:rFonts w:ascii="Times New Roman" w:hAnsi="Times New Roman"/>
          <w:sz w:val="24"/>
          <w:szCs w:val="24"/>
          <w:lang w:eastAsia="ru-RU"/>
        </w:rPr>
        <w:t xml:space="preserve">1. Родительский уголок содержит планшет о возрастных особенностях детей вашей группы. В течение года материал обновляется, включая по очереди требования по физическому, умственному, нравственному, трудовому, эстетическому воспитанию детей, особенностям развития речи детей, навыкам самообслуживания и </w:t>
      </w:r>
      <w:proofErr w:type="spellStart"/>
      <w:r w:rsidRPr="00901B63">
        <w:rPr>
          <w:rFonts w:ascii="Times New Roman" w:hAnsi="Times New Roman"/>
          <w:sz w:val="24"/>
          <w:szCs w:val="24"/>
          <w:lang w:eastAsia="ru-RU"/>
        </w:rPr>
        <w:t>тд</w:t>
      </w:r>
      <w:proofErr w:type="spellEnd"/>
      <w:r w:rsidRPr="00901B63">
        <w:rPr>
          <w:rFonts w:ascii="Times New Roman" w:hAnsi="Times New Roman"/>
          <w:sz w:val="24"/>
          <w:szCs w:val="24"/>
          <w:lang w:eastAsia="ru-RU"/>
        </w:rPr>
        <w:t>. (можно указать, что должны уметь дети к середине года, к концу года и т.д.).</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2. "Наша жизнь день за днем". Раздел представляет материалы о минувшем дне в виде рисунков, поделок, темы, которую анализировали на занятии (например, "Сегодня Сережа спросил: почему сахар сладкий?"), текста песенки, выученной на занятии или прогулке, названия прослушанного музыкального произведения, книги, прочитанной детям и т.д. Материал постоянно обновляется. На нем могут быть такие обращения: "Мама, выучи со мной скороговорку: "Шла Саша по шоссе и сосала сушку"; "Папа, загадай мне загадку: "Не лает, не кусается, а в дом не пускает?" и т.д.</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 xml:space="preserve">3. "Наши родители советуют" (название произвольное). </w:t>
      </w:r>
      <w:proofErr w:type="gramStart"/>
      <w:r w:rsidRPr="00901B63">
        <w:rPr>
          <w:rFonts w:ascii="Times New Roman" w:hAnsi="Times New Roman"/>
          <w:sz w:val="24"/>
          <w:szCs w:val="24"/>
          <w:lang w:eastAsia="ru-RU"/>
        </w:rPr>
        <w:t>В этом разделе родители могут обратиться с каким-то предложением к другим родителям (давайте, сводим детей на экскурсию по городу), поделиться опытом (например, профилактика простуды: советы могут записать и воспитатели, сославшись на родителей, от которых они их услышали), информацией (в выставочном зале проходит неделя детской книги), советом (возможно, кулинарным рецептом) и т.д.</w:t>
      </w:r>
      <w:proofErr w:type="gramEnd"/>
      <w:r w:rsidRPr="00901B63">
        <w:rPr>
          <w:rFonts w:ascii="Times New Roman" w:hAnsi="Times New Roman"/>
          <w:sz w:val="24"/>
          <w:szCs w:val="24"/>
          <w:lang w:eastAsia="ru-RU"/>
        </w:rPr>
        <w:t xml:space="preserve"> Страничка может заполняться и по желанию родителей (для этого разрабатывается анкета или проводится устный опрос), решение принимает родительское собрание.</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4. "Права детей". Раздел для родителей, в который помещается разнообразная информация по соблюдению прав детства в дошкольном учреждении и семье, адреса и телефоны организаций в вашем городе, куда можно обратиться за помощью, официальные документы.</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5. Режим возрастной группы. Он постоянен, но расписывается в течение года один из видов деятельности, например:</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i/>
          <w:iCs/>
          <w:sz w:val="24"/>
          <w:szCs w:val="24"/>
          <w:lang w:eastAsia="ru-RU"/>
        </w:rPr>
        <w:t>Прогулка:</w:t>
      </w:r>
      <w:r w:rsidRPr="00901B63">
        <w:rPr>
          <w:rFonts w:ascii="Times New Roman" w:hAnsi="Times New Roman"/>
          <w:sz w:val="24"/>
          <w:szCs w:val="24"/>
          <w:lang w:eastAsia="ru-RU"/>
        </w:rPr>
        <w:t xml:space="preserve"> если целевая, </w:t>
      </w:r>
      <w:proofErr w:type="gramStart"/>
      <w:r w:rsidRPr="00901B63">
        <w:rPr>
          <w:rFonts w:ascii="Times New Roman" w:hAnsi="Times New Roman"/>
          <w:sz w:val="24"/>
          <w:szCs w:val="24"/>
          <w:lang w:eastAsia="ru-RU"/>
        </w:rPr>
        <w:t>то</w:t>
      </w:r>
      <w:proofErr w:type="gramEnd"/>
      <w:r w:rsidRPr="00901B63">
        <w:rPr>
          <w:rFonts w:ascii="Times New Roman" w:hAnsi="Times New Roman"/>
          <w:sz w:val="24"/>
          <w:szCs w:val="24"/>
          <w:lang w:eastAsia="ru-RU"/>
        </w:rPr>
        <w:t xml:space="preserve"> на какое число она запланирована, предварительная работа, задание для родителей. После проведения прогулки — впечатления детей, возможен фотомонтаж, "репортаж с прогулки", рисунки детей и комментарии к ним и т.д.</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i/>
          <w:iCs/>
          <w:sz w:val="24"/>
          <w:szCs w:val="24"/>
          <w:lang w:eastAsia="ru-RU"/>
        </w:rPr>
        <w:t>Длительная ролевая игра</w:t>
      </w:r>
      <w:r w:rsidRPr="00901B63">
        <w:rPr>
          <w:rFonts w:ascii="Times New Roman" w:hAnsi="Times New Roman"/>
          <w:sz w:val="24"/>
          <w:szCs w:val="24"/>
          <w:lang w:eastAsia="ru-RU"/>
        </w:rPr>
        <w:t>: когда началась, роли, атрибуты, задание по поделкам. Например, играем в больницу — нужны халаты, бинты, марлевые повязки, "бутылки с лекарствами", коробки из-под таблеток и т.д.; играем в магазин — атрибуты для магазина. Если сюжет сказочный — задание меняется по сюжету игры, даются рекомендации: что прочитать детям, какие атрибуты нужны для игры.</w:t>
      </w:r>
    </w:p>
    <w:p w:rsidR="00783AC0" w:rsidRPr="00901B63" w:rsidRDefault="00783AC0" w:rsidP="00901B63">
      <w:pPr>
        <w:pStyle w:val="a3"/>
        <w:rPr>
          <w:rFonts w:ascii="Times New Roman" w:hAnsi="Times New Roman"/>
          <w:sz w:val="24"/>
          <w:szCs w:val="24"/>
          <w:lang w:eastAsia="ru-RU"/>
        </w:rPr>
      </w:pPr>
      <w:r w:rsidRPr="00901B63">
        <w:rPr>
          <w:rFonts w:ascii="Times New Roman" w:hAnsi="Times New Roman"/>
          <w:sz w:val="24"/>
          <w:szCs w:val="24"/>
          <w:lang w:eastAsia="ru-RU"/>
        </w:rPr>
        <w:t>Таким образом, вы не просто говорите или просите родителей пополнить ваш игровой запас, а показываете, где и как он будет использован детьми.</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i/>
          <w:iCs/>
          <w:sz w:val="24"/>
          <w:szCs w:val="24"/>
          <w:lang w:eastAsia="ru-RU"/>
        </w:rPr>
        <w:t>Зарядка:</w:t>
      </w:r>
      <w:r w:rsidRPr="00901B63">
        <w:rPr>
          <w:rFonts w:ascii="Times New Roman" w:hAnsi="Times New Roman"/>
          <w:sz w:val="24"/>
          <w:szCs w:val="24"/>
          <w:lang w:eastAsia="ru-RU"/>
        </w:rPr>
        <w:t> расписать отдельные комплексы (можно профилактический, закаливающий и т.д.). Готовит инструктор по физкультуре.</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i/>
          <w:iCs/>
          <w:sz w:val="24"/>
          <w:szCs w:val="24"/>
          <w:lang w:eastAsia="ru-RU"/>
        </w:rPr>
        <w:lastRenderedPageBreak/>
        <w:t>Музыкальное занятие</w:t>
      </w:r>
      <w:r w:rsidRPr="00901B63">
        <w:rPr>
          <w:rFonts w:ascii="Times New Roman" w:hAnsi="Times New Roman"/>
          <w:sz w:val="24"/>
          <w:szCs w:val="24"/>
          <w:lang w:eastAsia="ru-RU"/>
        </w:rPr>
        <w:t xml:space="preserve"> (готовит музыкальный руководитель) — репертуар занятия, какие произведения слушали. Можно предложить </w:t>
      </w:r>
      <w:r>
        <w:rPr>
          <w:rFonts w:ascii="Times New Roman" w:hAnsi="Times New Roman"/>
          <w:sz w:val="24"/>
          <w:szCs w:val="24"/>
          <w:lang w:eastAsia="ru-RU"/>
        </w:rPr>
        <w:t>аудиозапись</w:t>
      </w:r>
      <w:r w:rsidRPr="00901B63">
        <w:rPr>
          <w:rFonts w:ascii="Times New Roman" w:hAnsi="Times New Roman"/>
          <w:sz w:val="24"/>
          <w:szCs w:val="24"/>
          <w:lang w:eastAsia="ru-RU"/>
        </w:rPr>
        <w:t xml:space="preserve"> для прослушивания произведения в условиях дома с аннотацией музыкальных произведений (запись у воспитателя).</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 xml:space="preserve">Раз в месяц нужно планировать индивидуальную работу с родителями по подготовке к </w:t>
      </w:r>
      <w:r>
        <w:rPr>
          <w:rFonts w:ascii="Times New Roman" w:hAnsi="Times New Roman"/>
          <w:sz w:val="24"/>
          <w:szCs w:val="24"/>
          <w:lang w:eastAsia="ru-RU"/>
        </w:rPr>
        <w:t>ОУД (организованной учебной деятельности)</w:t>
      </w:r>
      <w:r w:rsidRPr="00901B63">
        <w:rPr>
          <w:rFonts w:ascii="Times New Roman" w:hAnsi="Times New Roman"/>
          <w:sz w:val="24"/>
          <w:szCs w:val="24"/>
          <w:lang w:eastAsia="ru-RU"/>
        </w:rPr>
        <w:t xml:space="preserve">. Вы планируете тему о космонавтике. У каждого ребенка, даже во второй младшей группе, есть свои представления о многих вещах. </w:t>
      </w:r>
      <w:proofErr w:type="gramStart"/>
      <w:r w:rsidRPr="00901B63">
        <w:rPr>
          <w:rFonts w:ascii="Times New Roman" w:hAnsi="Times New Roman"/>
          <w:sz w:val="24"/>
          <w:szCs w:val="24"/>
          <w:lang w:eastAsia="ru-RU"/>
        </w:rPr>
        <w:t>Сделайте запись в "модели трех вопросов" (Свирская Л. Менеджеры и клиенты // Детский сад.</w:t>
      </w:r>
      <w:proofErr w:type="gramEnd"/>
      <w:r w:rsidRPr="00901B63">
        <w:rPr>
          <w:rFonts w:ascii="Times New Roman" w:hAnsi="Times New Roman"/>
          <w:sz w:val="24"/>
          <w:szCs w:val="24"/>
          <w:lang w:eastAsia="ru-RU"/>
        </w:rPr>
        <w:t xml:space="preserve"> Управление. 2001 № 21. </w:t>
      </w:r>
      <w:proofErr w:type="gramStart"/>
      <w:r w:rsidRPr="00901B63">
        <w:rPr>
          <w:rFonts w:ascii="Times New Roman" w:hAnsi="Times New Roman"/>
          <w:sz w:val="24"/>
          <w:szCs w:val="24"/>
          <w:lang w:eastAsia="ru-RU"/>
        </w:rPr>
        <w:t>С.5.).</w:t>
      </w:r>
      <w:proofErr w:type="gramEnd"/>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i/>
          <w:iCs/>
          <w:sz w:val="24"/>
          <w:szCs w:val="24"/>
          <w:lang w:eastAsia="ru-RU"/>
        </w:rPr>
        <w:t>Например:</w:t>
      </w:r>
      <w:r w:rsidRPr="00901B63">
        <w:rPr>
          <w:rFonts w:ascii="Times New Roman" w:hAnsi="Times New Roman"/>
          <w:i/>
          <w:iCs/>
          <w:sz w:val="24"/>
          <w:szCs w:val="24"/>
          <w:lang w:eastAsia="ru-RU"/>
        </w:rPr>
        <w:br/>
      </w:r>
      <w:r w:rsidRPr="00901B63">
        <w:rPr>
          <w:rFonts w:ascii="Times New Roman" w:hAnsi="Times New Roman"/>
          <w:sz w:val="24"/>
          <w:szCs w:val="24"/>
          <w:lang w:eastAsia="ru-RU"/>
        </w:rPr>
        <w:t xml:space="preserve">12 апреля в группе будет проходить </w:t>
      </w:r>
      <w:r>
        <w:rPr>
          <w:rFonts w:ascii="Times New Roman" w:hAnsi="Times New Roman"/>
          <w:sz w:val="24"/>
          <w:szCs w:val="24"/>
          <w:lang w:eastAsia="ru-RU"/>
        </w:rPr>
        <w:t xml:space="preserve">ОУД - </w:t>
      </w:r>
      <w:r w:rsidRPr="00901B63">
        <w:rPr>
          <w:rFonts w:ascii="Times New Roman" w:hAnsi="Times New Roman"/>
          <w:sz w:val="24"/>
          <w:szCs w:val="24"/>
          <w:lang w:eastAsia="ru-RU"/>
        </w:rPr>
        <w:t xml:space="preserve"> "День космонавтики".</w:t>
      </w:r>
    </w:p>
    <w:p w:rsidR="00783AC0" w:rsidRPr="00901B63" w:rsidRDefault="00783AC0" w:rsidP="00901B63">
      <w:pPr>
        <w:pStyle w:val="a3"/>
        <w:rPr>
          <w:rFonts w:ascii="Times New Roman" w:hAnsi="Times New Roman"/>
          <w:sz w:val="24"/>
          <w:szCs w:val="24"/>
          <w:lang w:eastAsia="ru-RU"/>
        </w:rPr>
      </w:pPr>
      <w:r w:rsidRPr="00901B63">
        <w:rPr>
          <w:rFonts w:ascii="Times New Roman" w:hAnsi="Times New Roman"/>
          <w:sz w:val="24"/>
          <w:szCs w:val="24"/>
          <w:lang w:eastAsia="ru-RU"/>
        </w:rPr>
        <w:t>Что мы знаем?</w:t>
      </w:r>
      <w:r w:rsidRPr="00901B63">
        <w:rPr>
          <w:rFonts w:ascii="Times New Roman" w:hAnsi="Times New Roman"/>
          <w:sz w:val="24"/>
          <w:szCs w:val="24"/>
          <w:lang w:eastAsia="ru-RU"/>
        </w:rPr>
        <w:br/>
        <w:t xml:space="preserve">Ира Максимова </w:t>
      </w:r>
      <w:r>
        <w:rPr>
          <w:rFonts w:ascii="Times New Roman" w:hAnsi="Times New Roman"/>
          <w:sz w:val="24"/>
          <w:szCs w:val="24"/>
          <w:lang w:eastAsia="ru-RU"/>
        </w:rPr>
        <w:t xml:space="preserve"> </w:t>
      </w:r>
      <w:r w:rsidRPr="00901B63">
        <w:rPr>
          <w:rFonts w:ascii="Times New Roman" w:hAnsi="Times New Roman"/>
          <w:sz w:val="24"/>
          <w:szCs w:val="24"/>
          <w:lang w:eastAsia="ru-RU"/>
        </w:rPr>
        <w:t>Космос, это куда летают космонавты.</w:t>
      </w:r>
    </w:p>
    <w:p w:rsidR="00783AC0" w:rsidRPr="00901B63" w:rsidRDefault="00783AC0" w:rsidP="00901B63">
      <w:pPr>
        <w:pStyle w:val="a3"/>
        <w:rPr>
          <w:rFonts w:ascii="Times New Roman" w:hAnsi="Times New Roman"/>
          <w:sz w:val="24"/>
          <w:szCs w:val="24"/>
          <w:lang w:eastAsia="ru-RU"/>
        </w:rPr>
      </w:pPr>
      <w:r w:rsidRPr="00901B63">
        <w:rPr>
          <w:rFonts w:ascii="Times New Roman" w:hAnsi="Times New Roman"/>
          <w:sz w:val="24"/>
          <w:szCs w:val="24"/>
          <w:lang w:eastAsia="ru-RU"/>
        </w:rPr>
        <w:t>Что мы хотим узнать?</w:t>
      </w:r>
      <w:r w:rsidRPr="00901B63">
        <w:rPr>
          <w:rFonts w:ascii="Times New Roman" w:hAnsi="Times New Roman"/>
          <w:sz w:val="24"/>
          <w:szCs w:val="24"/>
          <w:lang w:eastAsia="ru-RU"/>
        </w:rPr>
        <w:br/>
        <w:t>Как корабли летают вокруг Земли.</w:t>
      </w:r>
    </w:p>
    <w:p w:rsidR="00783AC0" w:rsidRDefault="00783AC0" w:rsidP="00901B63">
      <w:pPr>
        <w:pStyle w:val="a3"/>
        <w:rPr>
          <w:rFonts w:ascii="Times New Roman" w:hAnsi="Times New Roman"/>
          <w:sz w:val="24"/>
          <w:szCs w:val="24"/>
          <w:lang w:eastAsia="ru-RU"/>
        </w:rPr>
      </w:pPr>
      <w:r w:rsidRPr="00901B63">
        <w:rPr>
          <w:rFonts w:ascii="Times New Roman" w:hAnsi="Times New Roman"/>
          <w:sz w:val="24"/>
          <w:szCs w:val="24"/>
          <w:lang w:eastAsia="ru-RU"/>
        </w:rPr>
        <w:t>Что можно сделать, чтобы узнать?</w:t>
      </w:r>
      <w:r w:rsidRPr="00901B63">
        <w:rPr>
          <w:rFonts w:ascii="Times New Roman" w:hAnsi="Times New Roman"/>
          <w:sz w:val="24"/>
          <w:szCs w:val="24"/>
          <w:lang w:eastAsia="ru-RU"/>
        </w:rPr>
        <w:br/>
        <w:t>Обратиться к папе.</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6. </w:t>
      </w:r>
      <w:r w:rsidRPr="00901B63">
        <w:rPr>
          <w:rFonts w:ascii="Times New Roman" w:hAnsi="Times New Roman"/>
          <w:i/>
          <w:iCs/>
          <w:sz w:val="24"/>
          <w:szCs w:val="24"/>
          <w:lang w:eastAsia="ru-RU"/>
        </w:rPr>
        <w:t>Доска объявлений.</w:t>
      </w:r>
      <w:r w:rsidRPr="00901B63">
        <w:rPr>
          <w:rFonts w:ascii="Times New Roman" w:hAnsi="Times New Roman"/>
          <w:sz w:val="24"/>
          <w:szCs w:val="24"/>
          <w:lang w:eastAsia="ru-RU"/>
        </w:rPr>
        <w:t> На нее помещается только официальная информация: когда будет собрание, уплата долга, принести краски и т.д. (если есть об этом решение родительского собрания, на которое нужно обязательно сделать ссылку).</w:t>
      </w:r>
      <w:r w:rsidRPr="002F0C78">
        <w:rPr>
          <w:rFonts w:ascii="Times New Roman" w:hAnsi="Times New Roman"/>
          <w:color w:val="000000"/>
          <w:sz w:val="24"/>
          <w:szCs w:val="24"/>
          <w:lang w:eastAsia="ru-RU"/>
        </w:rPr>
        <w:t xml:space="preserve"> </w:t>
      </w:r>
      <w:r w:rsidRPr="009F36AB">
        <w:rPr>
          <w:rFonts w:ascii="Times New Roman" w:hAnsi="Times New Roman"/>
          <w:color w:val="000000"/>
          <w:sz w:val="24"/>
          <w:szCs w:val="24"/>
          <w:lang w:eastAsia="ru-RU"/>
        </w:rPr>
        <w:t>Как правило, содержит только официальную информацию, которая вывешена в строго отведенном месте. Но можно в качестве поощрения спонсорства предоставить место для объявлений активным и инициативным родителям. По договору с ними на доске объявлений размещается рекламная информация, где речь идет о спонсировании детских спектаклей, об услугах фотографа, о детских товарах. Это с одной стороны. С другой - есть возможность: а) на красочном стенде выразить благодарность от имени администрации тем родителям, кто оказывает помощь в благоустройстве участка, помещений групп, приобретении материалов, изготовлении и ремонте игрушек, кто занимается с детьми, участвует во многих мероприятиях; б) предоставить родителям возможность благодарить тех, кто помогает приобретать игрушки, расчищать участок от снега, заклеивать окна на зиму, кто принимает участие в подготовке к утреннику и т.д.; в) завести постепенно обновляемую рубрику, извещающую</w:t>
      </w:r>
      <w:r>
        <w:rPr>
          <w:rFonts w:ascii="Times New Roman" w:hAnsi="Times New Roman"/>
          <w:color w:val="000000"/>
          <w:sz w:val="24"/>
          <w:szCs w:val="24"/>
          <w:lang w:eastAsia="ru-RU"/>
        </w:rPr>
        <w:t xml:space="preserve"> родителей об успехах их детей.</w:t>
      </w:r>
    </w:p>
    <w:p w:rsidR="00783AC0"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7. </w:t>
      </w:r>
      <w:r w:rsidRPr="00901B63">
        <w:rPr>
          <w:rFonts w:ascii="Times New Roman" w:hAnsi="Times New Roman"/>
          <w:i/>
          <w:iCs/>
          <w:sz w:val="24"/>
          <w:szCs w:val="24"/>
          <w:lang w:eastAsia="ru-RU"/>
        </w:rPr>
        <w:t>Меню.</w:t>
      </w:r>
      <w:r w:rsidRPr="00901B63">
        <w:rPr>
          <w:rFonts w:ascii="Times New Roman" w:hAnsi="Times New Roman"/>
          <w:sz w:val="24"/>
          <w:szCs w:val="24"/>
          <w:lang w:eastAsia="ru-RU"/>
        </w:rPr>
        <w:t> Меню также можно использовать для индивидуальной работы с родителями. Например, завтрак: "Любимая каша" (Маши К., Даши С., Степы А.) — манная. Или обед: плов (в советах родителей помещаются оригинальные рецепты плова).</w:t>
      </w:r>
    </w:p>
    <w:p w:rsidR="00783AC0" w:rsidRPr="00901B63" w:rsidRDefault="00783AC0" w:rsidP="0081763A">
      <w:pPr>
        <w:pStyle w:val="a3"/>
        <w:ind w:firstLine="708"/>
        <w:rPr>
          <w:rFonts w:ascii="Times New Roman" w:hAnsi="Times New Roman"/>
          <w:sz w:val="24"/>
          <w:szCs w:val="24"/>
          <w:lang w:eastAsia="ru-RU"/>
        </w:rPr>
      </w:pPr>
      <w:r>
        <w:rPr>
          <w:rFonts w:ascii="Times New Roman" w:hAnsi="Times New Roman"/>
          <w:sz w:val="24"/>
          <w:szCs w:val="24"/>
          <w:lang w:eastAsia="ru-RU"/>
        </w:rPr>
        <w:t>8.</w:t>
      </w:r>
      <w:r w:rsidRPr="002F0C78">
        <w:rPr>
          <w:rFonts w:ascii="Times New Roman" w:hAnsi="Times New Roman"/>
          <w:color w:val="000000"/>
          <w:sz w:val="24"/>
          <w:szCs w:val="24"/>
          <w:lang w:eastAsia="ru-RU"/>
        </w:rPr>
        <w:t xml:space="preserve"> </w:t>
      </w:r>
      <w:r w:rsidRPr="002F0C78">
        <w:rPr>
          <w:rFonts w:ascii="Times New Roman" w:hAnsi="Times New Roman"/>
          <w:i/>
          <w:color w:val="000000"/>
          <w:sz w:val="24"/>
          <w:szCs w:val="24"/>
          <w:lang w:eastAsia="ru-RU"/>
        </w:rPr>
        <w:t>Советы врача</w:t>
      </w:r>
      <w:r w:rsidRPr="009F36AB">
        <w:rPr>
          <w:rFonts w:ascii="Times New Roman" w:hAnsi="Times New Roman"/>
          <w:color w:val="000000"/>
          <w:sz w:val="24"/>
          <w:szCs w:val="24"/>
          <w:lang w:eastAsia="ru-RU"/>
        </w:rPr>
        <w:t>. Обычно родителям предоставляют сведения о росте и весе ребенка, необходимой диете, режиме дня, сведения же по профилактике тех или иных заболеваний они получают от медсестры или врача.</w:t>
      </w:r>
      <w:r w:rsidRPr="009F36AB">
        <w:rPr>
          <w:rFonts w:ascii="Times New Roman" w:hAnsi="Times New Roman"/>
          <w:color w:val="000000"/>
          <w:sz w:val="24"/>
          <w:szCs w:val="24"/>
          <w:lang w:eastAsia="ru-RU"/>
        </w:rPr>
        <w:br/>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r>
      <w:r w:rsidRPr="009F36AB">
        <w:rPr>
          <w:rFonts w:ascii="Times New Roman" w:hAnsi="Times New Roman"/>
          <w:color w:val="000000"/>
          <w:sz w:val="24"/>
          <w:szCs w:val="24"/>
          <w:lang w:eastAsia="ru-RU"/>
        </w:rPr>
        <w:t>В инновационном плане сами родители могут предлагать материалы, на их взгляд наиболее актуальные, для профилактики простудных заболеваний, о новых методах закаливания, высказывать свое мнение о прививках, о работе персон</w:t>
      </w:r>
      <w:r>
        <w:rPr>
          <w:rFonts w:ascii="Times New Roman" w:hAnsi="Times New Roman"/>
          <w:color w:val="000000"/>
          <w:sz w:val="24"/>
          <w:szCs w:val="24"/>
          <w:lang w:eastAsia="ru-RU"/>
        </w:rPr>
        <w:t>ала в той или иной поликлинике.</w:t>
      </w:r>
    </w:p>
    <w:p w:rsidR="00783AC0" w:rsidRPr="00901B63" w:rsidRDefault="00783AC0" w:rsidP="0081763A">
      <w:pPr>
        <w:pStyle w:val="a3"/>
        <w:ind w:firstLine="708"/>
        <w:rPr>
          <w:rFonts w:ascii="Times New Roman" w:hAnsi="Times New Roman"/>
          <w:sz w:val="24"/>
          <w:szCs w:val="24"/>
          <w:lang w:eastAsia="ru-RU"/>
        </w:rPr>
      </w:pPr>
      <w:r>
        <w:rPr>
          <w:rFonts w:ascii="Times New Roman" w:hAnsi="Times New Roman"/>
          <w:sz w:val="24"/>
          <w:szCs w:val="24"/>
          <w:lang w:eastAsia="ru-RU"/>
        </w:rPr>
        <w:t>9</w:t>
      </w:r>
      <w:r w:rsidRPr="00901B63">
        <w:rPr>
          <w:rFonts w:ascii="Times New Roman" w:hAnsi="Times New Roman"/>
          <w:sz w:val="24"/>
          <w:szCs w:val="24"/>
          <w:lang w:eastAsia="ru-RU"/>
        </w:rPr>
        <w:t>. Если в дошкольном учреждении работают такие специалисты, как логопед, преподаватель иностранного языка, хореограф и т.д., должен быть раздел, где помещена информация об этих занятиях.</w:t>
      </w:r>
    </w:p>
    <w:p w:rsidR="00783AC0" w:rsidRDefault="00783AC0" w:rsidP="002F0C78">
      <w:pPr>
        <w:pStyle w:val="a3"/>
        <w:ind w:firstLine="708"/>
        <w:rPr>
          <w:rFonts w:ascii="Times New Roman" w:hAnsi="Times New Roman"/>
          <w:sz w:val="24"/>
          <w:szCs w:val="24"/>
          <w:lang w:eastAsia="ru-RU"/>
        </w:rPr>
      </w:pPr>
      <w:r>
        <w:rPr>
          <w:rFonts w:ascii="Times New Roman" w:hAnsi="Times New Roman"/>
          <w:sz w:val="24"/>
          <w:szCs w:val="24"/>
          <w:lang w:eastAsia="ru-RU"/>
        </w:rPr>
        <w:t>10</w:t>
      </w:r>
      <w:r w:rsidRPr="00901B63">
        <w:rPr>
          <w:rFonts w:ascii="Times New Roman" w:hAnsi="Times New Roman"/>
          <w:sz w:val="24"/>
          <w:szCs w:val="24"/>
          <w:lang w:eastAsia="ru-RU"/>
        </w:rPr>
        <w:t>. Психолог, социальный педагог, медицинский работник готовят материалы для папок-передвижек или, если это необходимо (например, реализуется программа "Здоровье", много детей из социально неблагополучных семей или другие причины), имеют постоянную рубрику в уголке для родителей. Раз в квартал возможен выпуск специального журнала для родителей по актуальной теме, например профилактике наркомании. Эти журналы даются во временное пользование отдельным семьям на одну-</w:t>
      </w:r>
      <w:r w:rsidRPr="00901B63">
        <w:rPr>
          <w:rFonts w:ascii="Times New Roman" w:hAnsi="Times New Roman"/>
          <w:sz w:val="24"/>
          <w:szCs w:val="24"/>
          <w:lang w:eastAsia="ru-RU"/>
        </w:rPr>
        <w:lastRenderedPageBreak/>
        <w:t>две недели. После изучения родителями материала воспитатель проводит с ними беседу по данному вопросу.</w:t>
      </w:r>
    </w:p>
    <w:p w:rsidR="00783AC0" w:rsidRPr="00901B63" w:rsidRDefault="00783AC0" w:rsidP="0081763A">
      <w:pPr>
        <w:pStyle w:val="a3"/>
        <w:ind w:firstLine="708"/>
        <w:rPr>
          <w:rFonts w:ascii="Times New Roman" w:hAnsi="Times New Roman"/>
          <w:sz w:val="24"/>
          <w:szCs w:val="24"/>
          <w:lang w:eastAsia="ru-RU"/>
        </w:rPr>
      </w:pPr>
      <w:r>
        <w:rPr>
          <w:rFonts w:ascii="Times New Roman" w:hAnsi="Times New Roman"/>
          <w:color w:val="000000"/>
          <w:sz w:val="24"/>
          <w:szCs w:val="24"/>
          <w:lang w:eastAsia="ru-RU"/>
        </w:rPr>
        <w:t xml:space="preserve">В плане </w:t>
      </w:r>
      <w:proofErr w:type="spellStart"/>
      <w:r>
        <w:rPr>
          <w:rFonts w:ascii="Times New Roman" w:hAnsi="Times New Roman"/>
          <w:color w:val="000000"/>
          <w:sz w:val="24"/>
          <w:szCs w:val="24"/>
          <w:lang w:eastAsia="ru-RU"/>
        </w:rPr>
        <w:t>компетентност</w:t>
      </w:r>
      <w:r w:rsidRPr="009F36AB">
        <w:rPr>
          <w:rFonts w:ascii="Times New Roman" w:hAnsi="Times New Roman"/>
          <w:color w:val="000000"/>
          <w:sz w:val="24"/>
          <w:szCs w:val="24"/>
          <w:lang w:eastAsia="ru-RU"/>
        </w:rPr>
        <w:t>ного</w:t>
      </w:r>
      <w:proofErr w:type="spellEnd"/>
      <w:r w:rsidRPr="009F36AB">
        <w:rPr>
          <w:rFonts w:ascii="Times New Roman" w:hAnsi="Times New Roman"/>
          <w:color w:val="000000"/>
          <w:sz w:val="24"/>
          <w:szCs w:val="24"/>
          <w:lang w:eastAsia="ru-RU"/>
        </w:rPr>
        <w:t xml:space="preserve"> подхода </w:t>
      </w:r>
      <w:r>
        <w:rPr>
          <w:rFonts w:ascii="Times New Roman" w:hAnsi="Times New Roman"/>
          <w:color w:val="000000"/>
          <w:sz w:val="24"/>
          <w:szCs w:val="24"/>
          <w:lang w:eastAsia="ru-RU"/>
        </w:rPr>
        <w:t>можно</w:t>
      </w:r>
      <w:r w:rsidRPr="009F36AB">
        <w:rPr>
          <w:rFonts w:ascii="Times New Roman" w:hAnsi="Times New Roman"/>
          <w:color w:val="000000"/>
          <w:sz w:val="24"/>
          <w:szCs w:val="24"/>
          <w:lang w:eastAsia="ru-RU"/>
        </w:rPr>
        <w:t xml:space="preserve"> дополнить стенды настольной тематической информацией, составленной по запросам и заявкам родителей. А уголки, которые обычно размещают в коридорах, у входа в детский сад, в раздевалке или в пролете между переходами, - заменить стендами в свободном доступе для родителей, чтобы они могли размещать там наиболее интересные, с их точки зрения, высказывания классиков по темам воспитания или предложения по обмену книгами. Не помешает размещенный здесь же планшет, где подобраны детские рисунки по книгам, которые им читают дома. Активизирующим элементом может стать и комплектация библиотеки по инициативе родителей (в том числе и виртуальная), и аннотации, подготовленные ими же (в том ч</w:t>
      </w:r>
      <w:r>
        <w:rPr>
          <w:rFonts w:ascii="Times New Roman" w:hAnsi="Times New Roman"/>
          <w:color w:val="000000"/>
          <w:sz w:val="24"/>
          <w:szCs w:val="24"/>
          <w:lang w:eastAsia="ru-RU"/>
        </w:rPr>
        <w:t>исле и на сайте детского сада).</w:t>
      </w:r>
    </w:p>
    <w:p w:rsidR="00783AC0"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Помимо стенда хорошо иметь шкаф или полки для демонстрации детских поделок, рисунков, а также стол для газет и журналов.</w:t>
      </w:r>
    </w:p>
    <w:p w:rsidR="00783AC0" w:rsidRPr="002F0C78" w:rsidRDefault="00783AC0" w:rsidP="002F0C78">
      <w:pPr>
        <w:pStyle w:val="a3"/>
        <w:ind w:firstLine="708"/>
        <w:rPr>
          <w:rFonts w:ascii="Times New Roman" w:hAnsi="Times New Roman"/>
          <w:color w:val="000000"/>
          <w:sz w:val="24"/>
          <w:szCs w:val="24"/>
          <w:lang w:eastAsia="ru-RU"/>
        </w:rPr>
      </w:pPr>
      <w:r w:rsidRPr="009F36AB">
        <w:rPr>
          <w:rFonts w:ascii="Times New Roman" w:hAnsi="Times New Roman"/>
          <w:color w:val="000000"/>
          <w:sz w:val="24"/>
          <w:szCs w:val="24"/>
          <w:lang w:eastAsia="ru-RU"/>
        </w:rPr>
        <w:t>Теме занятия, п</w:t>
      </w:r>
      <w:r>
        <w:rPr>
          <w:rFonts w:ascii="Times New Roman" w:hAnsi="Times New Roman"/>
          <w:color w:val="000000"/>
          <w:sz w:val="24"/>
          <w:szCs w:val="24"/>
          <w:lang w:eastAsia="ru-RU"/>
        </w:rPr>
        <w:t xml:space="preserve">рограммному содержанию отводится </w:t>
      </w:r>
      <w:r w:rsidRPr="009F36AB">
        <w:rPr>
          <w:rFonts w:ascii="Times New Roman" w:hAnsi="Times New Roman"/>
          <w:color w:val="000000"/>
          <w:sz w:val="24"/>
          <w:szCs w:val="24"/>
          <w:lang w:eastAsia="ru-RU"/>
        </w:rPr>
        <w:t xml:space="preserve">место в специальном кармашке, а детские работы, окантованные в рамки, </w:t>
      </w:r>
      <w:r>
        <w:rPr>
          <w:rFonts w:ascii="Times New Roman" w:hAnsi="Times New Roman"/>
          <w:color w:val="000000"/>
          <w:sz w:val="24"/>
          <w:szCs w:val="24"/>
          <w:lang w:eastAsia="ru-RU"/>
        </w:rPr>
        <w:t>вывешиваются на стенд</w:t>
      </w:r>
      <w:r w:rsidRPr="009F36AB">
        <w:rPr>
          <w:rFonts w:ascii="Times New Roman" w:hAnsi="Times New Roman"/>
          <w:color w:val="000000"/>
          <w:sz w:val="24"/>
          <w:szCs w:val="24"/>
          <w:lang w:eastAsia="ru-RU"/>
        </w:rPr>
        <w:t xml:space="preserve">. Усилить воздействие возможно, если в приемной будет предусмотрено место для домашнего творчества детей, в том числе совместного </w:t>
      </w:r>
      <w:proofErr w:type="gramStart"/>
      <w:r w:rsidRPr="009F36AB">
        <w:rPr>
          <w:rFonts w:ascii="Times New Roman" w:hAnsi="Times New Roman"/>
          <w:color w:val="000000"/>
          <w:sz w:val="24"/>
          <w:szCs w:val="24"/>
          <w:lang w:eastAsia="ru-RU"/>
        </w:rPr>
        <w:t>со</w:t>
      </w:r>
      <w:proofErr w:type="gramEnd"/>
      <w:r w:rsidRPr="009F36AB">
        <w:rPr>
          <w:rFonts w:ascii="Times New Roman" w:hAnsi="Times New Roman"/>
          <w:color w:val="000000"/>
          <w:sz w:val="24"/>
          <w:szCs w:val="24"/>
          <w:lang w:eastAsia="ru-RU"/>
        </w:rPr>
        <w:t xml:space="preserve"> взрослыми. Стенд оформляется силами родителей, которые презентуют творчество своих детей. За педагогом остается </w:t>
      </w:r>
      <w:proofErr w:type="gramStart"/>
      <w:r w:rsidRPr="009F36AB">
        <w:rPr>
          <w:rFonts w:ascii="Times New Roman" w:hAnsi="Times New Roman"/>
          <w:color w:val="000000"/>
          <w:sz w:val="24"/>
          <w:szCs w:val="24"/>
          <w:lang w:eastAsia="ru-RU"/>
        </w:rPr>
        <w:t>комментирующий</w:t>
      </w:r>
      <w:proofErr w:type="gramEnd"/>
      <w:r w:rsidRPr="009F36AB">
        <w:rPr>
          <w:rFonts w:ascii="Times New Roman" w:hAnsi="Times New Roman"/>
          <w:color w:val="000000"/>
          <w:sz w:val="24"/>
          <w:szCs w:val="24"/>
          <w:lang w:eastAsia="ru-RU"/>
        </w:rPr>
        <w:t xml:space="preserve"> материл, например запись такого содержания: «Данные работы выполнены в технике коллажа, оригами, </w:t>
      </w:r>
      <w:proofErr w:type="spellStart"/>
      <w:r w:rsidRPr="009F36AB">
        <w:rPr>
          <w:rFonts w:ascii="Times New Roman" w:hAnsi="Times New Roman"/>
          <w:color w:val="000000"/>
          <w:sz w:val="24"/>
          <w:szCs w:val="24"/>
          <w:lang w:eastAsia="ru-RU"/>
        </w:rPr>
        <w:t>карвинга</w:t>
      </w:r>
      <w:proofErr w:type="spellEnd"/>
      <w:r w:rsidRPr="009F36AB">
        <w:rPr>
          <w:rFonts w:ascii="Times New Roman" w:hAnsi="Times New Roman"/>
          <w:color w:val="000000"/>
          <w:sz w:val="24"/>
          <w:szCs w:val="24"/>
          <w:lang w:eastAsia="ru-RU"/>
        </w:rPr>
        <w:t xml:space="preserve">». </w:t>
      </w:r>
      <w:r w:rsidRPr="009F36AB">
        <w:rPr>
          <w:rFonts w:ascii="Times New Roman" w:hAnsi="Times New Roman"/>
          <w:color w:val="000000"/>
          <w:sz w:val="24"/>
          <w:szCs w:val="24"/>
          <w:lang w:eastAsia="ru-RU"/>
        </w:rPr>
        <w:br/>
      </w:r>
      <w:r>
        <w:rPr>
          <w:rFonts w:ascii="Times New Roman" w:hAnsi="Times New Roman"/>
          <w:color w:val="000000"/>
          <w:sz w:val="24"/>
          <w:szCs w:val="24"/>
          <w:lang w:eastAsia="ru-RU"/>
        </w:rPr>
        <w:tab/>
      </w:r>
      <w:r w:rsidRPr="009F36AB">
        <w:rPr>
          <w:rFonts w:ascii="Times New Roman" w:hAnsi="Times New Roman"/>
          <w:color w:val="000000"/>
          <w:sz w:val="24"/>
          <w:szCs w:val="24"/>
          <w:lang w:eastAsia="ru-RU"/>
        </w:rPr>
        <w:t xml:space="preserve">Что еще мы можем предложить нового в плане </w:t>
      </w:r>
      <w:proofErr w:type="spellStart"/>
      <w:r w:rsidRPr="009F36AB">
        <w:rPr>
          <w:rFonts w:ascii="Times New Roman" w:hAnsi="Times New Roman"/>
          <w:color w:val="000000"/>
          <w:sz w:val="24"/>
          <w:szCs w:val="24"/>
          <w:lang w:eastAsia="ru-RU"/>
        </w:rPr>
        <w:t>компетентностного</w:t>
      </w:r>
      <w:proofErr w:type="spellEnd"/>
      <w:r w:rsidRPr="009F36AB">
        <w:rPr>
          <w:rFonts w:ascii="Times New Roman" w:hAnsi="Times New Roman"/>
          <w:color w:val="000000"/>
          <w:sz w:val="24"/>
          <w:szCs w:val="24"/>
          <w:lang w:eastAsia="ru-RU"/>
        </w:rPr>
        <w:t xml:space="preserve"> подхода? Улучшить оформление плаката «Звезда недели». Обычно плакат вывешивают в групповом помещении на самом видном месте. Его цель - формирование положительной </w:t>
      </w:r>
      <w:proofErr w:type="spellStart"/>
      <w:proofErr w:type="gramStart"/>
      <w:r w:rsidRPr="009F36AB">
        <w:rPr>
          <w:rFonts w:ascii="Times New Roman" w:hAnsi="Times New Roman"/>
          <w:color w:val="000000"/>
          <w:sz w:val="24"/>
          <w:szCs w:val="24"/>
          <w:lang w:eastAsia="ru-RU"/>
        </w:rPr>
        <w:t>Я-концепции</w:t>
      </w:r>
      <w:proofErr w:type="spellEnd"/>
      <w:proofErr w:type="gramEnd"/>
      <w:r w:rsidRPr="009F36AB">
        <w:rPr>
          <w:rFonts w:ascii="Times New Roman" w:hAnsi="Times New Roman"/>
          <w:color w:val="000000"/>
          <w:sz w:val="24"/>
          <w:szCs w:val="24"/>
          <w:lang w:eastAsia="ru-RU"/>
        </w:rPr>
        <w:t>, развитие самооценки, самосознания. Как правило, плакат оформляют родители совместно с ребенком. В красочной форме представляется рассказ о малыше. Как известно, звездой недели периодически становится каждый воспитанник.</w:t>
      </w:r>
      <w:r w:rsidRPr="009F36AB">
        <w:rPr>
          <w:rFonts w:ascii="Times New Roman" w:hAnsi="Times New Roman"/>
          <w:color w:val="000000"/>
          <w:sz w:val="24"/>
          <w:szCs w:val="24"/>
          <w:lang w:eastAsia="ru-RU"/>
        </w:rPr>
        <w:br/>
        <w:t>Как можно углубить содержание плаката? Также с помощью родителей: рассказом о ребенке не банальными фразами, а с учетом его интересов, даже если эти интересы отличаются от их мнения</w:t>
      </w:r>
      <w:r>
        <w:rPr>
          <w:rFonts w:ascii="Times New Roman" w:hAnsi="Times New Roman"/>
          <w:color w:val="000000"/>
          <w:sz w:val="24"/>
          <w:szCs w:val="24"/>
          <w:lang w:eastAsia="ru-RU"/>
        </w:rPr>
        <w:t xml:space="preserve"> и вкусов.</w:t>
      </w:r>
    </w:p>
    <w:p w:rsidR="00783AC0" w:rsidRPr="00901B63" w:rsidRDefault="00783AC0" w:rsidP="0081763A">
      <w:pPr>
        <w:pStyle w:val="a3"/>
        <w:ind w:firstLine="708"/>
        <w:rPr>
          <w:rFonts w:ascii="Times New Roman" w:hAnsi="Times New Roman"/>
          <w:sz w:val="24"/>
          <w:szCs w:val="24"/>
          <w:lang w:eastAsia="ru-RU"/>
        </w:rPr>
      </w:pPr>
      <w:r w:rsidRPr="00901B63">
        <w:rPr>
          <w:rFonts w:ascii="Times New Roman" w:hAnsi="Times New Roman"/>
          <w:sz w:val="24"/>
          <w:szCs w:val="24"/>
          <w:lang w:eastAsia="ru-RU"/>
        </w:rPr>
        <w:t>Целью следующей формы наглядной пропаганды — тематических выставок — является дополнение словесной информации для родителей рисунками, фотографиями, натуральными предметами (образцами игрушек, игровых материалов, работ по художественному труду и т.д.), сделанными руками детей, родителей, воспитателей.</w:t>
      </w:r>
    </w:p>
    <w:p w:rsidR="00783AC0" w:rsidRDefault="00783AC0" w:rsidP="002F0C78">
      <w:pPr>
        <w:pStyle w:val="a3"/>
        <w:ind w:firstLine="708"/>
        <w:rPr>
          <w:rFonts w:ascii="Times New Roman" w:hAnsi="Times New Roman"/>
          <w:sz w:val="24"/>
          <w:szCs w:val="24"/>
          <w:lang w:eastAsia="ru-RU"/>
        </w:rPr>
      </w:pPr>
      <w:r w:rsidRPr="00901B63">
        <w:rPr>
          <w:rFonts w:ascii="Times New Roman" w:hAnsi="Times New Roman"/>
          <w:sz w:val="24"/>
          <w:szCs w:val="24"/>
          <w:lang w:eastAsia="ru-RU"/>
        </w:rPr>
        <w:t xml:space="preserve">Тематические выставки создаются как для родительского коллектива всего детского сада, так и для родителей одной группы. К их оформлению можно привлекать самих родителей: поручить подбор материала по определенной теме, найти вырезки из газет и журналов, сделать выкройки игрушек-самоделок. </w:t>
      </w:r>
    </w:p>
    <w:p w:rsidR="00783AC0" w:rsidRPr="009F36AB" w:rsidRDefault="00783AC0" w:rsidP="002F0C78">
      <w:pPr>
        <w:pStyle w:val="a3"/>
        <w:ind w:firstLine="708"/>
        <w:rPr>
          <w:rFonts w:ascii="Times New Roman" w:hAnsi="Times New Roman"/>
          <w:color w:val="000000"/>
          <w:sz w:val="24"/>
          <w:szCs w:val="24"/>
          <w:lang w:eastAsia="ru-RU"/>
        </w:rPr>
      </w:pPr>
      <w:r w:rsidRPr="009F36AB">
        <w:rPr>
          <w:rFonts w:ascii="Times New Roman" w:hAnsi="Times New Roman"/>
          <w:color w:val="000000"/>
          <w:sz w:val="24"/>
          <w:szCs w:val="24"/>
          <w:lang w:eastAsia="ru-RU"/>
        </w:rPr>
        <w:t>Еще одним предложением для родителей могут стать плакаты: «Коллаж интересов», «Все обо мне», «Мой плакат». Это своего рода домашние задания и для родителей, и для детей, для выполнения которых необходим лист ватмана, фото ребенка, членов его семьи и друзей, рассказ об увлечениях. Инициатива идет от самих родителей. Тем самым существенно повысится роль семьи в образовательном процессе в ДОУ, а также компетентность родителей.</w:t>
      </w:r>
    </w:p>
    <w:p w:rsidR="00783AC0" w:rsidRPr="00460A0E"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Наряду с традиционными формами существуют современные работы с семьей.</w:t>
      </w:r>
    </w:p>
    <w:p w:rsidR="00783AC0" w:rsidRPr="0081763A" w:rsidRDefault="00783AC0" w:rsidP="00460A0E">
      <w:pPr>
        <w:pStyle w:val="a3"/>
        <w:ind w:firstLine="708"/>
        <w:rPr>
          <w:rFonts w:ascii="Times New Roman" w:hAnsi="Times New Roman"/>
          <w:sz w:val="24"/>
          <w:szCs w:val="24"/>
          <w:lang w:eastAsia="ru-RU"/>
        </w:rPr>
      </w:pPr>
      <w:r>
        <w:rPr>
          <w:rFonts w:ascii="Times New Roman" w:hAnsi="Times New Roman"/>
          <w:b/>
          <w:bCs/>
          <w:sz w:val="24"/>
          <w:szCs w:val="24"/>
          <w:lang w:eastAsia="ru-RU"/>
        </w:rPr>
        <w:t>Письменные формы общения:</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Брошюры.</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t>Брошюры помогают родителям узнать о детском саде. Брошюры могут описать концепцию детского сада и дать общую информацию о нем.</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Пособия.</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lastRenderedPageBreak/>
        <w:t>Пособия содержат подробную информацию о детском саде. Семьи могут обращаться к пособиям в течение всего года.</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Бюллетень.</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t>Бюллетень можно выпускать раз или два в месяц, чтобы постоянно обеспечивать семьи информацией об особых мероприятиях, изменениях в программе и др.</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Еженедельные записки.</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t>Еженедельная записка, адресованная непосредственно родителям, сообщает семье о здоровье, настроении, поведении ребенка в детском саду, о его любимых занятиях и другую информацию.</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Неформальные записки.</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t>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здесь могут быть записи детской речи, интересные высказывания ребенка и др. Семьи также могут посылать в детский сад записки, выражающие благодарность или содержащие просьбы.</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Личные блокноты.</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t>Такие блокноты 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об особых семейных событиях, таких, как дни рождения, новая работа, поездки, гости.</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Доска объявлений.</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t>Доска объявлений – это настенный экран, который информирует родителей о собраниях на день и др.</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Ящик для предложений.</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t>Это коробка, в которую родители могут класть записки со своими идеями и предложениями, что позволяет им делиться своими мыслями с группой воспитателей.</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b/>
          <w:bCs/>
          <w:sz w:val="24"/>
          <w:szCs w:val="24"/>
          <w:lang w:eastAsia="ru-RU"/>
        </w:rPr>
        <w:t>Отчеты.</w:t>
      </w:r>
    </w:p>
    <w:p w:rsidR="00783AC0" w:rsidRPr="0081763A" w:rsidRDefault="00783AC0" w:rsidP="00460A0E">
      <w:pPr>
        <w:pStyle w:val="a3"/>
        <w:ind w:firstLine="708"/>
        <w:rPr>
          <w:rFonts w:ascii="Times New Roman" w:hAnsi="Times New Roman"/>
          <w:sz w:val="24"/>
          <w:szCs w:val="24"/>
          <w:lang w:eastAsia="ru-RU"/>
        </w:rPr>
      </w:pPr>
      <w:r w:rsidRPr="0081763A">
        <w:rPr>
          <w:rFonts w:ascii="Times New Roman" w:hAnsi="Times New Roman"/>
          <w:sz w:val="24"/>
          <w:szCs w:val="24"/>
          <w:lang w:eastAsia="ru-RU"/>
        </w:rPr>
        <w:t>Письменные отчеты о развитии ребенка – это одна из форм общения с семьями, которая может быть полезна при условии, чтобы она не заменяла личных контактов.</w:t>
      </w:r>
    </w:p>
    <w:p w:rsidR="00783AC0" w:rsidRDefault="00783AC0" w:rsidP="00901B63">
      <w:pPr>
        <w:pStyle w:val="a3"/>
        <w:rPr>
          <w:rFonts w:ascii="Times New Roman" w:hAnsi="Times New Roman"/>
          <w:b/>
          <w:bCs/>
          <w:sz w:val="24"/>
          <w:szCs w:val="24"/>
          <w:lang w:eastAsia="ru-RU"/>
        </w:rPr>
      </w:pPr>
    </w:p>
    <w:p w:rsidR="00783AC0" w:rsidRPr="002F0C78" w:rsidRDefault="00783AC0" w:rsidP="002F0C78">
      <w:pPr>
        <w:pStyle w:val="a3"/>
        <w:rPr>
          <w:rFonts w:ascii="Times New Roman" w:hAnsi="Times New Roman"/>
          <w:sz w:val="24"/>
          <w:szCs w:val="24"/>
        </w:rPr>
      </w:pPr>
    </w:p>
    <w:p w:rsidR="00783AC0" w:rsidRDefault="00783AC0" w:rsidP="002F0C78">
      <w:pPr>
        <w:pStyle w:val="a3"/>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Pr>
          <w:rFonts w:ascii="Times New Roman" w:hAnsi="Times New Roman"/>
          <w:color w:val="333333"/>
          <w:sz w:val="24"/>
          <w:szCs w:val="24"/>
          <w:lang w:eastAsia="ru-RU"/>
        </w:rPr>
        <w:tab/>
      </w:r>
      <w:bookmarkStart w:id="0" w:name="_GoBack"/>
      <w:r w:rsidRPr="002F0C78">
        <w:rPr>
          <w:rFonts w:ascii="Times New Roman" w:hAnsi="Times New Roman"/>
          <w:color w:val="333333"/>
          <w:sz w:val="24"/>
          <w:szCs w:val="24"/>
          <w:lang w:eastAsia="ru-RU"/>
        </w:rPr>
        <w:t xml:space="preserve">Проанализировав психолого-педагогическую литературу и периодическую печать, обобщив и систематизировав полученные сведения, мы пришли к выводу, что </w:t>
      </w:r>
      <w:bookmarkEnd w:id="0"/>
      <w:r w:rsidRPr="002F0C78">
        <w:rPr>
          <w:rFonts w:ascii="Times New Roman" w:hAnsi="Times New Roman"/>
          <w:color w:val="333333"/>
          <w:sz w:val="24"/>
          <w:szCs w:val="24"/>
          <w:lang w:eastAsia="ru-RU"/>
        </w:rPr>
        <w:t>наглядные формы взаимодействия ДОУ с семьей буд</w:t>
      </w:r>
      <w:r>
        <w:rPr>
          <w:rFonts w:ascii="Times New Roman" w:hAnsi="Times New Roman"/>
          <w:color w:val="333333"/>
          <w:sz w:val="24"/>
          <w:szCs w:val="24"/>
          <w:lang w:eastAsia="ru-RU"/>
        </w:rPr>
        <w:t>ут</w:t>
      </w:r>
      <w:r w:rsidRPr="002F0C78">
        <w:rPr>
          <w:rFonts w:ascii="Times New Roman" w:hAnsi="Times New Roman"/>
          <w:color w:val="333333"/>
          <w:sz w:val="24"/>
          <w:szCs w:val="24"/>
          <w:lang w:eastAsia="ru-RU"/>
        </w:rPr>
        <w:t xml:space="preserve"> наиболее эффективным</w:t>
      </w:r>
      <w:r>
        <w:rPr>
          <w:rFonts w:ascii="Times New Roman" w:hAnsi="Times New Roman"/>
          <w:color w:val="333333"/>
          <w:sz w:val="24"/>
          <w:szCs w:val="24"/>
          <w:lang w:eastAsia="ru-RU"/>
        </w:rPr>
        <w:t>и</w:t>
      </w:r>
      <w:r w:rsidRPr="002F0C78">
        <w:rPr>
          <w:rFonts w:ascii="Times New Roman" w:hAnsi="Times New Roman"/>
          <w:color w:val="333333"/>
          <w:sz w:val="24"/>
          <w:szCs w:val="24"/>
          <w:lang w:eastAsia="ru-RU"/>
        </w:rPr>
        <w:t xml:space="preserve">, т.к. в связи с быстрым ритмом современной жизни у родителей практически не хватает времени на прочтение книг, для непосредственных бесед с воспитателями, посещения лекций. </w:t>
      </w:r>
      <w:r>
        <w:rPr>
          <w:rFonts w:ascii="Times New Roman" w:hAnsi="Times New Roman"/>
          <w:color w:val="333333"/>
          <w:sz w:val="24"/>
          <w:szCs w:val="24"/>
          <w:lang w:eastAsia="ru-RU"/>
        </w:rPr>
        <w:t xml:space="preserve">      </w:t>
      </w:r>
    </w:p>
    <w:p w:rsidR="00783AC0" w:rsidRPr="002F0C78" w:rsidRDefault="00783AC0" w:rsidP="00460A0E">
      <w:pPr>
        <w:pStyle w:val="a3"/>
        <w:ind w:firstLine="708"/>
        <w:rPr>
          <w:rFonts w:ascii="Times New Roman" w:hAnsi="Times New Roman"/>
          <w:color w:val="333333"/>
          <w:sz w:val="24"/>
          <w:szCs w:val="24"/>
          <w:lang w:eastAsia="ru-RU"/>
        </w:rPr>
      </w:pPr>
      <w:r w:rsidRPr="002F0C78">
        <w:rPr>
          <w:rFonts w:ascii="Times New Roman" w:hAnsi="Times New Roman"/>
          <w:color w:val="333333"/>
          <w:sz w:val="24"/>
          <w:szCs w:val="24"/>
          <w:lang w:eastAsia="ru-RU"/>
        </w:rPr>
        <w:t>Поэтому, оформляя различные плакаты, стенды, книжки-раскладушки с различными систематизированными и выбранными советами, не займут личного времени у родителей и позволят помнить всю необходимую информацию. Наглядная информация ставит задачу целенаправленного и систематического применения материалов в целях ознакомления родителей с разными направлениями воспитания</w:t>
      </w:r>
      <w:r>
        <w:rPr>
          <w:rFonts w:ascii="Times New Roman" w:hAnsi="Times New Roman"/>
          <w:color w:val="333333"/>
          <w:sz w:val="24"/>
          <w:szCs w:val="24"/>
          <w:lang w:eastAsia="ru-RU"/>
        </w:rPr>
        <w:t xml:space="preserve">. </w:t>
      </w:r>
      <w:r w:rsidRPr="002F0C78">
        <w:rPr>
          <w:rFonts w:ascii="Times New Roman" w:hAnsi="Times New Roman"/>
          <w:color w:val="333333"/>
          <w:sz w:val="24"/>
          <w:szCs w:val="24"/>
          <w:lang w:eastAsia="ru-RU"/>
        </w:rPr>
        <w:t>Это может способствовать успешному достижению поставленной цели.</w:t>
      </w:r>
    </w:p>
    <w:p w:rsidR="00783AC0" w:rsidRPr="002F0C78" w:rsidRDefault="00783AC0" w:rsidP="002F0C78">
      <w:pPr>
        <w:pStyle w:val="a3"/>
        <w:rPr>
          <w:rFonts w:ascii="Times New Roman" w:hAnsi="Times New Roman"/>
          <w:sz w:val="24"/>
          <w:szCs w:val="24"/>
        </w:rPr>
      </w:pPr>
    </w:p>
    <w:sectPr w:rsidR="00783AC0" w:rsidRPr="002F0C78" w:rsidSect="00471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85B4D"/>
    <w:rsid w:val="00085B4D"/>
    <w:rsid w:val="0009058E"/>
    <w:rsid w:val="00261E12"/>
    <w:rsid w:val="002F0C78"/>
    <w:rsid w:val="0044531F"/>
    <w:rsid w:val="00460A0E"/>
    <w:rsid w:val="00471A3E"/>
    <w:rsid w:val="00493612"/>
    <w:rsid w:val="00556446"/>
    <w:rsid w:val="00700EE9"/>
    <w:rsid w:val="00783AC0"/>
    <w:rsid w:val="0081763A"/>
    <w:rsid w:val="008E0C22"/>
    <w:rsid w:val="00901B63"/>
    <w:rsid w:val="009816C1"/>
    <w:rsid w:val="009F36AB"/>
    <w:rsid w:val="00A4599C"/>
    <w:rsid w:val="00C2689C"/>
    <w:rsid w:val="00C87E5D"/>
    <w:rsid w:val="00EC6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3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01B6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2402</Words>
  <Characters>13694</Characters>
  <Application>Microsoft Office Word</Application>
  <DocSecurity>0</DocSecurity>
  <Lines>114</Lines>
  <Paragraphs>32</Paragraphs>
  <ScaleCrop>false</ScaleCrop>
  <Company>UralSOFT</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ElenaPC</dc:creator>
  <cp:lastModifiedBy>Пользователь Windows</cp:lastModifiedBy>
  <cp:revision>2</cp:revision>
  <dcterms:created xsi:type="dcterms:W3CDTF">2021-02-24T18:32:00Z</dcterms:created>
  <dcterms:modified xsi:type="dcterms:W3CDTF">2021-02-24T18:32:00Z</dcterms:modified>
</cp:coreProperties>
</file>