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19" w:rsidRPr="00B72BD3" w:rsidRDefault="00B72BD3" w:rsidP="00916745">
      <w:pPr>
        <w:rPr>
          <w:rFonts w:ascii="Times New Roman" w:hAnsi="Times New Roman" w:cs="Times New Roman"/>
          <w:sz w:val="28"/>
          <w:szCs w:val="28"/>
        </w:rPr>
      </w:pP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t>Тема: «Качества человека».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Цель: Формирование у подростков потребности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и мотивов нравственного поведения.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Задачи: 1. Создавать условия в группе для личностного нравственного развития ценностных ориентаций.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2. Воспитывать нравственные ценности на основе ознакомления с правилами нравственного поведения, анализом нравственных ситуаций.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3. Знакомить с правилами культурной жизнедеятельности и поведения в различных жизненных ситуациях.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4. Оказывать помощь и поддержку в нравственном саморазвитии и самоопределении.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План: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Вводная беседа.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Основная часть.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а) Анализ изречений.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б) Особенности возраста (информация воспитателя).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в) Качества и человек (размышления, рассуждения).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3. Заключение.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4. Рефлексия.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1) Вводная беседа.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доске - слова </w:t>
      </w:r>
      <w:proofErr w:type="spell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А.М.Горького</w:t>
      </w:r>
      <w:proofErr w:type="spellEnd"/>
      <w:r w:rsidRPr="00B72BD3">
        <w:rPr>
          <w:rFonts w:ascii="Times New Roman" w:hAnsi="Times New Roman" w:cs="Times New Roman"/>
          <w:color w:val="000000"/>
          <w:sz w:val="28"/>
          <w:szCs w:val="28"/>
        </w:rPr>
        <w:t>: «Нет людей чисто беленьких или чисто чёрненьких – люди все пёстрые».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вы понимаете высказывание Горького? Что такое человеческие </w:t>
      </w:r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качества?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Качества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 xml:space="preserve"> – характеристика свойств сущности человека.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Выберите качества, которые присущи юности, зрелому возрасту. Разделите их на положительные и отрицательные.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Отрицательные качества образуют пороки человека, положительные ведут к </w:t>
      </w:r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добродетели.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достоинств у человека, столько и пороков. Никто не рождается на свет без пороков. (Индийская </w:t>
      </w:r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мудрость)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 xml:space="preserve"> Добродетель есть особый строй души, позволяющий сохранить достоинство в отношении себя и других». (</w:t>
      </w:r>
      <w:proofErr w:type="spellStart"/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М.Фичино</w:t>
      </w:r>
      <w:proofErr w:type="spellEnd"/>
      <w:r w:rsidRPr="00B72B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Прочитайте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 xml:space="preserve"> изречения и попробуйте определить, из чего складывается добродетель? Что еще можно </w:t>
      </w:r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дополнить?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>Любовь к родителям – основа добродетели». (</w:t>
      </w:r>
      <w:proofErr w:type="spellStart"/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Н.Радищев</w:t>
      </w:r>
      <w:proofErr w:type="spellEnd"/>
      <w:r w:rsidRPr="00B72B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>Справедливость – высшая из всех добродетелей. (Цицерон</w:t>
      </w:r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>Бескорыстие – одна из самых похвальных добродетелей».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М.Сервантес</w:t>
      </w:r>
      <w:proofErr w:type="spellEnd"/>
      <w:r w:rsidRPr="00B72B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«Вежливость – первая и самая приятная добродетель». (</w:t>
      </w:r>
      <w:proofErr w:type="spellStart"/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Д.Локк</w:t>
      </w:r>
      <w:proofErr w:type="spellEnd"/>
      <w:r w:rsidRPr="00B72B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Считаете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 xml:space="preserve"> ли вы себя добродетельными людьми? Может ли человек прожить 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 добродетели? Что несет человеку (человечеству) ее отсутствие?» Не для того мы рассуждаем, чтобы знать, что такое добродетель, а для того, чтобы быть хорошими людьми». (Аристотель)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B72B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Меняется ли человек с годами? Почему? Что свойственно каждому возрасту? Есть ли общее между детством и юностью, юностью и молодостью, и т. </w:t>
      </w:r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д.?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Каждому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 xml:space="preserve"> возрасту присущи свои особенности. (Цицерон)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Основная часть.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Раздается материал подросткам – «Особенности возраста</w:t>
      </w:r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Прочитайте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качества, характерные для каждого возраста.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Постарайтесь назвать хоть одно качество, с которым человек рождается на свет. Какие качества мы приобретаем в процессе воспитания и </w:t>
      </w:r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самовоспитания?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>Люди не рождаются, а становятся теми, кто они есть».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(Гельвеций)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«Есть люди, которые рождаются с влечением к злу».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Лихтенбург</w:t>
      </w:r>
      <w:proofErr w:type="spellEnd"/>
      <w:r w:rsidRPr="00B72B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«Человек от природы добр, и надо только не мешать развитию этого врожденного добронравия». (</w:t>
      </w:r>
      <w:proofErr w:type="spellStart"/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Ж.Ж.Руссо</w:t>
      </w:r>
      <w:proofErr w:type="spellEnd"/>
      <w:r w:rsidRPr="00B72B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>Благородство и подлость,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Отвага и страх –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Все с рожденья заложено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В наших сердцах». (</w:t>
      </w:r>
      <w:proofErr w:type="spellStart"/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О.Хайям</w:t>
      </w:r>
      <w:proofErr w:type="spellEnd"/>
      <w:r w:rsidRPr="00B72B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>Хорошими люди становятся больше от упражнения, чем от природы». (</w:t>
      </w:r>
      <w:proofErr w:type="spell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Демокрит</w:t>
      </w:r>
      <w:proofErr w:type="spellEnd"/>
      <w:r w:rsidRPr="00B72B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Достаточно ли для развития личности, какого – то одного </w:t>
      </w:r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качества?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Какие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не совместимы в человеке?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Пять свойств.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Пять свойств не ладят с другими пятью.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Внимательно заповедь слушай мою: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С Надменностью Дружба не может сродниться,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От Грубости Вежливость не родится,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Величия мы у Злодейства не ищем,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Скупец не подаст убогим иль нищим,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Для Веры и Верности Ложь не опора,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Все это усвой – и храни от вора. (</w:t>
      </w:r>
      <w:proofErr w:type="spellStart"/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И.Гете</w:t>
      </w:r>
      <w:proofErr w:type="spellEnd"/>
      <w:r w:rsidRPr="00B72BD3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Дайте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3-4 качеств и подумайте, каково их происхождение. Расскажите, как можно развить эти </w:t>
      </w:r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качества?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Подумайте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>, какие качества вы бы хотели развить в себе? А какие хотели бы видеть в окружающих? Запишите их в 2 столбика и сопоставьте.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Заключение. – Какой вывод сделали для </w:t>
      </w:r>
      <w:proofErr w:type="gramStart"/>
      <w:r w:rsidRPr="00B72BD3">
        <w:rPr>
          <w:rFonts w:ascii="Times New Roman" w:hAnsi="Times New Roman" w:cs="Times New Roman"/>
          <w:color w:val="000000"/>
          <w:sz w:val="28"/>
          <w:szCs w:val="28"/>
        </w:rPr>
        <w:t>себя?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B72BD3">
        <w:rPr>
          <w:rFonts w:ascii="Times New Roman" w:hAnsi="Times New Roman" w:cs="Times New Roman"/>
          <w:color w:val="000000"/>
          <w:sz w:val="28"/>
          <w:szCs w:val="28"/>
        </w:rPr>
        <w:t xml:space="preserve"> Почему добрые люди вам нравятся?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Рефлексия.</w:t>
      </w:r>
      <w:r w:rsidRPr="00B72BD3">
        <w:rPr>
          <w:rFonts w:ascii="Times New Roman" w:hAnsi="Times New Roman" w:cs="Times New Roman"/>
          <w:color w:val="000000"/>
          <w:sz w:val="28"/>
          <w:szCs w:val="28"/>
        </w:rPr>
        <w:br/>
        <w:t>- Если вам, дети, было интересно на нашем занятии, улыбнитесь, пожалуйста, друг другу. Если же просто присутствовали, и вам не понравилось, улыбнитесь мне. Всем спасибо.</w:t>
      </w:r>
    </w:p>
    <w:sectPr w:rsidR="00BE0119" w:rsidRPr="00B7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E9"/>
    <w:rsid w:val="00367538"/>
    <w:rsid w:val="00916745"/>
    <w:rsid w:val="00A72EC3"/>
    <w:rsid w:val="00A975E9"/>
    <w:rsid w:val="00B7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A9A7B-7277-40FB-9545-8DDF5994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Uchenik6</dc:creator>
  <cp:keywords/>
  <dc:description/>
  <cp:lastModifiedBy>Uchenik6</cp:lastModifiedBy>
  <cp:revision>5</cp:revision>
  <dcterms:created xsi:type="dcterms:W3CDTF">2020-10-14T08:56:00Z</dcterms:created>
  <dcterms:modified xsi:type="dcterms:W3CDTF">2020-10-14T08:59:00Z</dcterms:modified>
</cp:coreProperties>
</file>