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0B" w:rsidRPr="00D416FE" w:rsidRDefault="00A8230B" w:rsidP="00A8230B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A65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Pr="00D416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ТРАТЕГИИ ФОРМИРОВАНИЯ ГИБКОГО ЛИДЕРСТВА В ПЕДАГОГИЧЕСКОЙ КУЛЬТУРЕ</w:t>
      </w:r>
    </w:p>
    <w:p w:rsidR="00A8230B" w:rsidRPr="00D416FE" w:rsidRDefault="00A8230B" w:rsidP="00A8230B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230B" w:rsidRPr="00D416FE" w:rsidRDefault="00A8230B" w:rsidP="00A8230B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D416F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Холодова Г</w:t>
      </w:r>
      <w:r w:rsidR="00B74DB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алина Станиславовна</w:t>
      </w:r>
      <w:bookmarkStart w:id="0" w:name="_GoBack"/>
      <w:bookmarkEnd w:id="0"/>
    </w:p>
    <w:p w:rsidR="00A8230B" w:rsidRPr="00D416FE" w:rsidRDefault="00A8230B" w:rsidP="00A8230B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D416F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КГУ «</w:t>
      </w:r>
      <w:proofErr w:type="spellStart"/>
      <w:r w:rsidRPr="00D416F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Чермошнянская</w:t>
      </w:r>
      <w:proofErr w:type="spellEnd"/>
      <w:r w:rsidRPr="00D416F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СШ»</w:t>
      </w:r>
      <w:r w:rsidR="006D0BA9" w:rsidRPr="00D416F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="006D0BA9" w:rsidRPr="00D416F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Тайыншинский</w:t>
      </w:r>
      <w:proofErr w:type="spellEnd"/>
      <w:r w:rsidR="006D0BA9" w:rsidRPr="00D416F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район</w:t>
      </w:r>
    </w:p>
    <w:p w:rsidR="0022760E" w:rsidRDefault="0022760E" w:rsidP="00A07DE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34BE" w:rsidRPr="00DA34BE" w:rsidRDefault="00DA34BE" w:rsidP="00A07DE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Бұл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мақалада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негізгі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стратегиясын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икемді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көшбасшылық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педагогикалық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мәдениет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сондай-ақ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парадигмасын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көшбасшылық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көрсетілген</w:t>
      </w:r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Талдау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көзқарас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зерттеушілердің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лидерлік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қасиеттерді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қалыптастыру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ретінде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басшылар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мен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қатардағы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қызметкерлердің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сондай-ақ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кеңестер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ретінде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дамыту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өзіне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басқа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көшбасшылық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қасиеттер</w:t>
      </w:r>
      <w:proofErr w:type="spellEnd"/>
      <w:r w:rsidRPr="00DA34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D957FD" w:rsidRPr="00DA34BE" w:rsidRDefault="00D957FD" w:rsidP="00A07DE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статье рассмотрены основные стратегии гибкого лидерства в педагогической культуре, а также парадигмы гибкого лидерства. </w:t>
      </w:r>
      <w:r w:rsidR="00467A77" w:rsidRPr="00DA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24C9" w:rsidRPr="00DA3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 анализ взглядов исследователей на формирование лидерских качеств как руководителей, так и рядовых сотрудников</w:t>
      </w:r>
      <w:r w:rsidR="00467A77" w:rsidRPr="00DA3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советы, как развить в себе и других лидерские качества.</w:t>
      </w:r>
      <w:r w:rsidR="007A24C9" w:rsidRPr="00DA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4BE" w:rsidRPr="00DA34BE" w:rsidRDefault="00DA34BE" w:rsidP="00A07DE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34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 this </w:t>
      </w:r>
      <w:proofErr w:type="gramStart"/>
      <w:r w:rsidRPr="00DA34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article</w:t>
      </w:r>
      <w:proofErr w:type="gramEnd"/>
      <w:r w:rsidRPr="00DA34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basic strategies of flexible leadership are considered in a pedagogical culture, and also paradigms of flexible leadership. The analysis of looks of researchers is conducted on forming of leader internalss of both leaders and ordinary employees, </w:t>
      </w:r>
      <w:proofErr w:type="gramStart"/>
      <w:r w:rsidRPr="00DA34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 also</w:t>
      </w:r>
      <w:proofErr w:type="gramEnd"/>
      <w:r w:rsidRPr="00DA34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advices, how to develop in itself et al leader internalss.</w:t>
      </w:r>
    </w:p>
    <w:p w:rsidR="007A24C9" w:rsidRPr="00DA34BE" w:rsidRDefault="007A24C9" w:rsidP="00A07DE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6BB8" w:rsidRPr="00DA34BE" w:rsidRDefault="00686BB8" w:rsidP="00A07DE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7DEC" w:rsidRPr="00A07DEC" w:rsidRDefault="00A07DEC" w:rsidP="00A07DE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руководящие принципы гибкого лидерства? Каким ценностям мы следуем и какие </w:t>
      </w:r>
      <w:r w:rsidR="00D41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A0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вытекают из этого. Чтобы развить их, мы должны повысить осведомленность об основных предположениях, </w:t>
      </w:r>
      <w:r w:rsidR="00134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основана концепция. </w:t>
      </w:r>
      <w:r w:rsidRPr="00A07D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понимаем парадигмы г</w:t>
      </w:r>
      <w:r w:rsidR="006D0BA9" w:rsidRPr="00D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ибкого лидерства как основу для </w:t>
      </w:r>
      <w:r w:rsidR="00107BCE" w:rsidRPr="00D416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6D0BA9" w:rsidRPr="00D41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7D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чем мы начнем с парадигм, начнем с наших основных предположений, на которых они основаны:</w:t>
      </w:r>
    </w:p>
    <w:p w:rsidR="00A07DEC" w:rsidRPr="00A07DEC" w:rsidRDefault="00A07DEC" w:rsidP="00A07DEC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Гибкое лидерство - это подход и основа, а не стиль руководства. В нем описываются все меры из четырех направлений управления, которые подходят для того, чтобы помочь людям эффективно и результативно двигаться к цели в сложных условиях. </w:t>
      </w:r>
      <w:r w:rsidR="006D0BA9" w:rsidRPr="00D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DEC" w:rsidRPr="00A07DEC" w:rsidRDefault="00A07DEC" w:rsidP="00A07DEC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Гибкое лидерст</w:t>
      </w:r>
      <w:r w:rsidR="00686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способствует самоорганизации</w:t>
      </w:r>
      <w:r w:rsidR="006D0BA9" w:rsidRPr="00D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7D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</w:t>
      </w:r>
      <w:r w:rsidR="00107BCE" w:rsidRPr="00D416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A0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наилучшим образом соответствовать сложным требованиям.</w:t>
      </w:r>
    </w:p>
    <w:p w:rsidR="006D0BA9" w:rsidRPr="00D416FE" w:rsidRDefault="00A07DEC" w:rsidP="0077460C">
      <w:pPr>
        <w:numPr>
          <w:ilvl w:val="0"/>
          <w:numId w:val="1"/>
        </w:numPr>
        <w:shd w:val="clear" w:color="auto" w:fill="FFFFFF"/>
        <w:spacing w:before="100" w:beforeAutospacing="1" w:after="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Гибкое лидерство требует мышления, которое включает в себя различное поведение, направлено на саморазвитие</w:t>
      </w:r>
      <w:r w:rsidR="00107BCE" w:rsidRPr="00D41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F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9F2FA9">
        <w:rPr>
          <w:rFonts w:ascii="Times New Roman" w:eastAsia="Times New Roman" w:hAnsi="Times New Roman" w:cs="Times New Roman"/>
          <w:sz w:val="28"/>
          <w:szCs w:val="28"/>
          <w:lang w:eastAsia="ru-RU"/>
        </w:rPr>
        <w:t>2, стр.45</w:t>
      </w:r>
      <w:r w:rsidR="009F2F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6D0BA9" w:rsidRPr="00D416FE" w:rsidRDefault="006D0BA9" w:rsidP="00A07D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416FE">
        <w:rPr>
          <w:rFonts w:ascii="Times New Roman" w:hAnsi="Times New Roman" w:cs="Times New Roman"/>
          <w:sz w:val="28"/>
          <w:szCs w:val="28"/>
        </w:rPr>
        <w:t>Парадигмы лидерства:</w:t>
      </w:r>
    </w:p>
    <w:p w:rsidR="00A07DEC" w:rsidRPr="00D416FE" w:rsidRDefault="00A07DEC" w:rsidP="00A07D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416FE">
        <w:rPr>
          <w:rFonts w:ascii="Times New Roman" w:hAnsi="Times New Roman" w:cs="Times New Roman"/>
          <w:sz w:val="28"/>
          <w:szCs w:val="28"/>
        </w:rPr>
        <w:t>1. Проектируйте и меняйте рамки более, чем конкретно</w:t>
      </w:r>
      <w:r w:rsidR="006D0BA9" w:rsidRPr="00D416FE">
        <w:rPr>
          <w:rFonts w:ascii="Times New Roman" w:hAnsi="Times New Roman" w:cs="Times New Roman"/>
          <w:sz w:val="28"/>
          <w:szCs w:val="28"/>
        </w:rPr>
        <w:t>,</w:t>
      </w:r>
      <w:r w:rsidRPr="00D416FE">
        <w:rPr>
          <w:rFonts w:ascii="Times New Roman" w:hAnsi="Times New Roman" w:cs="Times New Roman"/>
          <w:sz w:val="28"/>
          <w:szCs w:val="28"/>
        </w:rPr>
        <w:t xml:space="preserve"> учите и показывайте.</w:t>
      </w:r>
    </w:p>
    <w:p w:rsidR="00A07DEC" w:rsidRPr="00D416FE" w:rsidRDefault="006D0BA9" w:rsidP="00A07D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416FE">
        <w:rPr>
          <w:rFonts w:ascii="Times New Roman" w:hAnsi="Times New Roman" w:cs="Times New Roman"/>
          <w:sz w:val="28"/>
          <w:szCs w:val="28"/>
        </w:rPr>
        <w:lastRenderedPageBreak/>
        <w:t>2. Решать с командой</w:t>
      </w:r>
      <w:r w:rsidR="00A07DEC" w:rsidRPr="00D416FE">
        <w:rPr>
          <w:rFonts w:ascii="Times New Roman" w:hAnsi="Times New Roman" w:cs="Times New Roman"/>
          <w:sz w:val="28"/>
          <w:szCs w:val="28"/>
        </w:rPr>
        <w:t xml:space="preserve"> </w:t>
      </w:r>
      <w:r w:rsidRPr="00D416FE">
        <w:rPr>
          <w:rFonts w:ascii="Times New Roman" w:hAnsi="Times New Roman" w:cs="Times New Roman"/>
          <w:sz w:val="28"/>
          <w:szCs w:val="28"/>
        </w:rPr>
        <w:t>луч</w:t>
      </w:r>
      <w:r w:rsidR="00A07DEC" w:rsidRPr="00D416FE">
        <w:rPr>
          <w:rFonts w:ascii="Times New Roman" w:hAnsi="Times New Roman" w:cs="Times New Roman"/>
          <w:sz w:val="28"/>
          <w:szCs w:val="28"/>
        </w:rPr>
        <w:t>ше, чем действовать в одиночку.</w:t>
      </w:r>
    </w:p>
    <w:p w:rsidR="00A07DEC" w:rsidRPr="00D416FE" w:rsidRDefault="00A07DEC" w:rsidP="00A07D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416FE">
        <w:rPr>
          <w:rFonts w:ascii="Times New Roman" w:hAnsi="Times New Roman" w:cs="Times New Roman"/>
          <w:sz w:val="28"/>
          <w:szCs w:val="28"/>
        </w:rPr>
        <w:t>3. Сила, ориентированная на ответственность, больше, чем</w:t>
      </w:r>
      <w:r w:rsidR="00D957FD">
        <w:rPr>
          <w:rFonts w:ascii="Times New Roman" w:hAnsi="Times New Roman" w:cs="Times New Roman"/>
          <w:sz w:val="28"/>
          <w:szCs w:val="28"/>
        </w:rPr>
        <w:t xml:space="preserve"> сила, ориентированная</w:t>
      </w:r>
      <w:r w:rsidRPr="00D416FE">
        <w:rPr>
          <w:rFonts w:ascii="Times New Roman" w:hAnsi="Times New Roman" w:cs="Times New Roman"/>
          <w:sz w:val="28"/>
          <w:szCs w:val="28"/>
        </w:rPr>
        <w:t xml:space="preserve"> на задачи.</w:t>
      </w:r>
    </w:p>
    <w:p w:rsidR="00A07DEC" w:rsidRPr="00D416FE" w:rsidRDefault="006D0BA9" w:rsidP="00A07D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416FE">
        <w:rPr>
          <w:rFonts w:ascii="Times New Roman" w:hAnsi="Times New Roman" w:cs="Times New Roman"/>
          <w:sz w:val="28"/>
          <w:szCs w:val="28"/>
        </w:rPr>
        <w:t>4.Гуманность и разнообразие луч</w:t>
      </w:r>
      <w:r w:rsidR="00A07DEC" w:rsidRPr="00D416FE">
        <w:rPr>
          <w:rFonts w:ascii="Times New Roman" w:hAnsi="Times New Roman" w:cs="Times New Roman"/>
          <w:sz w:val="28"/>
          <w:szCs w:val="28"/>
        </w:rPr>
        <w:t>ше, чем объективность.</w:t>
      </w:r>
    </w:p>
    <w:p w:rsidR="00A07DEC" w:rsidRPr="00D416FE" w:rsidRDefault="00A07DEC" w:rsidP="00A07D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416FE">
        <w:rPr>
          <w:rFonts w:ascii="Times New Roman" w:hAnsi="Times New Roman" w:cs="Times New Roman"/>
          <w:sz w:val="28"/>
          <w:szCs w:val="28"/>
        </w:rPr>
        <w:t>5. Ориентированное на результат сотрудничество по индивидуальным интересам.</w:t>
      </w:r>
    </w:p>
    <w:p w:rsidR="00A07DEC" w:rsidRPr="00D416FE" w:rsidRDefault="00A07DEC" w:rsidP="00A07D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416FE">
        <w:rPr>
          <w:rFonts w:ascii="Times New Roman" w:hAnsi="Times New Roman" w:cs="Times New Roman"/>
          <w:sz w:val="28"/>
          <w:szCs w:val="28"/>
        </w:rPr>
        <w:t>6</w:t>
      </w:r>
      <w:r w:rsidR="006D0BA9" w:rsidRPr="00D416FE">
        <w:rPr>
          <w:rFonts w:ascii="Times New Roman" w:hAnsi="Times New Roman" w:cs="Times New Roman"/>
          <w:sz w:val="28"/>
          <w:szCs w:val="28"/>
        </w:rPr>
        <w:t>. Включение самоорганизации луч</w:t>
      </w:r>
      <w:r w:rsidRPr="00D416FE">
        <w:rPr>
          <w:rFonts w:ascii="Times New Roman" w:hAnsi="Times New Roman" w:cs="Times New Roman"/>
          <w:sz w:val="28"/>
          <w:szCs w:val="28"/>
        </w:rPr>
        <w:t>ше, чем помощь в отдельных случаях.</w:t>
      </w:r>
    </w:p>
    <w:p w:rsidR="00A07DEC" w:rsidRPr="00D416FE" w:rsidRDefault="00A07DEC" w:rsidP="00A07D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416FE">
        <w:rPr>
          <w:rFonts w:ascii="Times New Roman" w:hAnsi="Times New Roman" w:cs="Times New Roman"/>
          <w:sz w:val="28"/>
          <w:szCs w:val="28"/>
        </w:rPr>
        <w:t>7. Обратная связь, связанная с наблюдением, а не оценка.</w:t>
      </w:r>
    </w:p>
    <w:p w:rsidR="00A07DEC" w:rsidRPr="00A8230B" w:rsidRDefault="00A07DEC" w:rsidP="00A07DEC">
      <w:pPr>
        <w:shd w:val="clear" w:color="auto" w:fill="FFFFFF"/>
        <w:rPr>
          <w:rFonts w:ascii="Times New Roman" w:hAnsi="Times New Roman" w:cs="Times New Roman"/>
          <w:color w:val="00112B"/>
          <w:sz w:val="28"/>
          <w:szCs w:val="28"/>
        </w:rPr>
      </w:pPr>
      <w:r w:rsidRPr="00D416FE">
        <w:rPr>
          <w:rFonts w:ascii="Times New Roman" w:hAnsi="Times New Roman" w:cs="Times New Roman"/>
          <w:sz w:val="28"/>
          <w:szCs w:val="28"/>
        </w:rPr>
        <w:t>8. Взаимное обязательство больше, чем контроль</w:t>
      </w:r>
      <w:r w:rsidRPr="00A8230B">
        <w:rPr>
          <w:rFonts w:ascii="Times New Roman" w:hAnsi="Times New Roman" w:cs="Times New Roman"/>
          <w:color w:val="00112B"/>
          <w:sz w:val="28"/>
          <w:szCs w:val="28"/>
        </w:rPr>
        <w:t>.</w:t>
      </w:r>
    </w:p>
    <w:p w:rsidR="007A24C9" w:rsidRPr="00D416FE" w:rsidRDefault="007A24C9" w:rsidP="007A24C9">
      <w:pPr>
        <w:rPr>
          <w:rFonts w:ascii="Times New Roman" w:hAnsi="Times New Roman" w:cs="Times New Roman"/>
          <w:sz w:val="28"/>
          <w:szCs w:val="28"/>
        </w:rPr>
      </w:pPr>
      <w:r w:rsidRPr="00D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Легко заметить хорошего сотрудника организации (в частности учителя): он надежен, инициативен, трудолюбив, отличный лидер, но при этом прекрасный командный игрок и исполнитель. Такой сотрудник привносит в организацию прекрасные качества и навыки, которые не так часто встречаются в повседневной жизни. Однако некоторых сотрудников можно назвать исключительными. Они обладают необыкновенными особенностями, оказывают огромное влияние на результаты деятельности людей вокруг них, а также на результаты организации в целом. </w:t>
      </w:r>
    </w:p>
    <w:p w:rsidR="007A24C9" w:rsidRPr="00D416FE" w:rsidRDefault="007A24C9" w:rsidP="007A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Лучшие с</w:t>
      </w:r>
      <w:r>
        <w:rPr>
          <w:rFonts w:ascii="Arial" w:hAnsi="Arial" w:cs="Arial"/>
          <w:noProof/>
          <w:sz w:val="24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думают и действуют, вых</w:t>
      </w:r>
      <w:r>
        <w:rPr>
          <w:rFonts w:ascii="Arial" w:hAnsi="Arial" w:cs="Arial"/>
          <w:noProof/>
          <w:sz w:val="24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 за рамки 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стных инструкций. Чем меньше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организация, тем важнее стан</w:t>
      </w:r>
      <w:r>
        <w:rPr>
          <w:rFonts w:ascii="Arial" w:hAnsi="Arial" w:cs="Arial"/>
          <w:noProof/>
          <w:sz w:val="24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вится умение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трудника «думать на бегу», быстр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ваться к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изменяющимся при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ритетам, и делать все для успеха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рганизации вне зависим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 или занимаем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сти. Если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ект ключев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клиента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 угр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срыва, исключительные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сам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пределяют суть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блемы и без указания сверху берутся за ее решение, даже если –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–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 в их круг 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стных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бязанн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стей. </w:t>
      </w:r>
      <w:r w:rsidR="001F6BA0" w:rsidRPr="001F6BA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1F6BA0">
        <w:rPr>
          <w:rFonts w:ascii="Times New Roman" w:hAnsi="Times New Roman" w:cs="Times New Roman"/>
          <w:sz w:val="28"/>
          <w:szCs w:val="28"/>
          <w:shd w:val="clear" w:color="auto" w:fill="FFFFFF"/>
        </w:rPr>
        <w:t>1, стр.47</w:t>
      </w:r>
      <w:r w:rsidR="001F6BA0" w:rsidRPr="00467A7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сам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бытны. Зачастую, лучшие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трудники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тличаются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стальных: немн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эксцентричны, ин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дерзки, или на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чересчур вежливы.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гут казаться немн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странными,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шем смысле. 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бычные 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 призваны встряхивать существующий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вещей, делать рутинную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лее весел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й, и трансф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рмир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вать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бычную «безвкусную» группу, в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манду «сд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бренную специями». Люди,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рые не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ятся выделяться,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раздвигают границы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бр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сают выз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текущему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жению вещей.  Лучшие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знают,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нужн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нужн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явить индивидуальн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сть.</w:t>
      </w:r>
      <w:r w:rsidRPr="00D416FE">
        <w:rPr>
          <w:rFonts w:ascii="Times New Roman" w:hAnsi="Times New Roman" w:cs="Times New Roman"/>
          <w:sz w:val="28"/>
          <w:szCs w:val="28"/>
          <w:shd w:val="clear" w:color="auto" w:fill="FFFFFF"/>
        </w:rPr>
        <w:t> 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стью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чень весел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тать. Тем не менее, в зависим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ситуации, если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серьезная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блема или градус стресса растет, исключительные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быстр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перестраиваются и вливаются без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блем в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манду.  Исключительные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трудники знают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нимают, где есть мест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веселью, а где нужн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серьёзным и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читься на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блеме;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нужн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дерзким, а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требуется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гласиться,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нужн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наступать, а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ретир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ваться. Очень трудн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 баланс, и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рые 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бны найти эту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нкую грань с легк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стью. Лучшие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хвалят прилюдн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других людей. 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начальств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хвалит.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хвала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ллеги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 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Вы берете с нег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пример. Исключительные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трудники всегда с уважением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сятся к вкладу кажд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присутствии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ллектива,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льку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нимают,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случае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следствия сказанн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льшее значение.   Лучшие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трудник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бсуждают расх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ждения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мнениях в частн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рядке. Нам всем 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чется,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без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язни 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бщали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блемах, тем не менее, нек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сы 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лжны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бсуждаться исключительн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 закрытыми дверями». Успешные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ин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вын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сят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речивые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сы на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бсуждение в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ллективе, 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причине их выс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 им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 с рук.  Исключительные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сначала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йдут к Вам в частн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рядке,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бсудить щепетильную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блему, прежде чем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бсуждать ее с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ллегами,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льку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нимают, на 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«взрыв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пасными»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гут быть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следствия.   Лучшие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 задают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сы,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другие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лчат. 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трудники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пасаются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ткрыт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высказывать 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AC17C1">
        <w:rPr>
          <w:rFonts w:ascii="Times New Roman" w:hAnsi="Times New Roman" w:cs="Times New Roman"/>
          <w:sz w:val="28"/>
          <w:szCs w:val="28"/>
          <w:shd w:val="clear" w:color="auto" w:fill="FFFFFF"/>
        </w:rPr>
        <w:t>мнение </w:t>
      </w:r>
      <w:r w:rsidRPr="00D416F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бщих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браниях. Нек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рые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ятся 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рить даже в личных беседах. Однажды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ллега задал мне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жных предст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ящих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кращениях штата в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рганизации.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брания я 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сила,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чему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 задал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 Тем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лее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 был в курсе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бытий. Он мне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тветил: «Я-т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знаю, а другие нет, 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ятся спр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сить. Я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думал,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 им, если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услышат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твет неп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рук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дства».  Лучшие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исследуют. Нек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рые люди 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не 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влетв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рены результатами (в 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шем смысле). Они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улучшают: перерабатывают график,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рректируют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цесс,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птимизируют 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кумент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 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следуют устан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вленным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цессам. Исключительные – нах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дят 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 улучшения, и не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них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жидается, а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-друг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не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гут. </w:t>
      </w:r>
    </w:p>
    <w:p w:rsidR="007A24C9" w:rsidRPr="00467A77" w:rsidRDefault="007A24C9" w:rsidP="007A24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чти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живет дух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перничества, и нередк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трудники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льше к нему скл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 —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перничеству с самими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й. Значимые задачи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гают зар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дить у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лнителя чувств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 и внести смысл даже в рутинные действия. Кр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идти к ясн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цели всегда интересн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Без значим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цели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—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та. А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тать никт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любит.</w:t>
      </w:r>
      <w:r w:rsidR="009F2FA9" w:rsidRPr="00467A7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End"/>
      <w:r w:rsidR="00EE2644">
        <w:rPr>
          <w:rFonts w:ascii="Times New Roman" w:hAnsi="Times New Roman" w:cs="Times New Roman"/>
          <w:sz w:val="28"/>
          <w:szCs w:val="28"/>
          <w:shd w:val="clear" w:color="auto" w:fill="FFFFFF"/>
        </w:rPr>
        <w:t>1, с</w:t>
      </w:r>
      <w:r w:rsidR="009F2FA9">
        <w:rPr>
          <w:rFonts w:ascii="Times New Roman" w:hAnsi="Times New Roman" w:cs="Times New Roman"/>
          <w:sz w:val="28"/>
          <w:szCs w:val="28"/>
          <w:shd w:val="clear" w:color="auto" w:fill="FFFFFF"/>
        </w:rPr>
        <w:t>.144</w:t>
      </w:r>
      <w:r w:rsidR="009F2FA9" w:rsidRPr="00467A7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7A24C9" w:rsidRPr="00D416FE" w:rsidRDefault="007A24C9" w:rsidP="007A24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льше 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ды действий.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влеченн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 и 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влетв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 в значительн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степени базируются на авт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 и независим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сти. Мне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небезразличн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гда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 Мне не все равн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я за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твечаю и чувствую,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сделать правильные вещи. 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ждает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даже в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риентир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исключительн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гический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цесс 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 найдется мест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разных идей 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</w:p>
    <w:p w:rsidR="009F2FA9" w:rsidRDefault="007A24C9" w:rsidP="007A24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лняйте дел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Людям нравится чувств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вать себя частью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льш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важн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дела. Всем 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димы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щущение 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ктя и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мандный дух, превращающий группу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тдельных 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стей в наст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ящую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манду. Прекрасные миссии всегда влияют на жизнь тех,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 вы служите.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люди знают, как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вклад их усилия 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сят в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бщее дел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шения с клиентами, в жизнь местн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бщества, их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бретает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льший смысл. Ос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случае,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людям пред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ставляется 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для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здания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бственных миссий. Ощущение истинн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цели начинается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чему.</w:t>
      </w:r>
      <w:r w:rsidR="009F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FA9" w:rsidRPr="00467A7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E2644">
        <w:rPr>
          <w:rFonts w:ascii="Times New Roman" w:hAnsi="Times New Roman" w:cs="Times New Roman"/>
          <w:sz w:val="28"/>
          <w:szCs w:val="28"/>
          <w:shd w:val="clear" w:color="auto" w:fill="FFFFFF"/>
        </w:rPr>
        <w:t>1, с</w:t>
      </w:r>
      <w:r w:rsidR="009F2FA9">
        <w:rPr>
          <w:rFonts w:ascii="Times New Roman" w:hAnsi="Times New Roman" w:cs="Times New Roman"/>
          <w:sz w:val="28"/>
          <w:szCs w:val="28"/>
          <w:shd w:val="clear" w:color="auto" w:fill="FFFFFF"/>
        </w:rPr>
        <w:t>.174</w:t>
      </w:r>
      <w:r w:rsidR="009F2FA9" w:rsidRPr="00467A7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F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Обеспечивайте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 внести существенный вклад.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влеченный в дел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 идей; лишите 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 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сить предл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жения или с 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тметайте все 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идеи без рассм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трения, 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 тут же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теряет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тивацию. Максимальн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блегчите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дчиненным внесение предл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жений. Задавайте нав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дящие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сы. Ост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выспрашивайте. Пусть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не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ятся предлагать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 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 вып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лнения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ты. Если предл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женная идея не кажется целес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бразн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й, непременн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найдите время,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бъяснить причину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го.</w:t>
      </w:r>
    </w:p>
    <w:p w:rsidR="009F2FA9" w:rsidRDefault="007A24C9" w:rsidP="007A24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здавайте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щущение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лее глуб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связи. Наемные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тники трудятся за зарплату (иначе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были бы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нтерами),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тят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лучать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льше, чем зарплату. Они 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тят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тать с людьми и для людей,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рых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уважают и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рыми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схищаются, при усл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вии,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ним испытывают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сам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 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разг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семье, неф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рмальная беседа с целью узнать, не нуждается ли чел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век в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щи, —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бные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менты 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важнее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браний,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вещаний или аттестаций. Истинн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чувств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тр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гает 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кажите,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видите и цените чел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века, а не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тника. </w:t>
      </w:r>
    </w:p>
    <w:p w:rsidR="007A24C9" w:rsidRPr="00D416FE" w:rsidRDefault="007A24C9" w:rsidP="007A24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вательны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льшинств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ничег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имеют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тив стр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треб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дителя,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рый пред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ставляет быструю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братную связь, причем не всегда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жительную, — при усл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вии,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 справедлив всегда и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всеми.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лучшие рук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дители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бращаются с разными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трудниками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-разн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му,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и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всеми справедлив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Одинак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справедлив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не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же.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 и справедлив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вываются на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ммуникациях. Чем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льше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нимают причину принят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решения, тем меньше вер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спримут как несправедлив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бращение или фав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ритизм. </w:t>
      </w:r>
    </w:p>
    <w:p w:rsidR="007A24C9" w:rsidRPr="00D416FE" w:rsidRDefault="007A24C9" w:rsidP="007A24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ставляйте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братную связь с глазу на глаз. Ни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дин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 не идеален, и каждый нуждается в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нструктивн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критике. Каждый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 заслуживает так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связи, а 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ший рук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дитель пред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ставляет ее. Очень 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шие рук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дители всегда делают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тет-а-тет. </w:t>
      </w:r>
    </w:p>
    <w:p w:rsidR="007A24C9" w:rsidRPr="00B74DB4" w:rsidRDefault="007A24C9" w:rsidP="007A24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Хвалите публичн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трудник, даже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неэффективный,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делает 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чем заслуживает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хвалу и благ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дарн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сть. Признавать заслуги и хвалить наилучших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легк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ведь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казывают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трясающие результаты. А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жет,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и стан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вятся лучшими из-за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признаете их заслуги и хвалите? Об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размыслить.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жет быть, вам придется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трудиться,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 найти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 для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хвалы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хватает звезд с неба. Ничег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страшн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неск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признания,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прилюдн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гут превратить среднег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тника в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E2644" w:rsidRPr="00B74DB4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E2644">
        <w:rPr>
          <w:rFonts w:ascii="Times New Roman" w:hAnsi="Times New Roman" w:cs="Times New Roman"/>
          <w:sz w:val="28"/>
          <w:szCs w:val="28"/>
          <w:shd w:val="clear" w:color="auto" w:fill="FFFFFF"/>
        </w:rPr>
        <w:t>2, с.45</w:t>
      </w:r>
      <w:r w:rsidR="00EE2644" w:rsidRPr="00B74DB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7A24C9" w:rsidRDefault="007A24C9" w:rsidP="007A24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шанс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будущее.</w:t>
      </w:r>
      <w:r w:rsidRPr="00D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любой работе должен быть потенциал для значительных достижений. Начальник вы или коллега, всегда, когда можете, помогайте другим приобрести навыки или опыт, чтобы они получили работу, о которой мечтают, даже если это работа в другой компании. Сотрудники будут заботиться о </w:t>
      </w:r>
      <w:r w:rsidR="00F440C0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организации</w:t>
      </w:r>
      <w:r w:rsidRPr="00D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в том случае, если руководитель заботится о них. Один из лучших способов сделать это — не просто сказать, а показать, что, хоть вы и думаете о будущем </w:t>
      </w:r>
      <w:r w:rsidR="00F440C0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организации</w:t>
      </w:r>
      <w:r w:rsidRPr="00D416FE">
        <w:rPr>
          <w:rFonts w:ascii="Times New Roman" w:hAnsi="Times New Roman" w:cs="Times New Roman"/>
          <w:sz w:val="28"/>
          <w:szCs w:val="28"/>
          <w:shd w:val="clear" w:color="auto" w:fill="FFFFFF"/>
        </w:rPr>
        <w:t>, будущее подчиненных вас</w:t>
      </w:r>
      <w:r w:rsidRPr="00A8230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D41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тоже заботит. </w:t>
      </w:r>
    </w:p>
    <w:p w:rsidR="00D1120F" w:rsidRPr="00A8230B" w:rsidRDefault="00D1120F" w:rsidP="007A24C9">
      <w:pPr>
        <w:rPr>
          <w:rFonts w:ascii="Times New Roman" w:hAnsi="Times New Roman" w:cs="Times New Roman"/>
          <w:sz w:val="28"/>
          <w:szCs w:val="28"/>
        </w:rPr>
      </w:pPr>
    </w:p>
    <w:p w:rsidR="00A26485" w:rsidRDefault="00EE2644" w:rsidP="00EE264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E2644" w:rsidRDefault="00EE2644" w:rsidP="00EE26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Д.Хейден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«Миф о мотивации» - Москва: ООО «Манн, Иванов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>». – 57 с.</w:t>
      </w:r>
    </w:p>
    <w:p w:rsidR="00EE2644" w:rsidRPr="00EE2644" w:rsidRDefault="00EE2644" w:rsidP="00EE26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Хауз-Митчел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«Путь - цель» - Москва: ООО «Лидер». – 115 с.</w:t>
      </w:r>
    </w:p>
    <w:sectPr w:rsidR="00EE2644" w:rsidRPr="00EE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D3575"/>
    <w:multiLevelType w:val="hybridMultilevel"/>
    <w:tmpl w:val="11C0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97BBB"/>
    <w:multiLevelType w:val="multilevel"/>
    <w:tmpl w:val="1944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EC"/>
    <w:rsid w:val="00107BCE"/>
    <w:rsid w:val="0013480A"/>
    <w:rsid w:val="001F6BA0"/>
    <w:rsid w:val="0022760E"/>
    <w:rsid w:val="00445617"/>
    <w:rsid w:val="00467A77"/>
    <w:rsid w:val="005438A9"/>
    <w:rsid w:val="00686BB8"/>
    <w:rsid w:val="006A6581"/>
    <w:rsid w:val="006D0BA9"/>
    <w:rsid w:val="007A2203"/>
    <w:rsid w:val="007A24C9"/>
    <w:rsid w:val="008D57F7"/>
    <w:rsid w:val="009F2FA9"/>
    <w:rsid w:val="00A07DEC"/>
    <w:rsid w:val="00A26485"/>
    <w:rsid w:val="00A81769"/>
    <w:rsid w:val="00A8230B"/>
    <w:rsid w:val="00AC17C1"/>
    <w:rsid w:val="00B004D2"/>
    <w:rsid w:val="00B74DB4"/>
    <w:rsid w:val="00B9482E"/>
    <w:rsid w:val="00C326E8"/>
    <w:rsid w:val="00C91DED"/>
    <w:rsid w:val="00D1120F"/>
    <w:rsid w:val="00D416FE"/>
    <w:rsid w:val="00D957FD"/>
    <w:rsid w:val="00DA34BE"/>
    <w:rsid w:val="00E560CA"/>
    <w:rsid w:val="00E8156D"/>
    <w:rsid w:val="00E9102A"/>
    <w:rsid w:val="00EE2644"/>
    <w:rsid w:val="00F131C1"/>
    <w:rsid w:val="00F4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66A15-307C-49CE-A76D-27EF2DE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7D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D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07D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2020-01-18T12:09:00Z</dcterms:created>
  <dcterms:modified xsi:type="dcterms:W3CDTF">2020-01-21T08:59:00Z</dcterms:modified>
</cp:coreProperties>
</file>