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F8" w:rsidRPr="00C254F8" w:rsidRDefault="00C254F8" w:rsidP="00C25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4F8">
        <w:rPr>
          <w:rStyle w:val="a4"/>
          <w:rFonts w:ascii="Times New Roman" w:hAnsi="Times New Roman" w:cs="Times New Roman"/>
          <w:sz w:val="28"/>
          <w:szCs w:val="28"/>
        </w:rPr>
        <w:t>Автор:</w:t>
      </w:r>
      <w:r w:rsidRPr="00C254F8">
        <w:rPr>
          <w:rFonts w:ascii="Times New Roman" w:hAnsi="Times New Roman" w:cs="Times New Roman"/>
          <w:sz w:val="28"/>
          <w:szCs w:val="28"/>
        </w:rPr>
        <w:t xml:space="preserve"> Божок Екатерина </w:t>
      </w:r>
      <w:proofErr w:type="spellStart"/>
      <w:r w:rsidRPr="00C254F8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  <w:r w:rsidRPr="00C254F8">
        <w:rPr>
          <w:rFonts w:ascii="Times New Roman" w:hAnsi="Times New Roman" w:cs="Times New Roman"/>
          <w:sz w:val="28"/>
          <w:szCs w:val="28"/>
        </w:rPr>
        <w:t xml:space="preserve">, воспитатель, ГККП </w:t>
      </w:r>
      <w:proofErr w:type="gramStart"/>
      <w:r w:rsidRPr="00C254F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C254F8">
        <w:rPr>
          <w:rFonts w:ascii="Times New Roman" w:hAnsi="Times New Roman" w:cs="Times New Roman"/>
          <w:sz w:val="28"/>
          <w:szCs w:val="28"/>
        </w:rPr>
        <w:t xml:space="preserve"> №2 «Болашақ» г. Есиль</w:t>
      </w:r>
    </w:p>
    <w:p w:rsidR="00C254F8" w:rsidRPr="00C254F8" w:rsidRDefault="00C254F8" w:rsidP="00C25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как средство развития речи детей дошкольного возраста</w:t>
      </w:r>
    </w:p>
    <w:p w:rsidR="00C254F8" w:rsidRPr="00C254F8" w:rsidRDefault="00C254F8" w:rsidP="00C25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статье рассматривается роль дидактических игр в развитии речи детей дошкольного возраста. Подчеркивается значимость игровых форм обучения для формирования фонетических, лексических, грамматических и коммуникативных навыков. Описаны виды дидактических игр, их методические особенности и рекомендации по организации занятий.</w:t>
      </w:r>
    </w:p>
    <w:p w:rsidR="00C254F8" w:rsidRPr="00C254F8" w:rsidRDefault="00C254F8" w:rsidP="00C25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дидактическая игра, развитие речи, дошкольники, фонетика, лексика, грамматика, коммуникативные навыки, педагогика, речевое развитие.</w:t>
      </w:r>
      <w:proofErr w:type="gramEnd"/>
    </w:p>
    <w:p w:rsidR="00C254F8" w:rsidRPr="00C254F8" w:rsidRDefault="00C254F8" w:rsidP="00C25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C254F8" w:rsidRPr="00C254F8" w:rsidRDefault="00C254F8" w:rsidP="00C25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C254F8" w:rsidRPr="00C254F8" w:rsidRDefault="00C254F8" w:rsidP="00C25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является одним из ключевых аспектов воспитания и обучения детей дошкольного возраста. Речь не только обеспечивает коммуникативные потребности ребёнка, но и является основой для дальнейшего обучения, мышления и социального взаимодействия. В современной педагогике особое внимание уделяется игровым методам, которые способствуют естественному и эффективному развитию речевых навыков.</w:t>
      </w:r>
    </w:p>
    <w:p w:rsidR="00C254F8" w:rsidRPr="00C254F8" w:rsidRDefault="00C254F8" w:rsidP="00C25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— это целенаправленная, обучающая игра, направленная на развитие определённых навыков и умений у детей. Она объединяет образовательную цель с игровой деятельностью, что делает процесс обучения увлекательным и доступным для дошкольников.</w:t>
      </w:r>
    </w:p>
    <w:p w:rsidR="00C254F8" w:rsidRPr="00C254F8" w:rsidRDefault="00C254F8" w:rsidP="00C25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C254F8" w:rsidRPr="00C254F8" w:rsidRDefault="00C254F8" w:rsidP="00C25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дидактических игр в развитии речи</w:t>
      </w:r>
    </w:p>
    <w:p w:rsidR="00C254F8" w:rsidRPr="00C254F8" w:rsidRDefault="00C254F8" w:rsidP="00C25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Фонетическое развитие: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Дидактические игры помогают детям правильно произносить звуки, развивать артикуляцию и фонематический слух. Примеры таких игр: «Повтори звук», «Звуковая мозаика», «Кто как говорит?».</w:t>
      </w:r>
    </w:p>
    <w:p w:rsidR="00C254F8" w:rsidRPr="00C254F8" w:rsidRDefault="00C254F8" w:rsidP="00C25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Лексическое развитие: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Игры способствуют обогащению словарного запаса ребёнка, формированию понятий и навыков словообразования. Используются игры на называние предметов, цветов, действий, формирование 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ассоциаций. Например, игра «Что лишнее?» помогает классифицировать предметы и закреплять новые слова.</w:t>
      </w:r>
    </w:p>
    <w:p w:rsidR="00C254F8" w:rsidRPr="00C254F8" w:rsidRDefault="00C254F8" w:rsidP="00C25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Грамматическое развитие: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Дидактические игры развивают умение строить правильные предложения, использовать различные части речи и согласование слов. Игры «Составь предложение», «</w:t>
      </w:r>
      <w:proofErr w:type="spellStart"/>
      <w:proofErr w:type="gramStart"/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Много-мало</w:t>
      </w:r>
      <w:proofErr w:type="spellEnd"/>
      <w:proofErr w:type="gramEnd"/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«Сказка в картинках» способствуют закреплению грамматических навыков.</w:t>
      </w:r>
    </w:p>
    <w:p w:rsidR="00C254F8" w:rsidRPr="00C254F8" w:rsidRDefault="00C254F8" w:rsidP="00C254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навыки: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стимулируют общение между детьми, развитие умения слушать, задавать вопросы и поддерживать диалог. В процессе коллективных игр ребёнок учится соблюдать правила, договариваться и выражать свои мысли ясно и понятно.</w:t>
      </w:r>
    </w:p>
    <w:p w:rsidR="00C254F8" w:rsidRPr="00C254F8" w:rsidRDefault="00C254F8" w:rsidP="00C25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C254F8" w:rsidRPr="00C254F8" w:rsidRDefault="00C254F8" w:rsidP="00C25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дидактических игр</w:t>
      </w:r>
    </w:p>
    <w:p w:rsidR="00C254F8" w:rsidRPr="00C254F8" w:rsidRDefault="00C254F8" w:rsidP="00C25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предметами: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Используются реальные предметы, игрушки, карточки. Пример: «Назови и покажи», «Поищи пару», «Составь узор из слов».</w:t>
      </w:r>
    </w:p>
    <w:p w:rsidR="00C254F8" w:rsidRPr="00C254F8" w:rsidRDefault="00C254F8" w:rsidP="00C25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Сюжетно-ролевые игры: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играют определённые роли, имитируют ситуации из жизни, что способствует развитию связной речи. Пример: «Магазин», «Больница», «Путешествие».</w:t>
      </w:r>
    </w:p>
    <w:p w:rsidR="00C254F8" w:rsidRPr="00C254F8" w:rsidRDefault="00C254F8" w:rsidP="00C25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Логико-речевые игры: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Направлены на развитие мышления и речи одновременно. Пример: «Что изменилось?», «Составь историю», «Угадай слово».</w:t>
      </w:r>
    </w:p>
    <w:p w:rsidR="00C254F8" w:rsidRPr="00C254F8" w:rsidRDefault="00C254F8" w:rsidP="00C254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текстами и стихами:</w:t>
      </w: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Помогают развивать память, ритм, интонацию и выразительность речи. Пример: «Допой стих», «Повтори за мной», «Составь рифму».</w:t>
      </w:r>
    </w:p>
    <w:p w:rsidR="00C254F8" w:rsidRPr="00C254F8" w:rsidRDefault="00C254F8" w:rsidP="00C25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C254F8" w:rsidRPr="00C254F8" w:rsidRDefault="00C254F8" w:rsidP="00C25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организации дидактических игр</w:t>
      </w:r>
    </w:p>
    <w:p w:rsidR="00C254F8" w:rsidRPr="00C254F8" w:rsidRDefault="00C254F8" w:rsidP="00C25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должны соответствовать возрастным особенностям и уровню речевого развития детей.</w:t>
      </w:r>
    </w:p>
    <w:p w:rsidR="00C254F8" w:rsidRPr="00C254F8" w:rsidRDefault="00C254F8" w:rsidP="00C25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создавать мотивирующую игровую ситуацию, где ребёнок заинтересован в действии и результате.</w:t>
      </w:r>
    </w:p>
    <w:p w:rsidR="00C254F8" w:rsidRPr="00C254F8" w:rsidRDefault="00C254F8" w:rsidP="00C25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чередовать различные виды игр: индивидуальные, парные и групповые.</w:t>
      </w:r>
    </w:p>
    <w:p w:rsidR="00C254F8" w:rsidRPr="00C254F8" w:rsidRDefault="00C254F8" w:rsidP="00C25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контролировать правильность произношения, грамматическую правильность, но не вмешиваться в процесс игры слишком часто, чтобы не снижать её увлекательность.</w:t>
      </w:r>
    </w:p>
    <w:p w:rsidR="00C254F8" w:rsidRPr="00C254F8" w:rsidRDefault="00C254F8" w:rsidP="00C254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игры рекомендуется обсуждение результатов, закрепление слов и понятий, что способствует систематизации знаний.</w:t>
      </w:r>
    </w:p>
    <w:p w:rsidR="00C254F8" w:rsidRPr="00C254F8" w:rsidRDefault="00C254F8" w:rsidP="00C25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rect id="_x0000_i1029" style="width:0;height:1.5pt" o:hralign="center" o:hrstd="t" o:hr="t" fillcolor="#a0a0a0" stroked="f"/>
        </w:pict>
      </w:r>
    </w:p>
    <w:p w:rsidR="00C254F8" w:rsidRPr="00C254F8" w:rsidRDefault="00C254F8" w:rsidP="00C254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C254F8" w:rsidRPr="00C254F8" w:rsidRDefault="00C254F8" w:rsidP="00C25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4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являются эффективным средством развития речи детей дошкольного возраста. Они объединяют обучающие и развлекательные функции, стимулируют познавательную активность и формируют необходимые речевые навыки. Регулярное использование дидактических игр в работе с детьми способствует развитию фонетики, лексики, грамматики, а также коммуникативных и социальных навыков, что закладывает прочный фундамент для успешного обучения в школе.</w:t>
      </w:r>
    </w:p>
    <w:p w:rsidR="00AE2241" w:rsidRPr="00C254F8" w:rsidRDefault="00AE2241">
      <w:pPr>
        <w:rPr>
          <w:rFonts w:ascii="Times New Roman" w:hAnsi="Times New Roman" w:cs="Times New Roman"/>
          <w:sz w:val="28"/>
          <w:szCs w:val="28"/>
        </w:rPr>
      </w:pPr>
    </w:p>
    <w:sectPr w:rsidR="00AE2241" w:rsidRPr="00C254F8" w:rsidSect="00AE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C6686"/>
    <w:multiLevelType w:val="multilevel"/>
    <w:tmpl w:val="EAB8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60CDF"/>
    <w:multiLevelType w:val="multilevel"/>
    <w:tmpl w:val="0472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F7F1F"/>
    <w:multiLevelType w:val="multilevel"/>
    <w:tmpl w:val="50C6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4F8"/>
    <w:rsid w:val="00AE2241"/>
    <w:rsid w:val="00C2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41"/>
  </w:style>
  <w:style w:type="paragraph" w:styleId="3">
    <w:name w:val="heading 3"/>
    <w:basedOn w:val="a"/>
    <w:link w:val="30"/>
    <w:uiPriority w:val="9"/>
    <w:qFormat/>
    <w:rsid w:val="00C25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54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4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2025-11-18T05:24:00Z</dcterms:created>
  <dcterms:modified xsi:type="dcterms:W3CDTF">2025-11-18T05:25:00Z</dcterms:modified>
</cp:coreProperties>
</file>