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C1A5" w14:textId="0D5D4D59" w:rsidR="00FD68A5" w:rsidRPr="008A4735" w:rsidRDefault="005F64AC" w:rsidP="008A47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Yessenov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University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conducts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 w:hint="eastAsia"/>
          <w:b/>
          <w:bCs/>
          <w:sz w:val="28"/>
          <w:szCs w:val="28"/>
        </w:rPr>
        <w:t>an</w:t>
      </w:r>
      <w:proofErr w:type="spellEnd"/>
      <w:r w:rsidR="008A4735" w:rsidRPr="008A4735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interactive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seminar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="008A4735"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literacy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8"/>
          <w:szCs w:val="28"/>
        </w:rPr>
        <w:t>students</w:t>
      </w:r>
      <w:proofErr w:type="spellEnd"/>
    </w:p>
    <w:p w14:paraId="0EE88F96" w14:textId="0AD938A6" w:rsidR="008A4735" w:rsidRPr="008A4735" w:rsidRDefault="00FD68A5" w:rsidP="008A4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735">
        <w:rPr>
          <w:rFonts w:ascii="Times New Roman" w:hAnsi="Times New Roman" w:cs="Times New Roman"/>
          <w:b/>
          <w:bCs/>
          <w:sz w:val="28"/>
          <w:szCs w:val="28"/>
        </w:rPr>
        <w:t>Talshyn</w:t>
      </w:r>
      <w:r w:rsidRPr="008A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735">
        <w:rPr>
          <w:rFonts w:ascii="Times New Roman" w:hAnsi="Times New Roman" w:cs="Times New Roman"/>
          <w:b/>
          <w:bCs/>
          <w:sz w:val="28"/>
          <w:szCs w:val="28"/>
        </w:rPr>
        <w:t>Berdikulkyzy</w:t>
      </w:r>
    </w:p>
    <w:p w14:paraId="63692DEF" w14:textId="51DC2CA6" w:rsidR="009A63DC" w:rsidRPr="008A4735" w:rsidRDefault="00FD68A5" w:rsidP="008A4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The Caspian University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 Technology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 Engineering</w:t>
      </w:r>
      <w:r w:rsidR="008A4735" w:rsidRPr="008A473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named</w:t>
      </w:r>
      <w:proofErr w:type="spellEnd"/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spellEnd"/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Sh.Yessenov</w:t>
      </w:r>
      <w:proofErr w:type="spellEnd"/>
      <w:r w:rsidRPr="008A47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4735">
        <w:rPr>
          <w:rFonts w:ascii="Times New Roman" w:hAnsi="Times New Roman" w:cs="Times New Roman"/>
          <w:b/>
          <w:bCs/>
          <w:sz w:val="24"/>
          <w:szCs w:val="24"/>
        </w:rPr>
        <w:t>Aktau</w:t>
      </w:r>
      <w:proofErr w:type="spellEnd"/>
    </w:p>
    <w:p w14:paraId="1C376FF3" w14:textId="77777777" w:rsidR="008A4735" w:rsidRPr="008A4735" w:rsidRDefault="008A4735" w:rsidP="008A4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61774" w14:textId="51E1EB68" w:rsidR="005F64AC" w:rsidRPr="008A4735" w:rsidRDefault="005F64AC" w:rsidP="008A47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Currently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>,</w:t>
      </w:r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day-to-day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accessing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>.</w:t>
      </w:r>
    </w:p>
    <w:p w14:paraId="2C4CA7D6" w14:textId="77777777" w:rsidR="008A4735" w:rsidRPr="008A4735" w:rsidRDefault="008A4735" w:rsidP="008A4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36CFF" w14:textId="1D4A1B87" w:rsidR="005F64AC" w:rsidRPr="008A4735" w:rsidRDefault="005F64AC" w:rsidP="008A4735">
      <w:pPr>
        <w:jc w:val="both"/>
        <w:rPr>
          <w:rFonts w:ascii="Times New Roman" w:hAnsi="Times New Roman" w:cs="Times New Roman"/>
          <w:sz w:val="28"/>
          <w:szCs w:val="28"/>
        </w:rPr>
      </w:pPr>
      <w:r w:rsidRPr="008A4735">
        <w:rPr>
          <w:rFonts w:ascii="Times New Roman" w:hAnsi="Times New Roman" w:cs="Times New Roman"/>
          <w:sz w:val="28"/>
          <w:szCs w:val="28"/>
        </w:rPr>
        <w:t xml:space="preserve">We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excluded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deteriorating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0D" w:rsidRPr="008A4735">
        <w:rPr>
          <w:rFonts w:ascii="Times New Roman" w:hAnsi="Times New Roman" w:cs="Times New Roman"/>
          <w:sz w:val="28"/>
          <w:szCs w:val="28"/>
        </w:rPr>
        <w:t>isolation</w:t>
      </w:r>
      <w:proofErr w:type="spellEnd"/>
      <w:r w:rsidR="00513F0D" w:rsidRPr="008A4735">
        <w:rPr>
          <w:rFonts w:ascii="Times New Roman" w:hAnsi="Times New Roman" w:cs="Times New Roman"/>
          <w:sz w:val="28"/>
          <w:szCs w:val="28"/>
        </w:rPr>
        <w:t>.</w:t>
      </w:r>
    </w:p>
    <w:p w14:paraId="1E15A0B3" w14:textId="77777777" w:rsidR="008A4735" w:rsidRPr="008A4735" w:rsidRDefault="008A4735" w:rsidP="008A4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2CC45" w14:textId="01E2DDC4" w:rsidR="00513F0D" w:rsidRPr="008A4735" w:rsidRDefault="00513F0D" w:rsidP="008A47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735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undoubtedly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mastered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>.</w:t>
      </w:r>
    </w:p>
    <w:p w14:paraId="4ED61960" w14:textId="77777777" w:rsidR="008A4735" w:rsidRPr="008A4735" w:rsidRDefault="008A4735" w:rsidP="008A4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60BC2" w14:textId="14B84D2A" w:rsidR="00513F0D" w:rsidRPr="008A4735" w:rsidRDefault="00513F0D" w:rsidP="008A47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Department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World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“The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>,</w:t>
      </w:r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Edpuzzle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>,</w:t>
      </w:r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Miro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utilize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>.</w:t>
      </w:r>
    </w:p>
    <w:p w14:paraId="1EFC0EB4" w14:textId="77777777" w:rsidR="008A4735" w:rsidRPr="008A4735" w:rsidRDefault="008A4735" w:rsidP="008A4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10CB7" w14:textId="3F28E3F8" w:rsidR="00513F0D" w:rsidRPr="008A4735" w:rsidRDefault="00513F0D" w:rsidP="008A4735">
      <w:pPr>
        <w:jc w:val="both"/>
        <w:rPr>
          <w:rFonts w:ascii="Times New Roman" w:hAnsi="Times New Roman" w:cs="Times New Roman"/>
          <w:sz w:val="24"/>
          <w:szCs w:val="24"/>
        </w:rPr>
      </w:pPr>
      <w:r w:rsidRPr="008A473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initiatives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enhance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using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noted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informative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3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majoring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Foreign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>; two fo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reign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35" w:rsidRPr="008A4735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="008A4735" w:rsidRPr="008A4735">
        <w:rPr>
          <w:rFonts w:ascii="Times New Roman" w:hAnsi="Times New Roman" w:cs="Times New Roman"/>
          <w:sz w:val="28"/>
          <w:szCs w:val="28"/>
        </w:rPr>
        <w:t>.</w:t>
      </w:r>
    </w:p>
    <w:sectPr w:rsidR="00513F0D" w:rsidRPr="008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5"/>
    <w:rsid w:val="00513F0D"/>
    <w:rsid w:val="005F64AC"/>
    <w:rsid w:val="00766D42"/>
    <w:rsid w:val="008A4735"/>
    <w:rsid w:val="009A63DC"/>
    <w:rsid w:val="00A04051"/>
    <w:rsid w:val="00EF2B6C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4691"/>
  <w15:chartTrackingRefBased/>
  <w15:docId w15:val="{5524CED9-EEA4-4745-8830-A9E0E054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6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6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68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68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68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68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68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68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6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68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68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68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6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68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6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1117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Talshyn Berdikulkyzy</dc:creator>
  <cp:keywords/>
  <dc:description/>
  <cp:lastModifiedBy>Talshyn Berdikulkyzy</cp:lastModifiedBy>
  <cp:revision>1</cp:revision>
  <dcterms:created xsi:type="dcterms:W3CDTF">2024-05-16T07:08:00Z</dcterms:created>
  <dcterms:modified xsi:type="dcterms:W3CDTF">2024-05-16T07:56:00Z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0b3a5ce1-6d65-4d72-881d-87aa15ef701b</vt:lpwstr>
  </property>
</Properties>
</file>