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65" w:rsidRPr="00AF7F25" w:rsidRDefault="00AF7F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7F25">
        <w:rPr>
          <w:rFonts w:ascii="Times New Roman" w:hAnsi="Times New Roman" w:cs="Times New Roman"/>
          <w:sz w:val="28"/>
          <w:szCs w:val="28"/>
        </w:rPr>
        <w:t>Полиязычие</w:t>
      </w:r>
      <w:proofErr w:type="spellEnd"/>
      <w:r w:rsidRPr="00AF7F25">
        <w:rPr>
          <w:rFonts w:ascii="Times New Roman" w:hAnsi="Times New Roman" w:cs="Times New Roman"/>
          <w:sz w:val="28"/>
          <w:szCs w:val="28"/>
        </w:rPr>
        <w:t>-основа развития поликультурной личности</w:t>
      </w:r>
    </w:p>
    <w:p w:rsidR="00AF7F25" w:rsidRPr="00AF7F25" w:rsidRDefault="00AF7F25">
      <w:pPr>
        <w:rPr>
          <w:rFonts w:ascii="Times New Roman" w:hAnsi="Times New Roman" w:cs="Times New Roman"/>
          <w:sz w:val="28"/>
          <w:szCs w:val="28"/>
        </w:rPr>
      </w:pPr>
      <w:r w:rsidRPr="00AF7F25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AF7F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AF7F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F7F25">
        <w:rPr>
          <w:rFonts w:ascii="Times New Roman" w:hAnsi="Times New Roman" w:cs="Times New Roman"/>
          <w:sz w:val="28"/>
          <w:szCs w:val="28"/>
        </w:rPr>
        <w:t>андаурова</w:t>
      </w:r>
      <w:proofErr w:type="spellEnd"/>
      <w:r w:rsidRPr="00AF7F25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F84E75" w:rsidRDefault="00BE22DB" w:rsidP="00F84E75">
      <w:pPr>
        <w:pStyle w:val="a3"/>
        <w:spacing w:line="245" w:lineRule="atLeast"/>
      </w:pPr>
      <w:r>
        <w:rPr>
          <w:sz w:val="26"/>
          <w:szCs w:val="26"/>
        </w:rPr>
        <w:t xml:space="preserve"> В</w:t>
      </w:r>
      <w:r w:rsidR="00F84E75">
        <w:rPr>
          <w:sz w:val="26"/>
          <w:szCs w:val="26"/>
        </w:rPr>
        <w:t xml:space="preserve">ажнейшей стратегической задачей образования является, с одной стороны сохранение лучших казахстанских образовательных традиций, с другой стороны, обеспечение выпускников школ международными квалификационными качествами, развитие их лингвистического сознания, в основе которого — овладение государственным, родным, и иностранными языками. В этой связи понимание роли языков в современном мире с особой остротой ставит перед педагогами вопрос о результативности обучения языкам и повышении уровня языковой подготовки детей. </w:t>
      </w:r>
      <w:proofErr w:type="spellStart"/>
      <w:r w:rsidR="00F84E75">
        <w:rPr>
          <w:sz w:val="26"/>
          <w:szCs w:val="26"/>
        </w:rPr>
        <w:t>Полиязычие</w:t>
      </w:r>
      <w:proofErr w:type="spellEnd"/>
      <w:r w:rsidR="00F84E75">
        <w:rPr>
          <w:sz w:val="26"/>
          <w:szCs w:val="26"/>
        </w:rPr>
        <w:t> — основа формирования поликультурной личности.</w:t>
      </w:r>
    </w:p>
    <w:p w:rsidR="00F84E75" w:rsidRDefault="00F84E75" w:rsidP="00F84E75">
      <w:pPr>
        <w:pStyle w:val="a3"/>
        <w:spacing w:line="245" w:lineRule="atLeast"/>
      </w:pPr>
      <w:r>
        <w:rPr>
          <w:sz w:val="26"/>
          <w:szCs w:val="26"/>
        </w:rPr>
        <w:t>Цели поликультурного и поли язычного образования:</w:t>
      </w:r>
    </w:p>
    <w:p w:rsidR="00F84E75" w:rsidRDefault="00F84E75" w:rsidP="00C73EF0">
      <w:pPr>
        <w:pStyle w:val="a3"/>
        <w:numPr>
          <w:ilvl w:val="0"/>
          <w:numId w:val="1"/>
        </w:numPr>
        <w:spacing w:line="245" w:lineRule="atLeast"/>
      </w:pPr>
      <w:r>
        <w:rPr>
          <w:sz w:val="26"/>
          <w:szCs w:val="26"/>
        </w:rPr>
        <w:t>воспитание поликультурной, формирование компетентной личности ребёнка, готового к социокультурному взаимодействию на </w:t>
      </w:r>
      <w:proofErr w:type="gramStart"/>
      <w:r>
        <w:rPr>
          <w:sz w:val="26"/>
          <w:szCs w:val="26"/>
        </w:rPr>
        <w:t>государственном</w:t>
      </w:r>
      <w:proofErr w:type="gramEnd"/>
      <w:r>
        <w:rPr>
          <w:sz w:val="26"/>
          <w:szCs w:val="26"/>
        </w:rPr>
        <w:t xml:space="preserve"> и других языках.</w:t>
      </w:r>
    </w:p>
    <w:p w:rsidR="00BE22DB" w:rsidRPr="00BE22DB" w:rsidRDefault="00F84E75" w:rsidP="00BE22DB">
      <w:pPr>
        <w:pStyle w:val="a3"/>
        <w:numPr>
          <w:ilvl w:val="0"/>
          <w:numId w:val="2"/>
        </w:numPr>
        <w:spacing w:line="245" w:lineRule="atLeast"/>
      </w:pPr>
      <w:r>
        <w:rPr>
          <w:sz w:val="26"/>
          <w:szCs w:val="26"/>
        </w:rPr>
        <w:t>формировать человека, способного к активной жизнедеятельности в многонациональной и поликультурной среде, обладающего развитым чувством понимания и уважения других культур, умением жить в мире и согласии с людьми разных национальностей, рас и верований</w:t>
      </w:r>
    </w:p>
    <w:p w:rsidR="00BE22DB" w:rsidRDefault="00BE22DB" w:rsidP="00BE22DB">
      <w:pPr>
        <w:pStyle w:val="a3"/>
        <w:spacing w:line="245" w:lineRule="atLeast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Задачи </w:t>
      </w:r>
      <w:proofErr w:type="spellStart"/>
      <w:r>
        <w:rPr>
          <w:sz w:val="26"/>
          <w:szCs w:val="26"/>
        </w:rPr>
        <w:t>полиязычия</w:t>
      </w:r>
      <w:proofErr w:type="spellEnd"/>
      <w:proofErr w:type="gramStart"/>
      <w:r>
        <w:rPr>
          <w:sz w:val="26"/>
          <w:szCs w:val="26"/>
        </w:rPr>
        <w:t xml:space="preserve"> :</w:t>
      </w:r>
      <w:proofErr w:type="gramEnd"/>
    </w:p>
    <w:p w:rsidR="00F84E75" w:rsidRDefault="00BE22DB" w:rsidP="00BE22DB">
      <w:pPr>
        <w:pStyle w:val="a3"/>
        <w:spacing w:line="245" w:lineRule="atLeast"/>
        <w:ind w:left="360"/>
      </w:pPr>
      <w:r>
        <w:rPr>
          <w:sz w:val="26"/>
          <w:szCs w:val="26"/>
        </w:rPr>
        <w:t>1.</w:t>
      </w:r>
      <w:r w:rsidR="00F84E75">
        <w:rPr>
          <w:sz w:val="26"/>
          <w:szCs w:val="26"/>
        </w:rPr>
        <w:t>Создание условий д</w:t>
      </w:r>
      <w:r w:rsidR="00A712CB">
        <w:rPr>
          <w:sz w:val="26"/>
          <w:szCs w:val="26"/>
        </w:rPr>
        <w:t xml:space="preserve">ля овладения навыками общения  </w:t>
      </w:r>
      <w:r w:rsidR="00F84E75">
        <w:rPr>
          <w:sz w:val="26"/>
          <w:szCs w:val="26"/>
        </w:rPr>
        <w:t>школьников на казахском языке как государственном, на русском — как языке межнационального общения, на английском языке как иностранном.</w:t>
      </w:r>
    </w:p>
    <w:p w:rsidR="00F84E75" w:rsidRDefault="00BE22DB" w:rsidP="00BE22DB">
      <w:pPr>
        <w:pStyle w:val="a3"/>
        <w:spacing w:line="245" w:lineRule="atLeast"/>
        <w:ind w:left="360"/>
      </w:pPr>
      <w:r>
        <w:rPr>
          <w:sz w:val="26"/>
          <w:szCs w:val="26"/>
        </w:rPr>
        <w:t>2.</w:t>
      </w:r>
      <w:r w:rsidR="00A712CB">
        <w:rPr>
          <w:sz w:val="26"/>
          <w:szCs w:val="26"/>
        </w:rPr>
        <w:t xml:space="preserve">Обучение </w:t>
      </w:r>
      <w:r w:rsidR="00F84E75">
        <w:rPr>
          <w:sz w:val="26"/>
          <w:szCs w:val="26"/>
        </w:rPr>
        <w:t xml:space="preserve">школьников разнообразным способам речевого общения и развитие навыков </w:t>
      </w:r>
      <w:proofErr w:type="spellStart"/>
      <w:proofErr w:type="gramStart"/>
      <w:r w:rsidR="00F84E75">
        <w:rPr>
          <w:sz w:val="26"/>
          <w:szCs w:val="26"/>
        </w:rPr>
        <w:t>социо</w:t>
      </w:r>
      <w:proofErr w:type="spellEnd"/>
      <w:r w:rsidR="00F84E75">
        <w:rPr>
          <w:sz w:val="26"/>
          <w:szCs w:val="26"/>
        </w:rPr>
        <w:t>-культурного</w:t>
      </w:r>
      <w:proofErr w:type="gramEnd"/>
      <w:r w:rsidR="00F84E75">
        <w:rPr>
          <w:sz w:val="26"/>
          <w:szCs w:val="26"/>
        </w:rPr>
        <w:t xml:space="preserve"> взаимодействия.</w:t>
      </w:r>
    </w:p>
    <w:p w:rsidR="00F84E75" w:rsidRPr="00AF7F25" w:rsidRDefault="00BE22DB" w:rsidP="00AF7F25">
      <w:pPr>
        <w:spacing w:before="100" w:beforeAutospacing="1" w:after="100" w:afterAutospacing="1" w:line="245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F84E75" w:rsidRPr="00BE22D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 детьми, как с равными партнерами, личностями, коллективом личностей может обеспечить практическое владение поликультурной языковой активности, пус</w:t>
      </w:r>
      <w:r w:rsidR="00A712CB" w:rsidRPr="00BE22DB">
        <w:rPr>
          <w:rFonts w:ascii="Times New Roman" w:eastAsia="Times New Roman" w:hAnsi="Times New Roman" w:cs="Times New Roman"/>
          <w:sz w:val="26"/>
          <w:szCs w:val="26"/>
          <w:lang w:eastAsia="ru-RU"/>
        </w:rPr>
        <w:t>ть даже и в ограниченных преде</w:t>
      </w:r>
      <w:r w:rsidR="00C73EF0" w:rsidRPr="00BE22DB">
        <w:rPr>
          <w:rFonts w:ascii="Times New Roman" w:eastAsia="Times New Roman" w:hAnsi="Times New Roman" w:cs="Times New Roman"/>
          <w:sz w:val="26"/>
          <w:szCs w:val="26"/>
          <w:lang w:eastAsia="ru-RU"/>
        </w:rPr>
        <w:t>лах</w:t>
      </w:r>
    </w:p>
    <w:p w:rsidR="00A712CB" w:rsidRPr="00A712CB" w:rsidRDefault="00A712CB" w:rsidP="00A712CB">
      <w:pPr>
        <w:pStyle w:val="a4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Хотелось бы подробно остановиться на таком виде работы на уроках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работа с текстом.</w:t>
      </w:r>
    </w:p>
    <w:p w:rsidR="00A712CB" w:rsidRDefault="00C73EF0" w:rsidP="00BE22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BE22DB">
        <w:rPr>
          <w:color w:val="000000"/>
          <w:sz w:val="28"/>
          <w:szCs w:val="28"/>
        </w:rPr>
        <w:t xml:space="preserve">Сегодня </w:t>
      </w:r>
      <w:r w:rsidR="00A712CB" w:rsidRPr="00BE22DB">
        <w:rPr>
          <w:color w:val="000000"/>
          <w:sz w:val="28"/>
          <w:szCs w:val="28"/>
        </w:rPr>
        <w:t>Работа с текстом на уроках русского языка</w:t>
      </w:r>
      <w:r w:rsidRPr="00BE22DB">
        <w:rPr>
          <w:color w:val="000000"/>
          <w:sz w:val="28"/>
          <w:szCs w:val="28"/>
        </w:rPr>
        <w:t>-один из важнейших видов деятельности</w:t>
      </w:r>
      <w:proofErr w:type="gramStart"/>
      <w:r w:rsidRPr="00BE22DB">
        <w:rPr>
          <w:color w:val="000000"/>
          <w:sz w:val="28"/>
          <w:szCs w:val="28"/>
        </w:rPr>
        <w:t xml:space="preserve"> .</w:t>
      </w:r>
      <w:proofErr w:type="gramEnd"/>
      <w:r w:rsidR="00A712CB" w:rsidRPr="00BE22DB">
        <w:rPr>
          <w:color w:val="000000"/>
          <w:sz w:val="28"/>
          <w:szCs w:val="28"/>
        </w:rPr>
        <w:t xml:space="preserve"> </w:t>
      </w:r>
      <w:r w:rsidRPr="00BE22DB">
        <w:rPr>
          <w:color w:val="000000"/>
          <w:sz w:val="28"/>
          <w:szCs w:val="28"/>
        </w:rPr>
        <w:t xml:space="preserve">Она </w:t>
      </w:r>
      <w:r w:rsidR="00A712CB" w:rsidRPr="00BE22DB">
        <w:rPr>
          <w:color w:val="000000"/>
          <w:sz w:val="28"/>
          <w:szCs w:val="28"/>
        </w:rPr>
        <w:t>позволяет развивать</w:t>
      </w:r>
      <w:r w:rsidRPr="00BE22DB">
        <w:rPr>
          <w:color w:val="000000"/>
          <w:sz w:val="28"/>
          <w:szCs w:val="28"/>
        </w:rPr>
        <w:t xml:space="preserve"> речевые навыки,</w:t>
      </w:r>
      <w:r w:rsidR="00A712CB" w:rsidRPr="00BE22DB">
        <w:rPr>
          <w:color w:val="000000"/>
          <w:sz w:val="28"/>
          <w:szCs w:val="28"/>
        </w:rPr>
        <w:t xml:space="preserve"> творческий потенциал учащихся, пополнять их словарный запас, улучшать качеств</w:t>
      </w:r>
      <w:r w:rsidR="00AF7F25">
        <w:rPr>
          <w:color w:val="000000"/>
          <w:sz w:val="28"/>
          <w:szCs w:val="28"/>
        </w:rPr>
        <w:t>о,</w:t>
      </w:r>
      <w:r w:rsidR="00BE22DB">
        <w:rPr>
          <w:color w:val="000000"/>
          <w:sz w:val="28"/>
          <w:szCs w:val="28"/>
        </w:rPr>
        <w:t xml:space="preserve"> а значит и культуру</w:t>
      </w:r>
      <w:r w:rsidR="00A712CB" w:rsidRPr="00BE22DB">
        <w:rPr>
          <w:color w:val="000000"/>
          <w:sz w:val="28"/>
          <w:szCs w:val="28"/>
        </w:rPr>
        <w:t xml:space="preserve"> речи.</w:t>
      </w:r>
      <w:r w:rsidR="00BE22DB">
        <w:rPr>
          <w:color w:val="000000"/>
          <w:sz w:val="28"/>
          <w:szCs w:val="28"/>
        </w:rPr>
        <w:t xml:space="preserve"> В рамках обновлённого содержания образования р</w:t>
      </w:r>
      <w:r w:rsidR="00090411" w:rsidRPr="00BE22DB">
        <w:rPr>
          <w:color w:val="000000"/>
          <w:sz w:val="28"/>
          <w:szCs w:val="28"/>
        </w:rPr>
        <w:t xml:space="preserve">еализуются цели </w:t>
      </w:r>
      <w:proofErr w:type="gramStart"/>
      <w:r w:rsidR="00090411" w:rsidRPr="00BE22DB">
        <w:rPr>
          <w:color w:val="000000"/>
          <w:sz w:val="28"/>
          <w:szCs w:val="28"/>
        </w:rPr>
        <w:t>:ч</w:t>
      </w:r>
      <w:proofErr w:type="gramEnd"/>
      <w:r w:rsidR="00090411" w:rsidRPr="00BE22DB">
        <w:rPr>
          <w:color w:val="000000"/>
          <w:sz w:val="28"/>
          <w:szCs w:val="28"/>
        </w:rPr>
        <w:t>тение , слушание , говорение, письмо.</w:t>
      </w:r>
      <w:r w:rsidR="00A712CB" w:rsidRPr="00BE22DB">
        <w:rPr>
          <w:color w:val="000000"/>
          <w:sz w:val="28"/>
          <w:szCs w:val="28"/>
        </w:rPr>
        <w:t xml:space="preserve"> Текст — это основа создания на уроках русского языка развивающей речевой среды. Использование текста при изучении русского языка обеспечивает решение </w:t>
      </w:r>
      <w:r w:rsidR="00A712CB" w:rsidRPr="00BE22DB">
        <w:rPr>
          <w:color w:val="000000"/>
          <w:sz w:val="28"/>
          <w:szCs w:val="28"/>
        </w:rPr>
        <w:lastRenderedPageBreak/>
        <w:t xml:space="preserve">таких важных проблем школьного образования, как приобщение учащихся к духовному богатству и красоте родного языка, воспитание бережного и вдумчивого отношения к </w:t>
      </w:r>
      <w:proofErr w:type="spellStart"/>
      <w:r w:rsidR="00A712CB" w:rsidRPr="00BE22DB">
        <w:rPr>
          <w:color w:val="000000"/>
          <w:sz w:val="28"/>
          <w:szCs w:val="28"/>
        </w:rPr>
        <w:t>слову</w:t>
      </w:r>
      <w:proofErr w:type="gramStart"/>
      <w:r w:rsidR="00A712CB" w:rsidRPr="00BE22DB">
        <w:rPr>
          <w:color w:val="000000"/>
          <w:sz w:val="28"/>
          <w:szCs w:val="28"/>
        </w:rPr>
        <w:t>.</w:t>
      </w:r>
      <w:r w:rsidRPr="00BE22DB">
        <w:rPr>
          <w:color w:val="000000"/>
          <w:sz w:val="28"/>
          <w:szCs w:val="28"/>
        </w:rPr>
        <w:t>а</w:t>
      </w:r>
      <w:proofErr w:type="spellEnd"/>
      <w:proofErr w:type="gramEnd"/>
      <w:r w:rsidRPr="00BE22DB">
        <w:rPr>
          <w:color w:val="000000"/>
          <w:sz w:val="28"/>
          <w:szCs w:val="28"/>
        </w:rPr>
        <w:t xml:space="preserve"> также развивает эрудицию учащихся, </w:t>
      </w:r>
      <w:proofErr w:type="spellStart"/>
      <w:r w:rsidRPr="00BE22DB">
        <w:rPr>
          <w:color w:val="000000"/>
          <w:sz w:val="28"/>
          <w:szCs w:val="28"/>
        </w:rPr>
        <w:t>т.к</w:t>
      </w:r>
      <w:proofErr w:type="spellEnd"/>
      <w:r w:rsidRPr="00BE22DB">
        <w:rPr>
          <w:color w:val="000000"/>
          <w:sz w:val="28"/>
          <w:szCs w:val="28"/>
        </w:rPr>
        <w:t xml:space="preserve">  темы и разделы учебников затрагивают различные стороны жизни человека.</w:t>
      </w:r>
      <w:r w:rsidR="00A712CB" w:rsidRPr="00BE22DB">
        <w:rPr>
          <w:color w:val="000000"/>
          <w:sz w:val="28"/>
          <w:szCs w:val="28"/>
        </w:rPr>
        <w:t xml:space="preserve"> Кропотливая, постоянная работа с текстом на уроках должна, на мой взгляд, проводиться с опорой на произведения русской классической литературы. Обращение к «безукоризненным образцам» — одно из средств создания развивающей личность речевой среды, результативное средство, позволяющее сформировать у учащихся приемы</w:t>
      </w:r>
      <w:r w:rsidR="00A712CB">
        <w:rPr>
          <w:rFonts w:ascii="Arial" w:hAnsi="Arial" w:cs="Arial"/>
          <w:color w:val="000000"/>
          <w:sz w:val="21"/>
          <w:szCs w:val="21"/>
        </w:rPr>
        <w:t xml:space="preserve"> построения текстов.</w:t>
      </w:r>
    </w:p>
    <w:p w:rsidR="00A712CB" w:rsidRPr="00BE22DB" w:rsidRDefault="00A712CB" w:rsidP="00BE22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>Этапы работы с текстом: Начальный этап (5-7 классы), средний этап (8-9 классы), старший этап (10-11 классы).</w:t>
      </w:r>
    </w:p>
    <w:p w:rsidR="00A712CB" w:rsidRPr="00BE22DB" w:rsidRDefault="00A712CB" w:rsidP="00BE22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>Текст — это цент</w:t>
      </w:r>
      <w:r w:rsidR="00090411" w:rsidRPr="00BE22DB">
        <w:rPr>
          <w:color w:val="000000"/>
          <w:sz w:val="28"/>
          <w:szCs w:val="28"/>
        </w:rPr>
        <w:t xml:space="preserve">ральное звено при подготовке к ЕНТ. На основе </w:t>
      </w:r>
      <w:r w:rsidRPr="00BE22DB">
        <w:rPr>
          <w:color w:val="000000"/>
          <w:sz w:val="28"/>
          <w:szCs w:val="28"/>
        </w:rPr>
        <w:t xml:space="preserve"> текста строятся тестовые задания разного типа: с выбором ответа, с кратким ответом и с развернутым — сочинением, написание которого и является самым трудным заданием для выпускника в ЕНТ. Эту трудную задачу поможет решить использование на уроках русского языка комплексного лингвистического анализа текста с 5 по 11классы. И я считаю, что комплексный лингвистический анализ текста на уроках русского языка является не только главным средством подготовки к ЕНТ, но и важнейшим заданием обучающего характера и эффективным способом проверки знаний учащихся. Наиболее результативными, на мой взгляд, являются следующие формы и методы организации работы с текстом:</w:t>
      </w:r>
    </w:p>
    <w:p w:rsidR="00A712CB" w:rsidRPr="00BE22DB" w:rsidRDefault="00A712CB" w:rsidP="00BE22D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>комплексная работа с текстом;</w:t>
      </w:r>
    </w:p>
    <w:p w:rsidR="00A712CB" w:rsidRPr="00BE22DB" w:rsidRDefault="00A712CB" w:rsidP="00BE22D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>лингвостилистический анализ текста;</w:t>
      </w:r>
    </w:p>
    <w:p w:rsidR="00A712CB" w:rsidRPr="00BE22DB" w:rsidRDefault="00A712CB" w:rsidP="00BE22D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>«</w:t>
      </w:r>
      <w:proofErr w:type="spellStart"/>
      <w:r w:rsidRPr="00BE22DB">
        <w:rPr>
          <w:color w:val="000000"/>
          <w:sz w:val="28"/>
          <w:szCs w:val="28"/>
        </w:rPr>
        <w:t>самодиктанты</w:t>
      </w:r>
      <w:proofErr w:type="spellEnd"/>
      <w:r w:rsidRPr="00BE22DB">
        <w:rPr>
          <w:color w:val="000000"/>
          <w:sz w:val="28"/>
          <w:szCs w:val="28"/>
        </w:rPr>
        <w:t>»;</w:t>
      </w:r>
    </w:p>
    <w:p w:rsidR="00A712CB" w:rsidRPr="00BE22DB" w:rsidRDefault="00A712CB" w:rsidP="00BE22D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>сочинение-рассуждение;</w:t>
      </w:r>
    </w:p>
    <w:p w:rsidR="00A712CB" w:rsidRPr="00BE22DB" w:rsidRDefault="00A712CB" w:rsidP="00BE22D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>редактирование текста;</w:t>
      </w:r>
    </w:p>
    <w:p w:rsidR="00A712CB" w:rsidRPr="00BE22DB" w:rsidRDefault="00A712CB" w:rsidP="00BE22D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>различные виды диктантов;</w:t>
      </w:r>
    </w:p>
    <w:p w:rsidR="00A712CB" w:rsidRPr="00BE22DB" w:rsidRDefault="00A712CB" w:rsidP="00BE22D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>интеллектуально-лингвистические упражнения;</w:t>
      </w:r>
    </w:p>
    <w:p w:rsidR="00A712CB" w:rsidRPr="00BE22DB" w:rsidRDefault="00A712CB" w:rsidP="00BE22D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>работа с текстами-миниатюрами;</w:t>
      </w:r>
    </w:p>
    <w:p w:rsidR="00A712CB" w:rsidRPr="00BE22DB" w:rsidRDefault="00A712CB" w:rsidP="00BE22D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 xml:space="preserve">составление </w:t>
      </w:r>
      <w:proofErr w:type="spellStart"/>
      <w:r w:rsidRPr="00BE22DB">
        <w:rPr>
          <w:color w:val="000000"/>
          <w:sz w:val="28"/>
          <w:szCs w:val="28"/>
        </w:rPr>
        <w:t>синквейнов</w:t>
      </w:r>
      <w:proofErr w:type="spellEnd"/>
      <w:r w:rsidRPr="00BE22DB">
        <w:rPr>
          <w:color w:val="000000"/>
          <w:sz w:val="28"/>
          <w:szCs w:val="28"/>
        </w:rPr>
        <w:t>, кластеров к тексту;</w:t>
      </w:r>
    </w:p>
    <w:p w:rsidR="00A712CB" w:rsidRPr="00BE22DB" w:rsidRDefault="00A712CB" w:rsidP="00BE22D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>коммуникативные и игровые ситуации.</w:t>
      </w:r>
    </w:p>
    <w:p w:rsidR="00A712CB" w:rsidRPr="00BE22DB" w:rsidRDefault="00A712CB" w:rsidP="00BE22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 xml:space="preserve">При работе с текстом не только объясняются орфограммы, но и ставятся задачи речевого характера, направленные на формирование умения воспринимать текст. </w:t>
      </w:r>
      <w:proofErr w:type="gramStart"/>
      <w:r w:rsidRPr="00BE22DB">
        <w:rPr>
          <w:color w:val="000000"/>
          <w:sz w:val="28"/>
          <w:szCs w:val="28"/>
        </w:rPr>
        <w:t>Перед учениками постоянно ставятся вопросы: чего добивался автор текста, какую цель преследовал (рассказать, проинформировать, описать, охарактеризовать, доказать, убедить, поощрить).</w:t>
      </w:r>
      <w:proofErr w:type="gramEnd"/>
      <w:r w:rsidRPr="00BE22DB">
        <w:rPr>
          <w:color w:val="000000"/>
          <w:sz w:val="28"/>
          <w:szCs w:val="28"/>
        </w:rPr>
        <w:t xml:space="preserve"> Постепенно ученик сам будет задавать себе эти вопросы, научится понимать даже скрытые намёки, научится читать между строк. Это </w:t>
      </w:r>
      <w:r w:rsidRPr="00BE22DB">
        <w:rPr>
          <w:color w:val="000000"/>
          <w:sz w:val="28"/>
          <w:szCs w:val="28"/>
        </w:rPr>
        <w:lastRenderedPageBreak/>
        <w:t>способствует обогащению речи учащихся, побуждает их к поиску, творчеству. Приемы работы с текстами-миниатюрами, а также сравнение двух текстов – это путь от восприятия текста, понятия текста (через его анализ) к созданию собственного высказывания, сочинения, что важно и для развития памяти, внимания, мышления учащихся.</w:t>
      </w:r>
    </w:p>
    <w:p w:rsidR="00A712CB" w:rsidRPr="00BE22DB" w:rsidRDefault="00A712CB" w:rsidP="00BE22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 xml:space="preserve">Особенно эффективны при развитии творческих способностей учащихся инновационные педагогические технологии (например, технология развития критического мышления). Создание </w:t>
      </w:r>
      <w:proofErr w:type="spellStart"/>
      <w:r w:rsidRPr="00BE22DB">
        <w:rPr>
          <w:color w:val="000000"/>
          <w:sz w:val="28"/>
          <w:szCs w:val="28"/>
        </w:rPr>
        <w:t>синквейнов</w:t>
      </w:r>
      <w:proofErr w:type="spellEnd"/>
      <w:r w:rsidRPr="00BE22DB">
        <w:rPr>
          <w:color w:val="000000"/>
          <w:sz w:val="28"/>
          <w:szCs w:val="28"/>
        </w:rPr>
        <w:t xml:space="preserve">, кластеров, </w:t>
      </w:r>
      <w:proofErr w:type="spellStart"/>
      <w:r w:rsidRPr="00BE22DB">
        <w:rPr>
          <w:color w:val="000000"/>
          <w:sz w:val="28"/>
          <w:szCs w:val="28"/>
        </w:rPr>
        <w:t>фишбоунов</w:t>
      </w:r>
      <w:proofErr w:type="spellEnd"/>
      <w:r w:rsidRPr="00BE22DB">
        <w:rPr>
          <w:color w:val="000000"/>
          <w:sz w:val="28"/>
          <w:szCs w:val="28"/>
        </w:rPr>
        <w:t xml:space="preserve"> </w:t>
      </w:r>
      <w:r w:rsidR="00C73EF0" w:rsidRPr="00BE22DB">
        <w:rPr>
          <w:color w:val="000000"/>
          <w:sz w:val="28"/>
          <w:szCs w:val="28"/>
        </w:rPr>
        <w:t xml:space="preserve">(в схеме-рыбе) учащиеся выделяют все </w:t>
      </w:r>
      <w:proofErr w:type="spellStart"/>
      <w:r w:rsidR="00C73EF0" w:rsidRPr="00BE22DB">
        <w:rPr>
          <w:color w:val="000000"/>
          <w:sz w:val="28"/>
          <w:szCs w:val="28"/>
        </w:rPr>
        <w:t>основны</w:t>
      </w:r>
      <w:proofErr w:type="spellEnd"/>
      <w:r w:rsidR="00BA27DD" w:rsidRPr="00BE22DB">
        <w:rPr>
          <w:color w:val="000000"/>
          <w:sz w:val="28"/>
          <w:szCs w:val="28"/>
        </w:rPr>
        <w:t xml:space="preserve"> компоненты текста. Текст</w:t>
      </w:r>
      <w:r w:rsidRPr="00BE22DB">
        <w:rPr>
          <w:color w:val="000000"/>
          <w:sz w:val="28"/>
          <w:szCs w:val="28"/>
        </w:rPr>
        <w:t xml:space="preserve"> позволяет учащимся осмыслить всю полученную информацию, усвоить новое знание, сформировать у каждого ученика собственное отношение к изучаемому материалу.</w:t>
      </w:r>
    </w:p>
    <w:p w:rsidR="00A712CB" w:rsidRPr="00BE22DB" w:rsidRDefault="00A712CB" w:rsidP="00BE22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BE22DB">
        <w:rPr>
          <w:color w:val="000000"/>
          <w:sz w:val="28"/>
          <w:szCs w:val="28"/>
        </w:rPr>
        <w:t>На уроках стараюсь использовать разные виды работы с текстом: сравнение отдельных предложений и текстов, нахождение границ предложений в тексте, деление текста на абзацы,</w:t>
      </w:r>
      <w:r w:rsidR="000E6C54" w:rsidRPr="00BE22DB">
        <w:rPr>
          <w:color w:val="000000"/>
          <w:sz w:val="28"/>
          <w:szCs w:val="28"/>
        </w:rPr>
        <w:t xml:space="preserve"> восстановление незаконченного</w:t>
      </w:r>
      <w:r w:rsidRPr="00BE22DB">
        <w:rPr>
          <w:color w:val="000000"/>
          <w:sz w:val="28"/>
          <w:szCs w:val="28"/>
        </w:rPr>
        <w:t xml:space="preserve"> текста, составление планов, определение темы текста, определение идеи текста (выделение предложения, в котором выражается основная мысль, отношение автора к предмету речи), анализ авторского заголовка, выделение структурных частей текста (вступления (зачина), основной части, заключения (концовки), сочинение</w:t>
      </w:r>
      <w:proofErr w:type="gramEnd"/>
      <w:r w:rsidRPr="00BE22DB">
        <w:rPr>
          <w:color w:val="000000"/>
          <w:sz w:val="28"/>
          <w:szCs w:val="28"/>
        </w:rPr>
        <w:t xml:space="preserve"> по данному тексту, дописывание концовки текста, составление текстов разных типов речи, разных стилей по одной теме</w:t>
      </w:r>
    </w:p>
    <w:p w:rsidR="00A712CB" w:rsidRPr="00BE22DB" w:rsidRDefault="00A712CB" w:rsidP="00BE22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>Развитию творческих способностей содействуют дидактические игры на уроке. Например:</w:t>
      </w:r>
    </w:p>
    <w:p w:rsidR="00A712CB" w:rsidRPr="00BE22DB" w:rsidRDefault="00A712CB" w:rsidP="00BE22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 xml:space="preserve">1. «Диктор». Прочитайте текст </w:t>
      </w:r>
      <w:proofErr w:type="spellStart"/>
      <w:r w:rsidRPr="00BE22DB">
        <w:rPr>
          <w:color w:val="000000"/>
          <w:sz w:val="28"/>
          <w:szCs w:val="28"/>
        </w:rPr>
        <w:t>орфоэпически</w:t>
      </w:r>
      <w:proofErr w:type="spellEnd"/>
      <w:r w:rsidRPr="00BE22DB">
        <w:rPr>
          <w:color w:val="000000"/>
          <w:sz w:val="28"/>
          <w:szCs w:val="28"/>
        </w:rPr>
        <w:t xml:space="preserve"> правильно.</w:t>
      </w:r>
    </w:p>
    <w:p w:rsidR="00A712CB" w:rsidRPr="00BE22DB" w:rsidRDefault="00A712CB" w:rsidP="00BE22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>2. «Редактор». Исправьте речевые ошибки в тексте.</w:t>
      </w:r>
    </w:p>
    <w:p w:rsidR="00A712CB" w:rsidRPr="00BE22DB" w:rsidRDefault="00A712CB" w:rsidP="00BE22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>3. «Переводчик». Замени иноязычное слово русским.</w:t>
      </w:r>
    </w:p>
    <w:p w:rsidR="00A712CB" w:rsidRPr="00BE22DB" w:rsidRDefault="00A712CB" w:rsidP="00BE22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>4. «Перевертыши». Замените в словосочетании главное слово так, чтобы получилась метафора.</w:t>
      </w:r>
    </w:p>
    <w:p w:rsidR="00A712CB" w:rsidRPr="00BE22DB" w:rsidRDefault="00A712CB" w:rsidP="00BE22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>Вот примерный план анализа текста любого типа речи: Выразительное чтение текста. Словарная работа. Ключевые слова. Тема текста. Идея текста. Тип текста. Стиль текста. Выразительные средства речи и их роль.</w:t>
      </w:r>
    </w:p>
    <w:p w:rsidR="00A712CB" w:rsidRPr="00BE22DB" w:rsidRDefault="00A712CB" w:rsidP="00A9577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 xml:space="preserve">Приведу пример работы с текстом на уроке русского языка в 8 классе. Изучая тему «Назывные </w:t>
      </w:r>
      <w:proofErr w:type="spellStart"/>
      <w:r w:rsidRPr="00BE22DB">
        <w:rPr>
          <w:color w:val="000000"/>
          <w:sz w:val="28"/>
          <w:szCs w:val="28"/>
        </w:rPr>
        <w:t>предложения»</w:t>
      </w:r>
      <w:proofErr w:type="gramStart"/>
      <w:r w:rsidRPr="00BE22DB">
        <w:rPr>
          <w:color w:val="000000"/>
          <w:sz w:val="28"/>
          <w:szCs w:val="28"/>
        </w:rPr>
        <w:t>,</w:t>
      </w:r>
      <w:r w:rsidR="000E6C54" w:rsidRPr="00BE22DB">
        <w:rPr>
          <w:color w:val="000000"/>
          <w:sz w:val="28"/>
          <w:szCs w:val="28"/>
        </w:rPr>
        <w:t>в</w:t>
      </w:r>
      <w:proofErr w:type="spellEnd"/>
      <w:proofErr w:type="gramEnd"/>
      <w:r w:rsidR="000E6C54" w:rsidRPr="00BE22DB">
        <w:rPr>
          <w:color w:val="000000"/>
          <w:sz w:val="28"/>
          <w:szCs w:val="28"/>
        </w:rPr>
        <w:t xml:space="preserve"> разделе «Мир профессий»,</w:t>
      </w:r>
      <w:r w:rsidRPr="00BE22DB">
        <w:rPr>
          <w:color w:val="000000"/>
          <w:sz w:val="28"/>
          <w:szCs w:val="28"/>
        </w:rPr>
        <w:t xml:space="preserve"> которая является завершающей в разделе «Односоставные предложения», учащиеся работают с предложенным текстом (текст спроецирован на экран и у каждого ученика лежит на столе): «Проснувшись и взглянув в окно</w:t>
      </w:r>
      <w:r w:rsidR="00090411" w:rsidRPr="00BE22DB">
        <w:rPr>
          <w:color w:val="000000"/>
          <w:sz w:val="28"/>
          <w:szCs w:val="28"/>
        </w:rPr>
        <w:t>,</w:t>
      </w:r>
      <w:r w:rsidRPr="00BE22DB">
        <w:rPr>
          <w:color w:val="000000"/>
          <w:sz w:val="28"/>
          <w:szCs w:val="28"/>
        </w:rPr>
        <w:t xml:space="preserve"> П. И. Чайковский был поражен светом и ослепительной белизной. Ясный</w:t>
      </w:r>
      <w:r w:rsidR="00090411" w:rsidRPr="00BE22DB">
        <w:rPr>
          <w:color w:val="000000"/>
          <w:sz w:val="28"/>
          <w:szCs w:val="28"/>
        </w:rPr>
        <w:t>,</w:t>
      </w:r>
      <w:r w:rsidRPr="00BE22DB">
        <w:rPr>
          <w:color w:val="000000"/>
          <w:sz w:val="28"/>
          <w:szCs w:val="28"/>
        </w:rPr>
        <w:t xml:space="preserve"> морозный денек! Чувства композитора затрепетали</w:t>
      </w:r>
      <w:r w:rsidR="00090411" w:rsidRPr="00BE22DB">
        <w:rPr>
          <w:color w:val="000000"/>
          <w:sz w:val="28"/>
          <w:szCs w:val="28"/>
        </w:rPr>
        <w:t>,</w:t>
      </w:r>
      <w:r w:rsidRPr="00BE22DB">
        <w:rPr>
          <w:color w:val="000000"/>
          <w:sz w:val="28"/>
          <w:szCs w:val="28"/>
        </w:rPr>
        <w:t xml:space="preserve"> будто струны. Снегопад. День</w:t>
      </w:r>
      <w:proofErr w:type="gramStart"/>
      <w:r w:rsidRPr="00BE22DB">
        <w:rPr>
          <w:color w:val="000000"/>
          <w:sz w:val="28"/>
          <w:szCs w:val="28"/>
        </w:rPr>
        <w:t xml:space="preserve"> </w:t>
      </w:r>
      <w:r w:rsidR="00090411" w:rsidRPr="00BE22DB">
        <w:rPr>
          <w:color w:val="000000"/>
          <w:sz w:val="28"/>
          <w:szCs w:val="28"/>
        </w:rPr>
        <w:t>,</w:t>
      </w:r>
      <w:proofErr w:type="gramEnd"/>
      <w:r w:rsidRPr="00BE22DB">
        <w:rPr>
          <w:color w:val="000000"/>
          <w:sz w:val="28"/>
          <w:szCs w:val="28"/>
        </w:rPr>
        <w:t>как гнездышко</w:t>
      </w:r>
      <w:r w:rsidR="00090411" w:rsidRPr="00BE22DB">
        <w:rPr>
          <w:color w:val="000000"/>
          <w:sz w:val="28"/>
          <w:szCs w:val="28"/>
        </w:rPr>
        <w:t>,</w:t>
      </w:r>
      <w:r w:rsidRPr="00BE22DB">
        <w:rPr>
          <w:color w:val="000000"/>
          <w:sz w:val="28"/>
          <w:szCs w:val="28"/>
        </w:rPr>
        <w:t xml:space="preserve"> весь пуховый</w:t>
      </w:r>
      <w:r w:rsidR="00090411" w:rsidRPr="00BE22DB">
        <w:rPr>
          <w:color w:val="000000"/>
          <w:sz w:val="28"/>
          <w:szCs w:val="28"/>
        </w:rPr>
        <w:t>,</w:t>
      </w:r>
      <w:r w:rsidRPr="00BE22DB">
        <w:rPr>
          <w:color w:val="000000"/>
          <w:sz w:val="28"/>
          <w:szCs w:val="28"/>
        </w:rPr>
        <w:t xml:space="preserve"> мягкий</w:t>
      </w:r>
      <w:r w:rsidR="00090411" w:rsidRPr="00BE22DB">
        <w:rPr>
          <w:color w:val="000000"/>
          <w:sz w:val="28"/>
          <w:szCs w:val="28"/>
        </w:rPr>
        <w:t>,</w:t>
      </w:r>
      <w:r w:rsidRPr="00BE22DB">
        <w:rPr>
          <w:color w:val="000000"/>
          <w:sz w:val="28"/>
          <w:szCs w:val="28"/>
        </w:rPr>
        <w:t xml:space="preserve"> свежий. Серо-белое небо</w:t>
      </w:r>
      <w:r w:rsidR="00090411" w:rsidRPr="00BE22DB">
        <w:rPr>
          <w:color w:val="000000"/>
          <w:sz w:val="28"/>
          <w:szCs w:val="28"/>
        </w:rPr>
        <w:t>,</w:t>
      </w:r>
      <w:r w:rsidRPr="00BE22DB">
        <w:rPr>
          <w:color w:val="000000"/>
          <w:sz w:val="28"/>
          <w:szCs w:val="28"/>
        </w:rPr>
        <w:t xml:space="preserve"> пушистый</w:t>
      </w:r>
      <w:r w:rsidR="00090411" w:rsidRPr="00BE22DB">
        <w:rPr>
          <w:color w:val="000000"/>
          <w:sz w:val="28"/>
          <w:szCs w:val="28"/>
        </w:rPr>
        <w:t>,</w:t>
      </w:r>
      <w:r w:rsidRPr="00BE22DB">
        <w:rPr>
          <w:color w:val="000000"/>
          <w:sz w:val="28"/>
          <w:szCs w:val="28"/>
        </w:rPr>
        <w:t xml:space="preserve"> непримятый снег на земле</w:t>
      </w:r>
      <w:r w:rsidR="00090411" w:rsidRPr="00BE22DB">
        <w:rPr>
          <w:color w:val="000000"/>
          <w:sz w:val="28"/>
          <w:szCs w:val="28"/>
        </w:rPr>
        <w:t>,</w:t>
      </w:r>
      <w:r w:rsidRPr="00BE22DB">
        <w:rPr>
          <w:color w:val="000000"/>
          <w:sz w:val="28"/>
          <w:szCs w:val="28"/>
        </w:rPr>
        <w:t xml:space="preserve"> крупные снежные хлопья в воздухе. Снега намело почти до крыш. Тихо. Мягко. Бело. Великолепный пейзаж! И вдруг</w:t>
      </w:r>
      <w:r w:rsidR="00090411" w:rsidRPr="00BE22DB">
        <w:rPr>
          <w:color w:val="000000"/>
          <w:sz w:val="28"/>
          <w:szCs w:val="28"/>
        </w:rPr>
        <w:t>,</w:t>
      </w:r>
      <w:r w:rsidRPr="00BE22DB">
        <w:rPr>
          <w:color w:val="000000"/>
          <w:sz w:val="28"/>
          <w:szCs w:val="28"/>
        </w:rPr>
        <w:t xml:space="preserve"> </w:t>
      </w:r>
      <w:r w:rsidRPr="00BE22DB">
        <w:rPr>
          <w:color w:val="000000"/>
          <w:sz w:val="28"/>
          <w:szCs w:val="28"/>
        </w:rPr>
        <w:lastRenderedPageBreak/>
        <w:t>прерывая царящую вокруг</w:t>
      </w:r>
      <w:proofErr w:type="gramStart"/>
      <w:r w:rsidRPr="00BE22DB">
        <w:rPr>
          <w:color w:val="000000"/>
          <w:sz w:val="28"/>
          <w:szCs w:val="28"/>
        </w:rPr>
        <w:t xml:space="preserve"> </w:t>
      </w:r>
      <w:r w:rsidR="00090411" w:rsidRPr="00BE22DB">
        <w:rPr>
          <w:color w:val="000000"/>
          <w:sz w:val="28"/>
          <w:szCs w:val="28"/>
        </w:rPr>
        <w:t>,</w:t>
      </w:r>
      <w:proofErr w:type="gramEnd"/>
      <w:r w:rsidRPr="00BE22DB">
        <w:rPr>
          <w:color w:val="000000"/>
          <w:sz w:val="28"/>
          <w:szCs w:val="28"/>
        </w:rPr>
        <w:t xml:space="preserve"> слышатся едва уловимые звуки музыки композитора</w:t>
      </w:r>
      <w:r w:rsidR="00090411" w:rsidRPr="00BE22DB">
        <w:rPr>
          <w:color w:val="000000"/>
          <w:sz w:val="28"/>
          <w:szCs w:val="28"/>
        </w:rPr>
        <w:t>,</w:t>
      </w:r>
      <w:r w:rsidRPr="00BE22DB">
        <w:rPr>
          <w:color w:val="000000"/>
          <w:sz w:val="28"/>
          <w:szCs w:val="28"/>
        </w:rPr>
        <w:t xml:space="preserve"> наполняя сердце очарованием. Усиливается снегопад, усиливаются аккорды. Услышав раз</w:t>
      </w:r>
      <w:r w:rsidR="00090411" w:rsidRPr="00BE22DB">
        <w:rPr>
          <w:color w:val="000000"/>
          <w:sz w:val="28"/>
          <w:szCs w:val="28"/>
        </w:rPr>
        <w:t>,</w:t>
      </w:r>
      <w:r w:rsidRPr="00BE22DB">
        <w:rPr>
          <w:color w:val="000000"/>
          <w:sz w:val="28"/>
          <w:szCs w:val="28"/>
        </w:rPr>
        <w:t xml:space="preserve"> никогда не забудешь их. Смягчают душу, оживляют сердце, вдохновляют любовь. Хочется наслаждаться этими звуками вечно».</w:t>
      </w:r>
    </w:p>
    <w:p w:rsidR="00A712CB" w:rsidRPr="00BE22DB" w:rsidRDefault="00A712CB" w:rsidP="00A9577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>Прослушав текст, ученики отвечают на вопросы:</w:t>
      </w:r>
    </w:p>
    <w:p w:rsidR="00A712CB" w:rsidRPr="00BE22DB" w:rsidRDefault="00A712CB" w:rsidP="00A9577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>— Действительно ли это текст? Докажите.</w:t>
      </w:r>
    </w:p>
    <w:p w:rsidR="00A712CB" w:rsidRPr="00BE22DB" w:rsidRDefault="00A712CB" w:rsidP="00A9577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>— К какому стилю и типу речи принадлежит данный текст?</w:t>
      </w:r>
    </w:p>
    <w:p w:rsidR="00A712CB" w:rsidRPr="00BE22DB" w:rsidRDefault="00A712CB" w:rsidP="00A9577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>— Какие слова помогают описать красоту природы?</w:t>
      </w:r>
    </w:p>
    <w:p w:rsidR="00BA27DD" w:rsidRPr="00BE22DB" w:rsidRDefault="00BA27DD" w:rsidP="00A9577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>--- Какова тема и идея текста?</w:t>
      </w:r>
    </w:p>
    <w:p w:rsidR="00A712CB" w:rsidRPr="00BE22DB" w:rsidRDefault="00A712CB" w:rsidP="00A9577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>Затем учащиеся выполняют следующие задания: Расставить в тексте знаки препинания. Найти в нём все односоставные предложения, выписать их, определив вид предложения. Озаглавить текст назывным предложением. После этого демонстрируются слайды с изображением зимних пейзажей. Задаю вопрос: «Какие чувства у вас просыпаются, когда вы видите зимние картины? Могли бы эти картины стать своеобразной иллюстрацией к нашему тексту?» В заключение я предлагаю учащимся побыть в роли творцов слова: опираясь на текст, с которым они только что работали, ребята сами сочиняют небольшой текст, используя односоставные предложения.</w:t>
      </w:r>
    </w:p>
    <w:p w:rsidR="00A712CB" w:rsidRPr="00BE22DB" w:rsidRDefault="00A712CB" w:rsidP="00A9577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 xml:space="preserve">Такая работа не только развивает навыки анализа предложенного текста, создания собственного текста, но и воспитывает чувства, будит в душах детей любовь к </w:t>
      </w:r>
      <w:proofErr w:type="gramStart"/>
      <w:r w:rsidRPr="00BE22DB">
        <w:rPr>
          <w:color w:val="000000"/>
          <w:sz w:val="28"/>
          <w:szCs w:val="28"/>
        </w:rPr>
        <w:t>прекрасному</w:t>
      </w:r>
      <w:proofErr w:type="gramEnd"/>
      <w:r w:rsidRPr="00BE22DB">
        <w:rPr>
          <w:color w:val="000000"/>
          <w:sz w:val="28"/>
          <w:szCs w:val="28"/>
        </w:rPr>
        <w:t>. Относительно полный языковой разбор текста требует много времени и возможен только на специальных уроках. На обычных же уроках русского языка при изучении фонетики, лексики, морфологии, синтаксиса, на уроках повторения, при обобщении и систематизации изученного материала учителя часто используют частичный языковой разбор текста, связывая эту работу с усвоением норм правописания, с проведением разных видов разбора слов, предложений.</w:t>
      </w:r>
    </w:p>
    <w:p w:rsidR="00A712CB" w:rsidRPr="00BE22DB" w:rsidRDefault="00A712CB" w:rsidP="00A9577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>В результате применения разработанных методических приемов предполагается достижение следующих результатов:</w:t>
      </w:r>
    </w:p>
    <w:p w:rsidR="00A712CB" w:rsidRPr="00BE22DB" w:rsidRDefault="00A712CB" w:rsidP="00A9577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 xml:space="preserve">высокий уровень </w:t>
      </w:r>
      <w:proofErr w:type="spellStart"/>
      <w:r w:rsidRPr="00BE22DB">
        <w:rPr>
          <w:color w:val="000000"/>
          <w:sz w:val="28"/>
          <w:szCs w:val="28"/>
        </w:rPr>
        <w:t>сформированности</w:t>
      </w:r>
      <w:proofErr w:type="spellEnd"/>
      <w:r w:rsidRPr="00BE22DB">
        <w:rPr>
          <w:color w:val="000000"/>
          <w:sz w:val="28"/>
          <w:szCs w:val="28"/>
        </w:rPr>
        <w:t xml:space="preserve"> коммуникативной компетенции;</w:t>
      </w:r>
    </w:p>
    <w:p w:rsidR="00A712CB" w:rsidRPr="00BE22DB" w:rsidRDefault="00A712CB" w:rsidP="00A9577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>повышение интереса к русскому языку и литературе;</w:t>
      </w:r>
    </w:p>
    <w:p w:rsidR="00A712CB" w:rsidRPr="00BE22DB" w:rsidRDefault="00A712CB" w:rsidP="00A9577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>прочное и неформальное усвоение знаний, повышение результативности обучения;</w:t>
      </w:r>
    </w:p>
    <w:p w:rsidR="00A712CB" w:rsidRPr="00BE22DB" w:rsidRDefault="00A712CB" w:rsidP="00A9577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>умение анализировать, интерпретировать и создавать тексты различных стилей и жанров;</w:t>
      </w:r>
    </w:p>
    <w:p w:rsidR="005E4B46" w:rsidRPr="00BE22DB" w:rsidRDefault="00A712CB" w:rsidP="00A9577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color w:val="000000"/>
          <w:sz w:val="28"/>
          <w:szCs w:val="28"/>
        </w:rPr>
        <w:t>активизация творческой деятельности – желание участвовать в</w:t>
      </w:r>
      <w:r w:rsidR="00BA27DD" w:rsidRPr="00BE22DB">
        <w:rPr>
          <w:color w:val="000000"/>
          <w:sz w:val="28"/>
          <w:szCs w:val="28"/>
        </w:rPr>
        <w:t xml:space="preserve"> различных творческих конкурсах, более высокий уровень речевой культуры.</w:t>
      </w:r>
      <w:bookmarkStart w:id="0" w:name="_GoBack"/>
      <w:bookmarkEnd w:id="0"/>
    </w:p>
    <w:p w:rsidR="00A712CB" w:rsidRPr="00BE22DB" w:rsidRDefault="005E4B46" w:rsidP="00BE22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22DB">
        <w:rPr>
          <w:sz w:val="28"/>
          <w:szCs w:val="28"/>
        </w:rPr>
        <w:lastRenderedPageBreak/>
        <w:t xml:space="preserve"> Мною собран большой текстовый материал, способствующий развитию речевой культуры учащихся на уроках русского языка</w:t>
      </w:r>
      <w:proofErr w:type="gramStart"/>
      <w:r w:rsidRPr="00BE22DB">
        <w:rPr>
          <w:sz w:val="28"/>
          <w:szCs w:val="28"/>
        </w:rPr>
        <w:t xml:space="preserve"> :</w:t>
      </w:r>
      <w:proofErr w:type="gramEnd"/>
      <w:r w:rsidRPr="00BE22DB">
        <w:rPr>
          <w:sz w:val="28"/>
          <w:szCs w:val="28"/>
        </w:rPr>
        <w:t xml:space="preserve"> фрагменты из произведений художественной литературы, публицистических статей, очерков, материалы периодической печати, сборники текстов для диктантов и изложений, которые при необходимости адаптирую, иногда составляю сама. Очень важно, чтобы на уроках звучала образцовая речь. Работа с текстами разной тематики</w:t>
      </w:r>
      <w:r w:rsidR="00B94B9D">
        <w:rPr>
          <w:sz w:val="28"/>
          <w:szCs w:val="28"/>
        </w:rPr>
        <w:t>,</w:t>
      </w:r>
      <w:r w:rsidR="006D1E13">
        <w:rPr>
          <w:sz w:val="28"/>
          <w:szCs w:val="28"/>
        </w:rPr>
        <w:t xml:space="preserve"> </w:t>
      </w:r>
      <w:r w:rsidR="00B94B9D">
        <w:rPr>
          <w:sz w:val="28"/>
          <w:szCs w:val="28"/>
        </w:rPr>
        <w:t>жанров</w:t>
      </w:r>
      <w:r w:rsidRPr="00BE22DB">
        <w:rPr>
          <w:sz w:val="28"/>
          <w:szCs w:val="28"/>
        </w:rPr>
        <w:t xml:space="preserve"> даёт учащимся возможность накапливать материал, который может быть полезен при написании самостоятельных творческих работ, а также в качестве аргументов при написании части </w:t>
      </w:r>
      <w:r w:rsidR="00090411" w:rsidRPr="00BE22DB">
        <w:rPr>
          <w:sz w:val="28"/>
          <w:szCs w:val="28"/>
        </w:rPr>
        <w:t xml:space="preserve"> эссе </w:t>
      </w:r>
      <w:r w:rsidRPr="00BE22DB">
        <w:rPr>
          <w:sz w:val="28"/>
          <w:szCs w:val="28"/>
        </w:rPr>
        <w:t xml:space="preserve"> по русскому языку. Итогом работы явились р</w:t>
      </w:r>
      <w:r w:rsidR="00BE22DB">
        <w:rPr>
          <w:sz w:val="28"/>
          <w:szCs w:val="28"/>
        </w:rPr>
        <w:t>езультаты за последние 5ять лет</w:t>
      </w:r>
      <w:proofErr w:type="gramStart"/>
      <w:r w:rsidR="00BE22DB">
        <w:rPr>
          <w:sz w:val="28"/>
          <w:szCs w:val="28"/>
        </w:rPr>
        <w:t xml:space="preserve"> :</w:t>
      </w:r>
      <w:proofErr w:type="gramEnd"/>
      <w:r w:rsidR="00BE22DB">
        <w:rPr>
          <w:sz w:val="28"/>
          <w:szCs w:val="28"/>
        </w:rPr>
        <w:t xml:space="preserve"> 2-е место в конкурсе «Литературный Усть-Каменогорск»2-место в конкурсе журналистов </w:t>
      </w:r>
      <w:r w:rsidR="00B94B9D">
        <w:rPr>
          <w:sz w:val="28"/>
          <w:szCs w:val="28"/>
        </w:rPr>
        <w:t>Школьная газета, которую мы выпу</w:t>
      </w:r>
      <w:r w:rsidR="006D1E13">
        <w:rPr>
          <w:sz w:val="28"/>
          <w:szCs w:val="28"/>
        </w:rPr>
        <w:t>скали, печаталась на трёх языках.</w:t>
      </w:r>
      <w:r w:rsidR="00B94B9D">
        <w:rPr>
          <w:sz w:val="28"/>
          <w:szCs w:val="28"/>
        </w:rPr>
        <w:t xml:space="preserve"> Ребята создавали свои статьи по предложенным темам</w:t>
      </w:r>
      <w:proofErr w:type="gramStart"/>
      <w:r w:rsidR="00B94B9D">
        <w:rPr>
          <w:sz w:val="28"/>
          <w:szCs w:val="28"/>
        </w:rPr>
        <w:t xml:space="preserve"> ,</w:t>
      </w:r>
      <w:proofErr w:type="gramEnd"/>
      <w:r w:rsidR="00B94B9D">
        <w:rPr>
          <w:sz w:val="28"/>
          <w:szCs w:val="28"/>
        </w:rPr>
        <w:t xml:space="preserve"> проблемам.</w:t>
      </w:r>
      <w:r w:rsidR="006D1E13">
        <w:rPr>
          <w:sz w:val="28"/>
          <w:szCs w:val="28"/>
        </w:rPr>
        <w:t xml:space="preserve"> </w:t>
      </w:r>
      <w:r w:rsidR="00BE22DB">
        <w:rPr>
          <w:sz w:val="28"/>
          <w:szCs w:val="28"/>
        </w:rPr>
        <w:t xml:space="preserve">Вашему вниманию хотелось бы представить нынешнюю работу ученицы 11 «Е» класса Мухтаровой </w:t>
      </w:r>
      <w:proofErr w:type="spellStart"/>
      <w:r w:rsidR="00BE22DB">
        <w:rPr>
          <w:sz w:val="28"/>
          <w:szCs w:val="28"/>
        </w:rPr>
        <w:t>Салия</w:t>
      </w:r>
      <w:proofErr w:type="gramStart"/>
      <w:r w:rsidR="00BE22DB">
        <w:rPr>
          <w:sz w:val="28"/>
          <w:szCs w:val="28"/>
        </w:rPr>
        <w:t>м</w:t>
      </w:r>
      <w:proofErr w:type="spellEnd"/>
      <w:r w:rsidR="00BE22DB">
        <w:rPr>
          <w:sz w:val="28"/>
          <w:szCs w:val="28"/>
        </w:rPr>
        <w:t>-</w:t>
      </w:r>
      <w:proofErr w:type="gramEnd"/>
      <w:r w:rsidR="00BE22DB">
        <w:rPr>
          <w:sz w:val="28"/>
          <w:szCs w:val="28"/>
        </w:rPr>
        <w:t xml:space="preserve"> жанр очерка о герое Советского Союза Мусе </w:t>
      </w:r>
      <w:proofErr w:type="spellStart"/>
      <w:r w:rsidR="00BE22DB">
        <w:rPr>
          <w:sz w:val="28"/>
          <w:szCs w:val="28"/>
        </w:rPr>
        <w:t>Джалиле</w:t>
      </w:r>
      <w:proofErr w:type="spellEnd"/>
      <w:r w:rsidR="00B94B9D">
        <w:rPr>
          <w:sz w:val="28"/>
          <w:szCs w:val="28"/>
        </w:rPr>
        <w:t>.</w:t>
      </w:r>
    </w:p>
    <w:p w:rsidR="001E6CF0" w:rsidRDefault="001E6CF0" w:rsidP="00BE22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E22DB">
        <w:rPr>
          <w:color w:val="000000"/>
          <w:sz w:val="28"/>
          <w:szCs w:val="28"/>
          <w:shd w:val="clear" w:color="auto" w:fill="FFFFFF"/>
        </w:rPr>
        <w:t xml:space="preserve">На уроках литературы реализовать задачу </w:t>
      </w:r>
      <w:proofErr w:type="spellStart"/>
      <w:r w:rsidRPr="00BE22DB">
        <w:rPr>
          <w:color w:val="000000"/>
          <w:sz w:val="28"/>
          <w:szCs w:val="28"/>
          <w:shd w:val="clear" w:color="auto" w:fill="FFFFFF"/>
        </w:rPr>
        <w:t>полиязычия</w:t>
      </w:r>
      <w:proofErr w:type="spellEnd"/>
      <w:r w:rsidRPr="00BE22DB">
        <w:rPr>
          <w:color w:val="000000"/>
          <w:sz w:val="28"/>
          <w:szCs w:val="28"/>
          <w:shd w:val="clear" w:color="auto" w:fill="FFFFFF"/>
        </w:rPr>
        <w:t xml:space="preserve"> тоже не сложно. Так, например, во время урока литературы</w:t>
      </w:r>
      <w:r w:rsidR="00D70E08" w:rsidRPr="00BE22DB">
        <w:rPr>
          <w:color w:val="000000"/>
          <w:sz w:val="28"/>
          <w:szCs w:val="28"/>
          <w:shd w:val="clear" w:color="auto" w:fill="FFFFFF"/>
        </w:rPr>
        <w:t xml:space="preserve"> «Страна Шекспира» в 8 классе  учащиеся </w:t>
      </w:r>
      <w:r w:rsidRPr="00BE22DB">
        <w:rPr>
          <w:color w:val="000000"/>
          <w:sz w:val="28"/>
          <w:szCs w:val="28"/>
          <w:shd w:val="clear" w:color="auto" w:fill="FFFFFF"/>
        </w:rPr>
        <w:t xml:space="preserve"> читали сонеты </w:t>
      </w:r>
      <w:proofErr w:type="gramStart"/>
      <w:r w:rsidRPr="00BE22DB">
        <w:rPr>
          <w:color w:val="000000"/>
          <w:sz w:val="28"/>
          <w:szCs w:val="28"/>
          <w:shd w:val="clear" w:color="auto" w:fill="FFFFFF"/>
        </w:rPr>
        <w:t>Шекспира</w:t>
      </w:r>
      <w:proofErr w:type="gramEnd"/>
      <w:r w:rsidRPr="00BE22DB">
        <w:rPr>
          <w:color w:val="000000"/>
          <w:sz w:val="28"/>
          <w:szCs w:val="28"/>
          <w:shd w:val="clear" w:color="auto" w:fill="FFFFFF"/>
        </w:rPr>
        <w:t xml:space="preserve"> как на русском, так</w:t>
      </w:r>
      <w:r w:rsidR="00D70E08" w:rsidRPr="00BE22DB">
        <w:rPr>
          <w:color w:val="000000"/>
          <w:sz w:val="28"/>
          <w:szCs w:val="28"/>
          <w:shd w:val="clear" w:color="auto" w:fill="FFFFFF"/>
        </w:rPr>
        <w:t xml:space="preserve"> </w:t>
      </w:r>
      <w:r w:rsidRPr="00BE22DB">
        <w:rPr>
          <w:color w:val="000000"/>
          <w:sz w:val="28"/>
          <w:szCs w:val="28"/>
          <w:shd w:val="clear" w:color="auto" w:fill="FFFFFF"/>
        </w:rPr>
        <w:t xml:space="preserve"> и на английском языках. Подобный же вариант применялся мной при работе с монологом Гамлет «Быть или не быть…», когда заранее подготовленный ученик читал этот монолог на языке оригинала. В подобных ситуациях учитель может предложить ребятам попытаться сравнить произведение или его отрывок на языке оригинала и в переводном варианте и сделать вывод об особенностях переводной литературы. Школьники приходят к выводу, что на языке оригинала произведение более эмоционально, образно, красиво, а переводчик, каким бы гениальным он ни был, вносит что-то свое, личное, в какой-то мере обедняя, изменяя, пусть и незначительно, эмоциональную и содержательную сторону произведения. Это ли не лучший и убедительнейший пример того, что произведения лучше читать на том языке, на котором они созданы. А для это, в свою очередь, необходимо владеть иностранным языком, для чего и нужно изучать, </w:t>
      </w:r>
      <w:proofErr w:type="gramStart"/>
      <w:r w:rsidRPr="00BE22DB">
        <w:rPr>
          <w:color w:val="000000"/>
          <w:sz w:val="28"/>
          <w:szCs w:val="28"/>
          <w:shd w:val="clear" w:color="auto" w:fill="FFFFFF"/>
        </w:rPr>
        <w:t>кроме</w:t>
      </w:r>
      <w:proofErr w:type="gramEnd"/>
      <w:r w:rsidRPr="00BE22DB">
        <w:rPr>
          <w:color w:val="000000"/>
          <w:sz w:val="28"/>
          <w:szCs w:val="28"/>
          <w:shd w:val="clear" w:color="auto" w:fill="FFFFFF"/>
        </w:rPr>
        <w:t xml:space="preserve"> родного, и другие языки.</w:t>
      </w:r>
    </w:p>
    <w:p w:rsidR="00B94B9D" w:rsidRDefault="00B94B9D" w:rsidP="00BE22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В 5 классе при изучении  раздела «Фольклор» Русские народные сказки ребятам было предложено сравнить героев русской и казахской сказок, композицию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волшебные предметы. Дети пришли к выводу, что и у русских, и казахских сказок много общего в тематике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идее, т.к. независимо от национальности в каждом народе всегда осуждается лень, ложь, несправедливость и другие пороки, а добро всегда побеждает зло.</w:t>
      </w:r>
      <w:r w:rsidR="00AF7F2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Выводы и наблюдения ребята записали в схемы, таблицы.</w:t>
      </w:r>
    </w:p>
    <w:p w:rsidR="00AF7F25" w:rsidRPr="00AF7F25" w:rsidRDefault="00AF7F25" w:rsidP="00AF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говоря о </w:t>
      </w:r>
      <w:proofErr w:type="spellStart"/>
      <w:r w:rsidRPr="00AF7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полиязычии</w:t>
      </w:r>
      <w:proofErr w:type="spellEnd"/>
      <w:r w:rsidRPr="00AF7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стратегии образования, важно </w:t>
      </w:r>
      <w:proofErr w:type="gramStart"/>
      <w:r w:rsidRPr="00AF7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подчеркнуть</w:t>
      </w:r>
      <w:proofErr w:type="gramEnd"/>
      <w:r w:rsidRPr="00AF7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цель этой стратегии-</w:t>
      </w:r>
      <w:r w:rsidRPr="00AF7F25">
        <w:rPr>
          <w:rFonts w:ascii="Times New Roman" w:hAnsi="Times New Roman" w:cs="Times New Roman"/>
          <w:sz w:val="28"/>
          <w:szCs w:val="28"/>
        </w:rPr>
        <w:t xml:space="preserve">это развитие поликультурной личности, способной на социальное и профессиональное самоопределение, знающей </w:t>
      </w:r>
      <w:r w:rsidRPr="00AF7F25">
        <w:rPr>
          <w:rFonts w:ascii="Times New Roman" w:hAnsi="Times New Roman" w:cs="Times New Roman"/>
          <w:sz w:val="28"/>
          <w:szCs w:val="28"/>
        </w:rPr>
        <w:lastRenderedPageBreak/>
        <w:t xml:space="preserve">историю и традиции своего народа и других народов, проживающих к государстве, владеющей несколькими языками, способной осуществлять коммуникативно - </w:t>
      </w:r>
      <w:proofErr w:type="spellStart"/>
      <w:r w:rsidRPr="00AF7F25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AF7F25">
        <w:rPr>
          <w:rFonts w:ascii="Times New Roman" w:hAnsi="Times New Roman" w:cs="Times New Roman"/>
          <w:sz w:val="28"/>
          <w:szCs w:val="28"/>
        </w:rPr>
        <w:t xml:space="preserve"> операции на трех языках во всех ситуациях, стремящейся к самора</w:t>
      </w:r>
      <w:r w:rsidR="006D1E13">
        <w:rPr>
          <w:rFonts w:ascii="Times New Roman" w:hAnsi="Times New Roman" w:cs="Times New Roman"/>
          <w:sz w:val="28"/>
          <w:szCs w:val="28"/>
        </w:rPr>
        <w:t xml:space="preserve">звитию и самосовершенствованию и </w:t>
      </w:r>
      <w:proofErr w:type="spellStart"/>
      <w:r w:rsidR="006D1E13">
        <w:rPr>
          <w:rFonts w:ascii="Times New Roman" w:hAnsi="Times New Roman" w:cs="Times New Roman"/>
          <w:sz w:val="28"/>
          <w:szCs w:val="28"/>
        </w:rPr>
        <w:t>гавная</w:t>
      </w:r>
      <w:proofErr w:type="spellEnd"/>
      <w:r w:rsidR="006D1E13">
        <w:rPr>
          <w:rFonts w:ascii="Times New Roman" w:hAnsi="Times New Roman" w:cs="Times New Roman"/>
          <w:sz w:val="28"/>
          <w:szCs w:val="28"/>
        </w:rPr>
        <w:t xml:space="preserve"> в роль в достижении этой цели принадлежит учителю.</w:t>
      </w:r>
    </w:p>
    <w:p w:rsidR="00AF7F25" w:rsidRPr="00AF7F25" w:rsidRDefault="00AF7F25" w:rsidP="00BE22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94B9D" w:rsidRPr="00AF7F25" w:rsidRDefault="00B94B9D" w:rsidP="00BE22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712CB" w:rsidRPr="00BE22DB" w:rsidRDefault="00A712CB" w:rsidP="00BE22DB">
      <w:pPr>
        <w:pStyle w:val="a4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E75" w:rsidRPr="00BE22DB" w:rsidRDefault="00F84E75" w:rsidP="00BE22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4E75" w:rsidRPr="00BE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C4FE9"/>
    <w:multiLevelType w:val="multilevel"/>
    <w:tmpl w:val="E806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33527"/>
    <w:multiLevelType w:val="multilevel"/>
    <w:tmpl w:val="9BC2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B32647"/>
    <w:multiLevelType w:val="multilevel"/>
    <w:tmpl w:val="72A2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0A3D4A"/>
    <w:multiLevelType w:val="multilevel"/>
    <w:tmpl w:val="191A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75"/>
    <w:rsid w:val="00090411"/>
    <w:rsid w:val="000E6C54"/>
    <w:rsid w:val="001B5FD3"/>
    <w:rsid w:val="001E6CF0"/>
    <w:rsid w:val="002D24BD"/>
    <w:rsid w:val="004A1865"/>
    <w:rsid w:val="005E4B46"/>
    <w:rsid w:val="006D1E13"/>
    <w:rsid w:val="00A712CB"/>
    <w:rsid w:val="00A95774"/>
    <w:rsid w:val="00AF7F25"/>
    <w:rsid w:val="00B66AF9"/>
    <w:rsid w:val="00B94B9D"/>
    <w:rsid w:val="00BA27DD"/>
    <w:rsid w:val="00BE22DB"/>
    <w:rsid w:val="00C73EF0"/>
    <w:rsid w:val="00D70E08"/>
    <w:rsid w:val="00F8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4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4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6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2020-01-17T11:09:00Z</dcterms:created>
  <dcterms:modified xsi:type="dcterms:W3CDTF">2020-01-19T10:19:00Z</dcterms:modified>
</cp:coreProperties>
</file>