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B88" w:rsidRDefault="009D2B88" w:rsidP="009D2B88">
      <w:pPr>
        <w:spacing w:line="240" w:lineRule="auto"/>
        <w:ind w:hanging="400"/>
        <w:rPr>
          <w:rFonts w:cs="Times New Roman"/>
          <w:b/>
          <w:color w:val="000000"/>
          <w:sz w:val="24"/>
          <w:szCs w:val="24"/>
          <w:lang w:val="kk-KZ"/>
        </w:rPr>
      </w:pPr>
      <w:r w:rsidRPr="009D2B88">
        <w:rPr>
          <w:rFonts w:cs="Times New Roman"/>
          <w:b/>
          <w:color w:val="000000"/>
          <w:sz w:val="24"/>
          <w:szCs w:val="24"/>
          <w:lang w:val="kk-KZ"/>
        </w:rPr>
        <w:t>Вариант 1</w:t>
      </w:r>
    </w:p>
    <w:p w:rsidR="009D2B88" w:rsidRPr="009D2B88" w:rsidRDefault="009D2B88" w:rsidP="009D2B88">
      <w:pPr>
        <w:spacing w:line="240" w:lineRule="auto"/>
        <w:ind w:hanging="400"/>
        <w:rPr>
          <w:rFonts w:cs="Times New Roman"/>
          <w:b/>
          <w:color w:val="000000"/>
          <w:sz w:val="24"/>
          <w:szCs w:val="24"/>
          <w:lang w:val="kk-KZ"/>
        </w:rPr>
      </w:pPr>
    </w:p>
    <w:p w:rsidR="005A1DBE" w:rsidRDefault="005A1DBE" w:rsidP="009D2B88">
      <w:pPr>
        <w:spacing w:line="240" w:lineRule="auto"/>
        <w:rPr>
          <w:rFonts w:cs="Times New Roman"/>
          <w:b/>
          <w:color w:val="000000"/>
          <w:sz w:val="24"/>
          <w:szCs w:val="24"/>
        </w:rPr>
      </w:pPr>
      <w:r w:rsidRPr="009D2B88">
        <w:rPr>
          <w:rFonts w:cs="Times New Roman"/>
          <w:b/>
          <w:color w:val="000000"/>
          <w:sz w:val="24"/>
          <w:szCs w:val="24"/>
        </w:rPr>
        <w:t>ГРАМОТНОСТЬ ЧТЕНИЯ</w:t>
      </w:r>
    </w:p>
    <w:p w:rsidR="009D2B88" w:rsidRPr="009D2B88" w:rsidRDefault="009D2B88" w:rsidP="009D2B88">
      <w:pPr>
        <w:spacing w:line="240" w:lineRule="auto"/>
        <w:rPr>
          <w:rFonts w:cs="Times New Roman"/>
          <w:b/>
          <w:color w:val="000000"/>
          <w:sz w:val="24"/>
          <w:szCs w:val="24"/>
        </w:rPr>
      </w:pPr>
    </w:p>
    <w:p w:rsidR="005A1DBE" w:rsidRPr="009D2B88" w:rsidRDefault="005A1DBE" w:rsidP="009D2B88">
      <w:pPr>
        <w:tabs>
          <w:tab w:val="left" w:pos="142"/>
          <w:tab w:val="left" w:pos="426"/>
        </w:tabs>
        <w:spacing w:line="240" w:lineRule="auto"/>
        <w:ind w:left="426" w:hanging="426"/>
        <w:rPr>
          <w:rFonts w:cs="Times New Roman"/>
          <w:color w:val="000000"/>
          <w:sz w:val="24"/>
          <w:szCs w:val="24"/>
        </w:rPr>
      </w:pPr>
      <w:r w:rsidRPr="009D2B88">
        <w:rPr>
          <w:rFonts w:cs="Times New Roman"/>
          <w:b/>
          <w:i/>
          <w:color w:val="000000"/>
          <w:sz w:val="24"/>
          <w:szCs w:val="24"/>
          <w:lang w:val="kk-KZ"/>
        </w:rPr>
        <w:t>Инструкция:</w:t>
      </w:r>
      <w:r w:rsidRPr="009D2B88">
        <w:rPr>
          <w:rFonts w:cs="Times New Roman"/>
          <w:i/>
          <w:color w:val="000000"/>
          <w:sz w:val="24"/>
          <w:szCs w:val="24"/>
          <w:lang w:val="kk-KZ"/>
        </w:rPr>
        <w:t xml:space="preserve"> «Внимательно прочитайте текст и правильно выполните задания к тексту».</w:t>
      </w:r>
      <w:r w:rsidRPr="009D2B88">
        <w:rPr>
          <w:rFonts w:cs="Times New Roman"/>
          <w:color w:val="000000"/>
          <w:sz w:val="24"/>
          <w:szCs w:val="24"/>
          <w:lang w:val="kk-KZ"/>
        </w:rPr>
        <w:t xml:space="preserve"> </w:t>
      </w:r>
    </w:p>
    <w:p w:rsidR="005A1DBE" w:rsidRPr="009D2B88" w:rsidRDefault="005A1DBE" w:rsidP="009D2B88">
      <w:pPr>
        <w:spacing w:line="240" w:lineRule="auto"/>
        <w:ind w:left="400"/>
        <w:rPr>
          <w:rFonts w:cs="Times New Roman"/>
          <w:b/>
          <w:color w:val="000000"/>
          <w:sz w:val="24"/>
          <w:szCs w:val="24"/>
        </w:rPr>
      </w:pPr>
    </w:p>
    <w:p w:rsidR="005A1DBE" w:rsidRPr="009D2B88" w:rsidRDefault="005A1DBE" w:rsidP="009D2B88">
      <w:pPr>
        <w:spacing w:line="240" w:lineRule="auto"/>
        <w:outlineLvl w:val="1"/>
        <w:rPr>
          <w:rFonts w:eastAsia="Times New Roman" w:cs="Times New Roman"/>
          <w:b/>
          <w:bCs/>
          <w:sz w:val="24"/>
          <w:szCs w:val="24"/>
          <w:lang w:eastAsia="ru-RU"/>
        </w:rPr>
      </w:pPr>
      <w:r w:rsidRPr="009D2B88">
        <w:rPr>
          <w:rFonts w:eastAsia="Times New Roman" w:cs="Times New Roman"/>
          <w:b/>
          <w:bCs/>
          <w:sz w:val="24"/>
          <w:szCs w:val="24"/>
          <w:lang w:eastAsia="ru-RU"/>
        </w:rPr>
        <w:t xml:space="preserve">                                                                «О милосердии»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b/>
          <w:bCs/>
          <w:sz w:val="24"/>
          <w:szCs w:val="24"/>
          <w:lang w:eastAsia="ru-RU"/>
        </w:rPr>
        <w:t xml:space="preserve">  </w:t>
      </w:r>
      <w:r w:rsidRPr="009D2B88">
        <w:rPr>
          <w:rFonts w:eastAsia="Times New Roman" w:cs="Times New Roman"/>
          <w:bCs/>
          <w:sz w:val="24"/>
          <w:szCs w:val="24"/>
          <w:lang w:eastAsia="ru-RU"/>
        </w:rPr>
        <w:t>(</w:t>
      </w:r>
      <w:proofErr w:type="spellStart"/>
      <w:r w:rsidRPr="009D2B88">
        <w:rPr>
          <w:rFonts w:eastAsia="Times New Roman" w:cs="Times New Roman"/>
          <w:bCs/>
          <w:sz w:val="24"/>
          <w:szCs w:val="24"/>
          <w:lang w:eastAsia="ru-RU"/>
        </w:rPr>
        <w:t>Д.Гранин</w:t>
      </w:r>
      <w:proofErr w:type="spellEnd"/>
      <w:r w:rsidRPr="009D2B88">
        <w:rPr>
          <w:rFonts w:eastAsia="Times New Roman" w:cs="Times New Roman"/>
          <w:bCs/>
          <w:sz w:val="24"/>
          <w:szCs w:val="24"/>
          <w:lang w:eastAsia="ru-RU"/>
        </w:rPr>
        <w:t>)</w:t>
      </w:r>
      <w:r w:rsidRPr="009D2B88">
        <w:rPr>
          <w:rFonts w:eastAsia="Times New Roman" w:cs="Times New Roman"/>
          <w:sz w:val="24"/>
          <w:szCs w:val="24"/>
          <w:lang w:eastAsia="ru-RU"/>
        </w:rPr>
        <w:br/>
        <w:t xml:space="preserve">      В прошлом году со мной приключилась беда. Шел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 С большим трудом поднялся, забрел в ближайший подъезд. Я чувствовал, что держусь шоковым состоянием, боль накатывает все сильнее и надо быстро что-то сделать. Решил повернуть назад, домой.</w:t>
      </w:r>
      <w:r w:rsidRPr="009D2B88">
        <w:rPr>
          <w:rFonts w:eastAsia="Times New Roman" w:cs="Times New Roman"/>
          <w:sz w:val="24"/>
          <w:szCs w:val="24"/>
          <w:lang w:eastAsia="ru-RU"/>
        </w:rPr>
        <w:br/>
        <w:t>Я шел по улице.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непониманием, обостренным ожиданием помощи...</w:t>
      </w:r>
      <w:r w:rsidRPr="009D2B88">
        <w:rPr>
          <w:rFonts w:eastAsia="Times New Roman" w:cs="Times New Roman"/>
          <w:sz w:val="24"/>
          <w:szCs w:val="24"/>
          <w:lang w:eastAsia="ru-RU"/>
        </w:rPr>
        <w:br/>
        <w:t>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w:t>
      </w:r>
      <w:r w:rsidRPr="009D2B88">
        <w:rPr>
          <w:rFonts w:eastAsia="Times New Roman" w:cs="Times New Roman"/>
          <w:sz w:val="24"/>
          <w:szCs w:val="24"/>
          <w:lang w:eastAsia="ru-RU"/>
        </w:rPr>
        <w:br/>
        <w:t xml:space="preserve">         Позже я раздумывал над этой историей. Значит, пройти мимо, не ввязываться, не тратить времени, сил, «меня это не касается» стало чувством привычным?</w:t>
      </w:r>
      <w:r w:rsidRPr="009D2B88">
        <w:rPr>
          <w:rFonts w:eastAsia="Times New Roman" w:cs="Times New Roman"/>
          <w:sz w:val="24"/>
          <w:szCs w:val="24"/>
          <w:lang w:eastAsia="ru-RU"/>
        </w:rPr>
        <w:br/>
        <w:t>С горечью вспоминая этих людей, поначалу злился, обвинял, недоумевал, потом стал вспоминать самого себя. Уличая себя, понимал, насколько в нашей жизни привычно стало это чувство, как оно пригрелось, незаметно укоренилось.</w:t>
      </w:r>
      <w:r w:rsidRPr="009D2B88">
        <w:rPr>
          <w:rFonts w:eastAsia="Times New Roman" w:cs="Times New Roman"/>
          <w:sz w:val="24"/>
          <w:szCs w:val="24"/>
          <w:lang w:eastAsia="ru-RU"/>
        </w:rPr>
        <w:br/>
        <w:t xml:space="preserve">Я не собираюсь оглашать очередные жалобы на порчу нравов. </w:t>
      </w:r>
      <w:r w:rsidRPr="009D2B88">
        <w:rPr>
          <w:rFonts w:cs="Times New Roman"/>
          <w:sz w:val="24"/>
          <w:szCs w:val="24"/>
        </w:rPr>
        <w:t>Уровень снижения нашей отзывчивости заставил, однако,  призадуматься.</w:t>
      </w:r>
      <w:r w:rsidRPr="009D2B88">
        <w:rPr>
          <w:rFonts w:eastAsia="Times New Roman" w:cs="Times New Roman"/>
          <w:sz w:val="24"/>
          <w:szCs w:val="24"/>
          <w:lang w:eastAsia="ru-RU"/>
        </w:rPr>
        <w:t xml:space="preserve"> Персонально виноватых нет. Кого винить? Оглянулся — и причин видимых не нашел.</w:t>
      </w:r>
      <w:r w:rsidRPr="009D2B88">
        <w:rPr>
          <w:rFonts w:eastAsia="Times New Roman" w:cs="Times New Roman"/>
          <w:sz w:val="24"/>
          <w:szCs w:val="24"/>
          <w:lang w:eastAsia="ru-RU"/>
        </w:rPr>
        <w:br/>
        <w:t xml:space="preserve">Раздумывая, вспоминал фронтовое время, когда в голодной окопной вахней жизни исключено было, чтобы при виде раненого пройти мимо него. </w:t>
      </w:r>
      <w:proofErr w:type="gramStart"/>
      <w:r w:rsidRPr="009D2B88">
        <w:rPr>
          <w:rFonts w:eastAsia="Times New Roman" w:cs="Times New Roman"/>
          <w:sz w:val="24"/>
          <w:szCs w:val="24"/>
          <w:lang w:eastAsia="ru-RU"/>
        </w:rPr>
        <w:t>Из твоей части, из другой — было невозможно, чтобы кто-то отвернулся, сделал вид, что не заметил.</w:t>
      </w:r>
      <w:proofErr w:type="gramEnd"/>
      <w:r w:rsidRPr="009D2B88">
        <w:rPr>
          <w:rFonts w:eastAsia="Times New Roman" w:cs="Times New Roman"/>
          <w:sz w:val="24"/>
          <w:szCs w:val="24"/>
          <w:lang w:eastAsia="ru-RU"/>
        </w:rPr>
        <w:t xml:space="preserve">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 о главных жизненных правилах той поры.</w:t>
      </w:r>
      <w:r w:rsidRPr="009D2B88">
        <w:rPr>
          <w:rFonts w:eastAsia="Times New Roman" w:cs="Times New Roman"/>
          <w:sz w:val="24"/>
          <w:szCs w:val="24"/>
          <w:lang w:eastAsia="ru-RU"/>
        </w:rPr>
        <w:br/>
        <w:t>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 может только бить в этот колокол тревоги и просить всех проникнуться ею и подумать, что же сделать, чтобы милосердие согревало нашу жизнь.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1.Типы речи в тексте: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рассуждение и повествование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описание и описание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описание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рассуждение</w:t>
      </w:r>
      <w:proofErr w:type="gramEnd"/>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повествование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2. Главная проблема общества, по мнению автора рассуждения</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Один человек — я, например, — может только бить в этот колокол тревоги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w:t>
      </w:r>
      <w:r w:rsidRPr="009D2B88">
        <w:rPr>
          <w:rFonts w:cs="Times New Roman"/>
          <w:sz w:val="24"/>
          <w:szCs w:val="24"/>
        </w:rPr>
        <w:t xml:space="preserve"> Уровень снижения нашей отзывчивости заставил, однако,  призадуматься.</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Персонально виноватых нет.</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lastRenderedPageBreak/>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что</w:t>
      </w:r>
      <w:proofErr w:type="gramEnd"/>
      <w:r w:rsidRPr="009D2B88">
        <w:rPr>
          <w:rFonts w:eastAsia="Times New Roman" w:cs="Times New Roman"/>
          <w:sz w:val="24"/>
          <w:szCs w:val="24"/>
          <w:lang w:eastAsia="ru-RU"/>
        </w:rPr>
        <w:t xml:space="preserve"> же сделать, чтобы милосердие согревало нашу жизнь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Один человек — я, например, — может просить всех проникнуться ею и подумать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 xml:space="preserve">3. Д. </w:t>
      </w:r>
      <w:proofErr w:type="spellStart"/>
      <w:r w:rsidRPr="009D2B88">
        <w:rPr>
          <w:rFonts w:eastAsia="Times New Roman" w:cs="Times New Roman"/>
          <w:sz w:val="24"/>
          <w:szCs w:val="24"/>
          <w:lang w:eastAsia="ru-RU"/>
        </w:rPr>
        <w:t>Гранин</w:t>
      </w:r>
      <w:proofErr w:type="spellEnd"/>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примеряет</w:t>
      </w:r>
      <w:proofErr w:type="gramEnd"/>
      <w:r w:rsidRPr="009D2B88">
        <w:rPr>
          <w:rFonts w:eastAsia="Times New Roman" w:cs="Times New Roman"/>
          <w:sz w:val="24"/>
          <w:szCs w:val="24"/>
          <w:lang w:eastAsia="ru-RU"/>
        </w:rPr>
        <w:t xml:space="preserve"> главные жизненные правила военной поры к нынешнему времени в ряду словосочетаний</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исключено было пройти мимо, невозможно …отвернуться, сделать вид, что не заметил, помогали, тащили на себе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держусь шоковым состоянием, запомнил лица многих людей</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заставил призадуматься, с горечью вспоминая этих людей</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хорошо</w:t>
      </w:r>
      <w:proofErr w:type="gramEnd"/>
      <w:r w:rsidRPr="009D2B88">
        <w:rPr>
          <w:rFonts w:eastAsia="Times New Roman" w:cs="Times New Roman"/>
          <w:sz w:val="24"/>
          <w:szCs w:val="24"/>
          <w:lang w:eastAsia="ru-RU"/>
        </w:rPr>
        <w:t xml:space="preserve"> помню этот путь, потом отводили глаза, отворачивались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вспоминал фронтовое время, нарушал закон фронтовой жизни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4. Вопрос, на который нельзя ответить по содержанию текста</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Почему герой запомнил так много людей, повстречавшихся ему на улице?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Можно ли воспитать милосердие в себе?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Где произошли события, описанные в тексте?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По какому поводу собирается автор текста бить тревогу?</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 xml:space="preserve">Е) Об </w:t>
      </w:r>
      <w:proofErr w:type="gramStart"/>
      <w:r w:rsidRPr="009D2B88">
        <w:rPr>
          <w:rFonts w:eastAsia="Times New Roman" w:cs="Times New Roman"/>
          <w:sz w:val="24"/>
          <w:szCs w:val="24"/>
          <w:lang w:eastAsia="ru-RU"/>
        </w:rPr>
        <w:t>отсутствии</w:t>
      </w:r>
      <w:proofErr w:type="gramEnd"/>
      <w:r w:rsidRPr="009D2B88">
        <w:rPr>
          <w:rFonts w:eastAsia="Times New Roman" w:cs="Times New Roman"/>
          <w:sz w:val="24"/>
          <w:szCs w:val="24"/>
          <w:lang w:eastAsia="ru-RU"/>
        </w:rPr>
        <w:t xml:space="preserve"> какого нравственного начала в человеке тревожится автор?</w:t>
      </w:r>
    </w:p>
    <w:p w:rsidR="005A1DBE" w:rsidRPr="009D2B88" w:rsidRDefault="005A1DBE" w:rsidP="009D2B88">
      <w:pPr>
        <w:spacing w:line="240" w:lineRule="auto"/>
        <w:outlineLvl w:val="1"/>
        <w:rPr>
          <w:rFonts w:eastAsia="Times New Roman" w:cs="Times New Roman"/>
          <w:sz w:val="24"/>
          <w:szCs w:val="24"/>
          <w:lang w:eastAsia="ru-RU"/>
        </w:rPr>
      </w:pPr>
    </w:p>
    <w:p w:rsidR="005A1DBE" w:rsidRPr="009D2B88" w:rsidRDefault="005A1DBE" w:rsidP="009D2B88">
      <w:pPr>
        <w:spacing w:line="240" w:lineRule="auto"/>
        <w:jc w:val="center"/>
        <w:outlineLvl w:val="1"/>
        <w:rPr>
          <w:rFonts w:eastAsia="Times New Roman" w:cs="Times New Roman"/>
          <w:sz w:val="24"/>
          <w:szCs w:val="24"/>
          <w:lang w:eastAsia="ru-RU"/>
        </w:rPr>
      </w:pPr>
    </w:p>
    <w:p w:rsidR="005A1DBE" w:rsidRPr="009D2B88" w:rsidRDefault="005A1DBE" w:rsidP="009D2B88">
      <w:pPr>
        <w:spacing w:line="240" w:lineRule="auto"/>
        <w:jc w:val="center"/>
        <w:rPr>
          <w:rFonts w:eastAsia="Times New Roman" w:cs="Times New Roman"/>
          <w:b/>
          <w:sz w:val="24"/>
          <w:szCs w:val="24"/>
          <w:lang w:eastAsia="ru-RU"/>
        </w:rPr>
      </w:pPr>
      <w:r w:rsidRPr="009D2B88">
        <w:rPr>
          <w:rFonts w:eastAsia="Times New Roman" w:cs="Times New Roman"/>
          <w:b/>
          <w:sz w:val="24"/>
          <w:szCs w:val="24"/>
          <w:lang w:eastAsia="ru-RU"/>
        </w:rPr>
        <w:t>Учитесь учиться!</w:t>
      </w:r>
    </w:p>
    <w:p w:rsidR="005A1DBE" w:rsidRPr="009D2B88" w:rsidRDefault="005A1DBE"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 xml:space="preserve">             Мы вступаем в век, в котором образование, знания, профессиональные навыки будут играть определяющую роль в судьбе человека. Без знаний, кстати сказать, все усложняющихся, просто нельзя будет работать, приносить пользу. Ибо физический труд возьмут на себя машины, роботы. Даже вычисления будут делаться компьютерами, так же как чертежи, расчеты, отчеты, планирование и т. д. Человек будет вносить новые идеи, думать над тем, </w:t>
      </w:r>
      <w:proofErr w:type="gramStart"/>
      <w:r w:rsidRPr="009D2B88">
        <w:rPr>
          <w:rFonts w:eastAsia="Times New Roman" w:cs="Times New Roman"/>
          <w:sz w:val="24"/>
          <w:szCs w:val="24"/>
          <w:lang w:eastAsia="ru-RU"/>
        </w:rPr>
        <w:t>над</w:t>
      </w:r>
      <w:proofErr w:type="gramEnd"/>
      <w:r w:rsidRPr="009D2B88">
        <w:rPr>
          <w:rFonts w:eastAsia="Times New Roman" w:cs="Times New Roman"/>
          <w:sz w:val="24"/>
          <w:szCs w:val="24"/>
          <w:lang w:eastAsia="ru-RU"/>
        </w:rPr>
        <w:t xml:space="preserve"> чем не сможет думать машина. А для этого все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Этика, простая в предшествующие века, бесконечно усложнится в век науки. Это ясно. Значит, на человека ляжет тяжелейшая и сложнейшая задача </w:t>
      </w:r>
      <w:r w:rsidR="00973D93" w:rsidRPr="009D2B88">
        <w:rPr>
          <w:rFonts w:eastAsia="Times New Roman" w:cs="Times New Roman"/>
          <w:sz w:val="24"/>
          <w:szCs w:val="24"/>
          <w:lang w:eastAsia="ru-RU"/>
        </w:rPr>
        <w:t xml:space="preserve">- </w:t>
      </w:r>
      <w:r w:rsidRPr="009D2B88">
        <w:rPr>
          <w:rFonts w:eastAsia="Times New Roman" w:cs="Times New Roman"/>
          <w:sz w:val="24"/>
          <w:szCs w:val="24"/>
          <w:lang w:eastAsia="ru-RU"/>
        </w:rPr>
        <w:t xml:space="preserve">быть </w:t>
      </w:r>
      <w:r w:rsidR="00973D93" w:rsidRPr="009D2B88">
        <w:rPr>
          <w:rFonts w:eastAsia="Times New Roman" w:cs="Times New Roman"/>
          <w:sz w:val="24"/>
          <w:szCs w:val="24"/>
          <w:lang w:eastAsia="ru-RU"/>
        </w:rPr>
        <w:t xml:space="preserve">не просто </w:t>
      </w:r>
      <w:r w:rsidRPr="009D2B88">
        <w:rPr>
          <w:rFonts w:eastAsia="Times New Roman" w:cs="Times New Roman"/>
          <w:sz w:val="24"/>
          <w:szCs w:val="24"/>
          <w:lang w:eastAsia="ru-RU"/>
        </w:rPr>
        <w:t>человеком, а человеком науки, человеком</w:t>
      </w:r>
      <w:r w:rsidR="00973D93" w:rsidRPr="009D2B88">
        <w:rPr>
          <w:rFonts w:eastAsia="Times New Roman" w:cs="Times New Roman"/>
          <w:sz w:val="24"/>
          <w:szCs w:val="24"/>
          <w:lang w:eastAsia="ru-RU"/>
        </w:rPr>
        <w:t>,</w:t>
      </w:r>
      <w:r w:rsidRPr="009D2B88">
        <w:rPr>
          <w:rFonts w:eastAsia="Times New Roman" w:cs="Times New Roman"/>
          <w:sz w:val="24"/>
          <w:szCs w:val="24"/>
          <w:lang w:eastAsia="ru-RU"/>
        </w:rPr>
        <w:t xml:space="preserve"> нравственно отвечающим за все,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все, что будет создаваться. </w:t>
      </w:r>
      <w:r w:rsidRPr="009D2B88">
        <w:rPr>
          <w:rFonts w:eastAsia="Times New Roman" w:cs="Times New Roman"/>
          <w:sz w:val="24"/>
          <w:szCs w:val="24"/>
          <w:lang w:eastAsia="ru-RU"/>
        </w:rPr>
        <w:br/>
        <w:t xml:space="preserve">           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ученые. Перестанешь учиться — не сможешь и учить. Ибо знания все растут и усложняются. Нужно при этом помнить, что самое благоприятное время для учения — молодость. Именно в молодости, в детстве, в отрочестве, в юности ум человека наиболее восприимчив. </w:t>
      </w:r>
      <w:proofErr w:type="gramStart"/>
      <w:r w:rsidRPr="009D2B88">
        <w:rPr>
          <w:rFonts w:eastAsia="Times New Roman" w:cs="Times New Roman"/>
          <w:sz w:val="24"/>
          <w:szCs w:val="24"/>
          <w:lang w:eastAsia="ru-RU"/>
        </w:rPr>
        <w:t>Восприимчив к изучению языков (что крайне важно), к математике, к усвоению просто знаний и развитию эстетическому, стоящему рядом с развитием нравственным и отчасти его стимулирующим.</w:t>
      </w:r>
      <w:proofErr w:type="gramEnd"/>
      <w:r w:rsidRPr="009D2B88">
        <w:rPr>
          <w:rFonts w:eastAsia="Times New Roman" w:cs="Times New Roman"/>
          <w:sz w:val="24"/>
          <w:szCs w:val="24"/>
          <w:lang w:eastAsia="ru-RU"/>
        </w:rPr>
        <w:t xml:space="preserve"> </w:t>
      </w:r>
      <w:r w:rsidRPr="009D2B88">
        <w:rPr>
          <w:rFonts w:eastAsia="Times New Roman" w:cs="Times New Roman"/>
          <w:sz w:val="24"/>
          <w:szCs w:val="24"/>
          <w:lang w:eastAsia="ru-RU"/>
        </w:rPr>
        <w:br/>
        <w:t xml:space="preserve">          Умейте не терять времени на пустяки, на «отдых», который иногда утомляет больше, чем самая тяжелая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 </w:t>
      </w:r>
      <w:r w:rsidRPr="009D2B88">
        <w:rPr>
          <w:rFonts w:eastAsia="Times New Roman" w:cs="Times New Roman"/>
          <w:sz w:val="24"/>
          <w:szCs w:val="24"/>
          <w:lang w:eastAsia="ru-RU"/>
        </w:rPr>
        <w:br/>
        <w:t xml:space="preserve">          И вот тут я слышу тяжкий вздох молодого человека: какую же скучную жизнь вы предлагаете нашей молодежи! Только учиться. А где же отдых, развлечения? Что же нам, и не радоваться? </w:t>
      </w:r>
      <w:r w:rsidRPr="009D2B88">
        <w:rPr>
          <w:rFonts w:eastAsia="Times New Roman" w:cs="Times New Roman"/>
          <w:sz w:val="24"/>
          <w:szCs w:val="24"/>
          <w:lang w:eastAsia="ru-RU"/>
        </w:rPr>
        <w:br/>
        <w:t xml:space="preserve">           Да нет же. Приобретение навыков и знаний — это тот же спорт. Учение тяжело, когда мы не умеем найти в нем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 </w:t>
      </w:r>
      <w:r w:rsidRPr="009D2B88">
        <w:rPr>
          <w:rFonts w:eastAsia="Times New Roman" w:cs="Times New Roman"/>
          <w:sz w:val="24"/>
          <w:szCs w:val="24"/>
          <w:lang w:eastAsia="ru-RU"/>
        </w:rPr>
        <w:br/>
      </w:r>
      <w:r w:rsidRPr="009D2B88">
        <w:rPr>
          <w:rFonts w:eastAsia="Times New Roman" w:cs="Times New Roman"/>
          <w:sz w:val="24"/>
          <w:szCs w:val="24"/>
          <w:lang w:eastAsia="ru-RU"/>
        </w:rPr>
        <w:lastRenderedPageBreak/>
        <w:t xml:space="preserve">          Если другим людям они нравились, то почему вам они могут не понравиться! Читайте стоящие книги, а не просто </w:t>
      </w:r>
      <w:proofErr w:type="gramStart"/>
      <w:r w:rsidRPr="009D2B88">
        <w:rPr>
          <w:rFonts w:eastAsia="Times New Roman" w:cs="Times New Roman"/>
          <w:sz w:val="24"/>
          <w:szCs w:val="24"/>
          <w:lang w:eastAsia="ru-RU"/>
        </w:rPr>
        <w:t>чтиво</w:t>
      </w:r>
      <w:proofErr w:type="gramEnd"/>
      <w:r w:rsidRPr="009D2B88">
        <w:rPr>
          <w:rFonts w:eastAsia="Times New Roman" w:cs="Times New Roman"/>
          <w:sz w:val="24"/>
          <w:szCs w:val="24"/>
          <w:lang w:eastAsia="ru-RU"/>
        </w:rPr>
        <w:t xml:space="preserve">. Изучайте историю и литературу. И то и другое должен хорошо знать интеллигентный человек. Именно они дают человеку нравственный и эстетический кругозор, делают окружающий мир большим, интересным, излучающим опыт и радость. Если вам что-то не нравится в каком-либо предмете — напрягитесь и постарайтесь найти в нем источник радости — радости приобретения нового. </w:t>
      </w:r>
      <w:r w:rsidRPr="009D2B88">
        <w:rPr>
          <w:rFonts w:eastAsia="Times New Roman" w:cs="Times New Roman"/>
          <w:sz w:val="24"/>
          <w:szCs w:val="24"/>
          <w:lang w:eastAsia="ru-RU"/>
        </w:rPr>
        <w:br/>
        <w:t xml:space="preserve">        Учитесь любить учиться!</w:t>
      </w:r>
    </w:p>
    <w:p w:rsidR="005A1DBE" w:rsidRPr="009D2B88" w:rsidRDefault="005A1DBE" w:rsidP="009D2B88">
      <w:pPr>
        <w:spacing w:line="240" w:lineRule="auto"/>
        <w:rPr>
          <w:rFonts w:eastAsia="Times New Roman" w:cs="Times New Roman"/>
          <w:sz w:val="24"/>
          <w:szCs w:val="24"/>
          <w:lang w:eastAsia="ru-RU"/>
        </w:rPr>
      </w:pPr>
    </w:p>
    <w:p w:rsidR="005A1DBE" w:rsidRPr="009D2B88" w:rsidRDefault="005A1DBE"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5.Определяющий тезис данного рассуждения Д.С.Лихачёва</w:t>
      </w:r>
    </w:p>
    <w:p w:rsidR="005A1DBE" w:rsidRPr="009D2B88" w:rsidRDefault="005A1DBE"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А) в молодости, в детстве, в отрочестве, в юности ум человека наиболее восприимчив.</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Даже вычисления будут делаться компьютерами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образование, знания, профессиональные навыки будут играть определяющую роль в судьбе человека.</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благоприятное</w:t>
      </w:r>
      <w:proofErr w:type="gramEnd"/>
      <w:r w:rsidRPr="009D2B88">
        <w:rPr>
          <w:rFonts w:eastAsia="Times New Roman" w:cs="Times New Roman"/>
          <w:sz w:val="24"/>
          <w:szCs w:val="24"/>
          <w:lang w:eastAsia="ru-RU"/>
        </w:rPr>
        <w:t xml:space="preserve"> время для учения — молодость.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Человек будет вносить новые идеи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 xml:space="preserve">6. Предложение: </w:t>
      </w:r>
      <w:r w:rsidRPr="009D2B88">
        <w:rPr>
          <w:rFonts w:eastAsia="Times New Roman" w:cs="Times New Roman"/>
          <w:i/>
          <w:sz w:val="24"/>
          <w:szCs w:val="24"/>
          <w:lang w:eastAsia="ru-RU"/>
        </w:rPr>
        <w:t xml:space="preserve">Если вам что-то не нравится в каком-либо предмете — напрягитесь и постарайтесь найти в нем источник радости — радости приобретения нового </w:t>
      </w:r>
      <w:r w:rsidRPr="009D2B88">
        <w:rPr>
          <w:rFonts w:eastAsia="Times New Roman" w:cs="Times New Roman"/>
          <w:sz w:val="24"/>
          <w:szCs w:val="24"/>
          <w:lang w:eastAsia="ru-RU"/>
        </w:rPr>
        <w:t>является:</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побудительным</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назывным</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повествовательным</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невосклицательным</w:t>
      </w:r>
      <w:proofErr w:type="gramEnd"/>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восклицательным</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7. Информация, отсутствующая в тексте: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Скоро от человека потребуется внесение новых идей, а над их воплощением будут работать компьютеры</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Знания, которыми обладает человечество, всё время расширяются и усложняются</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Отдых и развлечения тоже могут способствовать развитию человека</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Уж в младенчестве человек с большим удовольствием начинает осваивать новое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История и литература способствуют расширению кругозора человека</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8. К абзацу (1) можно поставить вопрос:</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Что даёт человеку изучение истории и литературы?</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Какие формы отдыха и развлечений автор рекомендует молодёжи?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Что будет с человеком, если он прекратит своё образование?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Почему молодому человеку необходимо учиться с самого раннего возраста?</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 xml:space="preserve">Е) Какой, по мнению автора, будет роль человека в производстве </w:t>
      </w:r>
      <w:r w:rsidRPr="009D2B88">
        <w:rPr>
          <w:rFonts w:eastAsia="Times New Roman" w:cs="Times New Roman"/>
          <w:sz w:val="24"/>
          <w:szCs w:val="24"/>
          <w:lang w:val="en-US" w:eastAsia="ru-RU"/>
        </w:rPr>
        <w:t>XXI</w:t>
      </w:r>
      <w:r w:rsidRPr="009D2B88">
        <w:rPr>
          <w:rFonts w:eastAsia="Times New Roman" w:cs="Times New Roman"/>
          <w:sz w:val="24"/>
          <w:szCs w:val="24"/>
          <w:lang w:eastAsia="ru-RU"/>
        </w:rPr>
        <w:t xml:space="preserve"> века?</w:t>
      </w:r>
    </w:p>
    <w:p w:rsidR="005A1DBE" w:rsidRPr="009D2B88" w:rsidRDefault="005A1DBE" w:rsidP="009D2B88">
      <w:pPr>
        <w:spacing w:line="240" w:lineRule="auto"/>
        <w:outlineLvl w:val="1"/>
        <w:rPr>
          <w:rFonts w:eastAsia="Times New Roman" w:cs="Times New Roman"/>
          <w:sz w:val="24"/>
          <w:szCs w:val="24"/>
          <w:lang w:eastAsia="ru-RU"/>
        </w:rPr>
      </w:pPr>
    </w:p>
    <w:p w:rsidR="005A1DBE" w:rsidRDefault="005A1DBE" w:rsidP="009D2B88">
      <w:pPr>
        <w:pStyle w:val="a3"/>
        <w:jc w:val="center"/>
        <w:rPr>
          <w:rFonts w:ascii="Times New Roman" w:hAnsi="Times New Roman" w:cs="Times New Roman"/>
          <w:b/>
          <w:bCs/>
          <w:color w:val="281B36"/>
          <w:sz w:val="24"/>
          <w:szCs w:val="24"/>
          <w:lang w:eastAsia="ru-RU"/>
        </w:rPr>
      </w:pPr>
      <w:r w:rsidRPr="009D2B88">
        <w:rPr>
          <w:rFonts w:ascii="Times New Roman" w:eastAsia="Times New Roman" w:hAnsi="Times New Roman" w:cs="Times New Roman"/>
          <w:sz w:val="24"/>
          <w:szCs w:val="24"/>
          <w:lang w:eastAsia="ru-RU"/>
        </w:rPr>
        <w:br/>
      </w:r>
      <w:r w:rsidRPr="009D2B88">
        <w:rPr>
          <w:rFonts w:ascii="Times New Roman" w:hAnsi="Times New Roman" w:cs="Times New Roman"/>
          <w:b/>
          <w:bCs/>
          <w:color w:val="281B36"/>
          <w:sz w:val="24"/>
          <w:szCs w:val="24"/>
          <w:lang w:eastAsia="ru-RU"/>
        </w:rPr>
        <w:t>Автограф в лифте</w:t>
      </w:r>
    </w:p>
    <w:p w:rsidR="009D2B88" w:rsidRPr="009D2B88" w:rsidRDefault="009D2B88" w:rsidP="009D2B88">
      <w:pPr>
        <w:pStyle w:val="a3"/>
        <w:jc w:val="center"/>
        <w:rPr>
          <w:rFonts w:ascii="Times New Roman" w:hAnsi="Times New Roman" w:cs="Times New Roman"/>
          <w:b/>
          <w:bCs/>
          <w:color w:val="281B36"/>
          <w:sz w:val="24"/>
          <w:szCs w:val="24"/>
          <w:lang w:eastAsia="ru-RU"/>
        </w:rPr>
      </w:pPr>
    </w:p>
    <w:p w:rsidR="005A1DBE" w:rsidRPr="009D2B88" w:rsidRDefault="005A1DBE" w:rsidP="009D2B88">
      <w:pPr>
        <w:pStyle w:val="a3"/>
        <w:rPr>
          <w:rFonts w:ascii="Times New Roman" w:hAnsi="Times New Roman" w:cs="Times New Roman"/>
          <w:sz w:val="24"/>
          <w:szCs w:val="24"/>
          <w:lang w:eastAsia="ru-RU"/>
        </w:rPr>
      </w:pPr>
      <w:r w:rsidRPr="009D2B88">
        <w:rPr>
          <w:rFonts w:ascii="Times New Roman" w:hAnsi="Times New Roman" w:cs="Times New Roman"/>
          <w:sz w:val="24"/>
          <w:szCs w:val="24"/>
          <w:lang w:eastAsia="ru-RU"/>
        </w:rPr>
        <w:t xml:space="preserve">          Неделю в нашем лифте длился поединок любителей настенных автографов, с одной стороны, и работников </w:t>
      </w:r>
      <w:proofErr w:type="spellStart"/>
      <w:r w:rsidRPr="009D2B88">
        <w:rPr>
          <w:rFonts w:ascii="Times New Roman" w:hAnsi="Times New Roman" w:cs="Times New Roman"/>
          <w:sz w:val="24"/>
          <w:szCs w:val="24"/>
          <w:lang w:eastAsia="ru-RU"/>
        </w:rPr>
        <w:t>ЖЭКа</w:t>
      </w:r>
      <w:proofErr w:type="spellEnd"/>
      <w:r w:rsidRPr="009D2B88">
        <w:rPr>
          <w:rFonts w:ascii="Times New Roman" w:hAnsi="Times New Roman" w:cs="Times New Roman"/>
          <w:sz w:val="24"/>
          <w:szCs w:val="24"/>
          <w:lang w:eastAsia="ru-RU"/>
        </w:rPr>
        <w:t xml:space="preserve"> – с другой. Изрядно разрисованный, поцарапанный ключами и гвоздями лифт обшили новыми панелями. На видном месте был прикреплён лист ватмана с обращением: «Уважаемые остряки! Если кому-нибудь из вас не терпится поупражняться в остроумии, к вашим услугам этот лист бумаги». Через несколько дней я увидел первую надпись на стенке. Это был словно сигнал. Интеллигентная попытка работников </w:t>
      </w:r>
      <w:proofErr w:type="spellStart"/>
      <w:r w:rsidRPr="009D2B88">
        <w:rPr>
          <w:rFonts w:ascii="Times New Roman" w:hAnsi="Times New Roman" w:cs="Times New Roman"/>
          <w:sz w:val="24"/>
          <w:szCs w:val="24"/>
          <w:lang w:eastAsia="ru-RU"/>
        </w:rPr>
        <w:t>ЖЭКа</w:t>
      </w:r>
      <w:proofErr w:type="spellEnd"/>
      <w:r w:rsidRPr="009D2B88">
        <w:rPr>
          <w:rFonts w:ascii="Times New Roman" w:hAnsi="Times New Roman" w:cs="Times New Roman"/>
          <w:sz w:val="24"/>
          <w:szCs w:val="24"/>
          <w:lang w:eastAsia="ru-RU"/>
        </w:rPr>
        <w:t xml:space="preserve"> потерпела неудачу.</w:t>
      </w:r>
    </w:p>
    <w:p w:rsidR="005A1DBE" w:rsidRPr="009D2B88" w:rsidRDefault="005A1DBE" w:rsidP="009D2B88">
      <w:pPr>
        <w:pStyle w:val="a3"/>
        <w:rPr>
          <w:rFonts w:ascii="Times New Roman" w:hAnsi="Times New Roman" w:cs="Times New Roman"/>
          <w:sz w:val="24"/>
          <w:szCs w:val="24"/>
          <w:lang w:eastAsia="ru-RU"/>
        </w:rPr>
      </w:pPr>
      <w:r w:rsidRPr="009D2B88">
        <w:rPr>
          <w:rFonts w:ascii="Times New Roman" w:hAnsi="Times New Roman" w:cs="Times New Roman"/>
          <w:sz w:val="24"/>
          <w:szCs w:val="24"/>
          <w:lang w:eastAsia="ru-RU"/>
        </w:rPr>
        <w:t xml:space="preserve">          Чем, в самом деле, пронять этих «рисовальщиков»? Говорить, что за полированными панелями стоит труд лесорубов, столяров, полировщиков? Что людям других представлений о порядке, о чистоплотности их надписи и рисунки оскорбительны, непонятны? Пожалуй, не на всех это подействует. Неуважение к окружающим началось </w:t>
      </w:r>
      <w:r w:rsidRPr="009D2B88">
        <w:rPr>
          <w:rFonts w:ascii="Times New Roman" w:hAnsi="Times New Roman" w:cs="Times New Roman"/>
          <w:sz w:val="24"/>
          <w:szCs w:val="24"/>
          <w:lang w:eastAsia="ru-RU"/>
        </w:rPr>
        <w:lastRenderedPageBreak/>
        <w:t xml:space="preserve">раньше. Не сумели внушить привычку считаться с самочувствием </w:t>
      </w:r>
      <w:proofErr w:type="gramStart"/>
      <w:r w:rsidRPr="009D2B88">
        <w:rPr>
          <w:rFonts w:ascii="Times New Roman" w:hAnsi="Times New Roman" w:cs="Times New Roman"/>
          <w:sz w:val="24"/>
          <w:szCs w:val="24"/>
          <w:lang w:eastAsia="ru-RU"/>
        </w:rPr>
        <w:t>другого</w:t>
      </w:r>
      <w:proofErr w:type="gramEnd"/>
      <w:r w:rsidRPr="009D2B88">
        <w:rPr>
          <w:rFonts w:ascii="Times New Roman" w:hAnsi="Times New Roman" w:cs="Times New Roman"/>
          <w:sz w:val="24"/>
          <w:szCs w:val="24"/>
          <w:lang w:eastAsia="ru-RU"/>
        </w:rPr>
        <w:t>, ценить чужой труд.</w:t>
      </w:r>
    </w:p>
    <w:p w:rsidR="005A1DBE" w:rsidRPr="009D2B88" w:rsidRDefault="005A1DBE" w:rsidP="009D2B88">
      <w:pPr>
        <w:pStyle w:val="a3"/>
        <w:rPr>
          <w:rFonts w:ascii="Times New Roman" w:hAnsi="Times New Roman" w:cs="Times New Roman"/>
          <w:sz w:val="24"/>
          <w:szCs w:val="24"/>
          <w:lang w:eastAsia="ru-RU"/>
        </w:rPr>
      </w:pPr>
      <w:r w:rsidRPr="009D2B88">
        <w:rPr>
          <w:rFonts w:ascii="Times New Roman" w:hAnsi="Times New Roman" w:cs="Times New Roman"/>
          <w:sz w:val="24"/>
          <w:szCs w:val="24"/>
          <w:lang w:eastAsia="ru-RU"/>
        </w:rPr>
        <w:t xml:space="preserve">            Соизмерить любой свой поступок, побуждение с тем, как это отразится на других людях, — в этом, по-моему, заложены истоки воспитания доброты и человечности.</w:t>
      </w:r>
    </w:p>
    <w:p w:rsidR="005A1DBE" w:rsidRPr="009D2B88" w:rsidRDefault="005A1DBE" w:rsidP="009D2B88">
      <w:pPr>
        <w:pStyle w:val="a3"/>
        <w:rPr>
          <w:rFonts w:ascii="Times New Roman" w:hAnsi="Times New Roman" w:cs="Times New Roman"/>
          <w:sz w:val="24"/>
          <w:szCs w:val="24"/>
          <w:lang w:eastAsia="ru-RU"/>
        </w:rPr>
      </w:pPr>
      <w:r w:rsidRPr="009D2B88">
        <w:rPr>
          <w:rFonts w:ascii="Times New Roman" w:hAnsi="Times New Roman" w:cs="Times New Roman"/>
          <w:sz w:val="24"/>
          <w:szCs w:val="24"/>
          <w:lang w:eastAsia="ru-RU"/>
        </w:rPr>
        <w:t xml:space="preserve">(По А. </w:t>
      </w:r>
      <w:proofErr w:type="spellStart"/>
      <w:r w:rsidRPr="009D2B88">
        <w:rPr>
          <w:rFonts w:ascii="Times New Roman" w:hAnsi="Times New Roman" w:cs="Times New Roman"/>
          <w:sz w:val="24"/>
          <w:szCs w:val="24"/>
          <w:lang w:eastAsia="ru-RU"/>
        </w:rPr>
        <w:t>Васинскому</w:t>
      </w:r>
      <w:proofErr w:type="spellEnd"/>
      <w:r w:rsidRPr="009D2B88">
        <w:rPr>
          <w:rFonts w:ascii="Times New Roman" w:hAnsi="Times New Roman" w:cs="Times New Roman"/>
          <w:sz w:val="24"/>
          <w:szCs w:val="24"/>
          <w:lang w:eastAsia="ru-RU"/>
        </w:rPr>
        <w:t>.)</w:t>
      </w:r>
    </w:p>
    <w:p w:rsidR="005A1DBE" w:rsidRPr="009D2B88" w:rsidRDefault="005A1DBE" w:rsidP="009D2B88">
      <w:pPr>
        <w:pStyle w:val="a3"/>
        <w:rPr>
          <w:rFonts w:ascii="Times New Roman" w:hAnsi="Times New Roman" w:cs="Times New Roman"/>
          <w:sz w:val="24"/>
          <w:szCs w:val="24"/>
          <w:lang w:eastAsia="ru-RU"/>
        </w:rPr>
      </w:pPr>
      <w:r w:rsidRPr="009D2B88">
        <w:rPr>
          <w:rFonts w:ascii="Times New Roman" w:hAnsi="Times New Roman" w:cs="Times New Roman"/>
          <w:sz w:val="24"/>
          <w:szCs w:val="24"/>
          <w:lang w:eastAsia="ru-RU"/>
        </w:rPr>
        <w:t>9.Причина, которая привела к разрисовыванию лифта хулиганами: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их не научили ценить чужой труд</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они хотели выделиться из толпы</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они хотели рисовать</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они</w:t>
      </w:r>
      <w:proofErr w:type="gramEnd"/>
      <w:r w:rsidRPr="009D2B88">
        <w:rPr>
          <w:rFonts w:eastAsia="Times New Roman" w:cs="Times New Roman"/>
          <w:sz w:val="24"/>
          <w:szCs w:val="24"/>
          <w:lang w:eastAsia="ru-RU"/>
        </w:rPr>
        <w:t xml:space="preserve"> хотели быть известными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их не приучили к аккуратности</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10. Цель размещения ватмана в лифте:</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А) чтобы не писали на стенах</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В) выявление запросов жильцов</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С) стенд для объявлений</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прикрыть</w:t>
      </w:r>
      <w:proofErr w:type="gramEnd"/>
      <w:r w:rsidRPr="009D2B88">
        <w:rPr>
          <w:rFonts w:eastAsia="Times New Roman" w:cs="Times New Roman"/>
          <w:sz w:val="24"/>
          <w:szCs w:val="24"/>
          <w:lang w:eastAsia="ru-RU"/>
        </w:rPr>
        <w:t xml:space="preserve"> испорченные стены</w:t>
      </w: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Е) обмен информацией между жильцами</w:t>
      </w:r>
    </w:p>
    <w:p w:rsidR="005A1DBE" w:rsidRPr="009D2B88" w:rsidRDefault="005A1DBE" w:rsidP="009D2B88">
      <w:pPr>
        <w:spacing w:line="240" w:lineRule="auto"/>
        <w:outlineLvl w:val="1"/>
        <w:rPr>
          <w:rFonts w:eastAsia="Times New Roman" w:cs="Times New Roman"/>
          <w:sz w:val="24"/>
          <w:szCs w:val="24"/>
          <w:lang w:eastAsia="ru-RU"/>
        </w:rPr>
      </w:pPr>
    </w:p>
    <w:p w:rsidR="005A1DBE" w:rsidRPr="009D2B88" w:rsidRDefault="005A1DBE" w:rsidP="009D2B88">
      <w:pPr>
        <w:spacing w:line="240" w:lineRule="auto"/>
        <w:outlineLvl w:val="1"/>
        <w:rPr>
          <w:rFonts w:eastAsia="Times New Roman" w:cs="Times New Roman"/>
          <w:sz w:val="24"/>
          <w:szCs w:val="24"/>
          <w:lang w:eastAsia="ru-RU"/>
        </w:rPr>
      </w:pPr>
      <w:r w:rsidRPr="009D2B88">
        <w:rPr>
          <w:rFonts w:eastAsia="Times New Roman" w:cs="Times New Roman"/>
          <w:sz w:val="24"/>
          <w:szCs w:val="24"/>
          <w:lang w:eastAsia="ru-RU"/>
        </w:rPr>
        <w:t>Ключ.</w:t>
      </w:r>
    </w:p>
    <w:tbl>
      <w:tblPr>
        <w:tblStyle w:val="a4"/>
        <w:tblW w:w="0" w:type="auto"/>
        <w:tblLook w:val="04A0"/>
      </w:tblPr>
      <w:tblGrid>
        <w:gridCol w:w="957"/>
        <w:gridCol w:w="957"/>
        <w:gridCol w:w="957"/>
        <w:gridCol w:w="957"/>
        <w:gridCol w:w="957"/>
        <w:gridCol w:w="957"/>
        <w:gridCol w:w="957"/>
        <w:gridCol w:w="957"/>
        <w:gridCol w:w="957"/>
        <w:gridCol w:w="958"/>
      </w:tblGrid>
      <w:tr w:rsidR="005A1DBE" w:rsidRPr="009D2B88" w:rsidTr="005A1DBE">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1</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2</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3</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4</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5</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6</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7</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8</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9</w:t>
            </w:r>
          </w:p>
        </w:tc>
        <w:tc>
          <w:tcPr>
            <w:tcW w:w="958"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10</w:t>
            </w:r>
          </w:p>
        </w:tc>
      </w:tr>
      <w:tr w:rsidR="005A1DBE" w:rsidRPr="009D2B88" w:rsidTr="005A1DBE">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А</w:t>
            </w:r>
          </w:p>
        </w:tc>
        <w:tc>
          <w:tcPr>
            <w:tcW w:w="957" w:type="dxa"/>
          </w:tcPr>
          <w:p w:rsidR="005A1DBE" w:rsidRPr="009D2B88" w:rsidRDefault="005A1DBE"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D</w:t>
            </w:r>
          </w:p>
        </w:tc>
        <w:tc>
          <w:tcPr>
            <w:tcW w:w="957" w:type="dxa"/>
          </w:tcPr>
          <w:p w:rsidR="005A1DBE" w:rsidRPr="009D2B88" w:rsidRDefault="005A1DBE" w:rsidP="009D2B88">
            <w:pPr>
              <w:outlineLvl w:val="1"/>
              <w:rPr>
                <w:rFonts w:eastAsia="Times New Roman" w:cs="Times New Roman"/>
                <w:sz w:val="24"/>
                <w:szCs w:val="24"/>
                <w:lang w:eastAsia="ru-RU"/>
              </w:rPr>
            </w:pPr>
            <w:r w:rsidRPr="009D2B88">
              <w:rPr>
                <w:rFonts w:eastAsia="Times New Roman" w:cs="Times New Roman"/>
                <w:sz w:val="24"/>
                <w:szCs w:val="24"/>
                <w:lang w:eastAsia="ru-RU"/>
              </w:rPr>
              <w:t>Е</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B</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C</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A</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D</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E</w:t>
            </w:r>
          </w:p>
        </w:tc>
        <w:tc>
          <w:tcPr>
            <w:tcW w:w="957"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A</w:t>
            </w:r>
          </w:p>
        </w:tc>
        <w:tc>
          <w:tcPr>
            <w:tcW w:w="958" w:type="dxa"/>
          </w:tcPr>
          <w:p w:rsidR="005A1DBE" w:rsidRPr="009D2B88" w:rsidRDefault="00973D93"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A</w:t>
            </w:r>
          </w:p>
        </w:tc>
      </w:tr>
    </w:tbl>
    <w:p w:rsidR="009D2B88" w:rsidRPr="009D2B88" w:rsidRDefault="009D2B88" w:rsidP="009D2B88">
      <w:pPr>
        <w:spacing w:line="240" w:lineRule="auto"/>
        <w:rPr>
          <w:rFonts w:cs="Times New Roman"/>
          <w:b/>
          <w:color w:val="000000"/>
          <w:sz w:val="24"/>
          <w:szCs w:val="24"/>
        </w:rPr>
      </w:pPr>
    </w:p>
    <w:p w:rsidR="009D2B88" w:rsidRPr="009D2B88" w:rsidRDefault="009D2B88" w:rsidP="009D2B88">
      <w:pPr>
        <w:spacing w:line="240" w:lineRule="auto"/>
        <w:rPr>
          <w:rFonts w:cs="Times New Roman"/>
          <w:b/>
          <w:color w:val="000000"/>
          <w:sz w:val="24"/>
          <w:szCs w:val="24"/>
        </w:rPr>
      </w:pPr>
      <w:r w:rsidRPr="009D2B88">
        <w:rPr>
          <w:rFonts w:cs="Times New Roman"/>
          <w:b/>
          <w:color w:val="000000"/>
          <w:sz w:val="24"/>
          <w:szCs w:val="24"/>
        </w:rPr>
        <w:t>Вариант 2</w:t>
      </w:r>
    </w:p>
    <w:p w:rsidR="005A1DBE" w:rsidRPr="009D2B88" w:rsidRDefault="005A1DBE" w:rsidP="009D2B88">
      <w:pPr>
        <w:spacing w:line="240" w:lineRule="auto"/>
        <w:outlineLvl w:val="1"/>
        <w:rPr>
          <w:rFonts w:eastAsia="Times New Roman" w:cs="Times New Roman"/>
          <w:sz w:val="24"/>
          <w:szCs w:val="24"/>
          <w:lang w:eastAsia="ru-RU"/>
        </w:rPr>
      </w:pPr>
    </w:p>
    <w:p w:rsidR="007B5944" w:rsidRPr="009D2B88" w:rsidRDefault="007B5944" w:rsidP="009D2B88">
      <w:pPr>
        <w:spacing w:line="240" w:lineRule="auto"/>
        <w:rPr>
          <w:rFonts w:cs="Times New Roman"/>
          <w:b/>
          <w:color w:val="000000"/>
          <w:sz w:val="24"/>
          <w:szCs w:val="24"/>
        </w:rPr>
      </w:pPr>
      <w:r w:rsidRPr="009D2B88">
        <w:rPr>
          <w:rFonts w:cs="Times New Roman"/>
          <w:b/>
          <w:color w:val="000000"/>
          <w:sz w:val="24"/>
          <w:szCs w:val="24"/>
        </w:rPr>
        <w:t>ГРАМОТНОСТЬ ЧТЕНИЯ</w:t>
      </w:r>
      <w:r w:rsidR="009D2B88" w:rsidRPr="009D2B88">
        <w:rPr>
          <w:rFonts w:cs="Times New Roman"/>
          <w:b/>
          <w:color w:val="000000"/>
          <w:sz w:val="24"/>
          <w:szCs w:val="24"/>
          <w:lang w:val="en-US"/>
        </w:rPr>
        <w:t xml:space="preserve"> </w:t>
      </w:r>
    </w:p>
    <w:p w:rsidR="007B5944" w:rsidRPr="009D2B88" w:rsidRDefault="007B5944" w:rsidP="009D2B88">
      <w:pPr>
        <w:spacing w:line="240" w:lineRule="auto"/>
        <w:ind w:hanging="400"/>
        <w:rPr>
          <w:rFonts w:cs="Times New Roman"/>
          <w:b/>
          <w:i/>
          <w:color w:val="000000"/>
          <w:sz w:val="24"/>
          <w:szCs w:val="24"/>
          <w:lang w:val="kk-KZ"/>
        </w:rPr>
      </w:pPr>
    </w:p>
    <w:p w:rsidR="007B5944" w:rsidRPr="009D2B88" w:rsidRDefault="007B5944" w:rsidP="009D2B88">
      <w:pPr>
        <w:tabs>
          <w:tab w:val="left" w:pos="142"/>
          <w:tab w:val="left" w:pos="426"/>
        </w:tabs>
        <w:spacing w:line="240" w:lineRule="auto"/>
        <w:ind w:left="426" w:hanging="426"/>
        <w:rPr>
          <w:rFonts w:cs="Times New Roman"/>
          <w:color w:val="000000"/>
          <w:sz w:val="24"/>
          <w:szCs w:val="24"/>
        </w:rPr>
      </w:pPr>
      <w:r w:rsidRPr="009D2B88">
        <w:rPr>
          <w:rFonts w:cs="Times New Roman"/>
          <w:b/>
          <w:i/>
          <w:color w:val="000000"/>
          <w:sz w:val="24"/>
          <w:szCs w:val="24"/>
          <w:lang w:val="kk-KZ"/>
        </w:rPr>
        <w:t>Инструкция:</w:t>
      </w:r>
      <w:r w:rsidRPr="009D2B88">
        <w:rPr>
          <w:rFonts w:cs="Times New Roman"/>
          <w:i/>
          <w:color w:val="000000"/>
          <w:sz w:val="24"/>
          <w:szCs w:val="24"/>
          <w:lang w:val="kk-KZ"/>
        </w:rPr>
        <w:t xml:space="preserve"> «Внимательно прочитайте текст и правильно выполните задания к тексту».</w:t>
      </w:r>
      <w:r w:rsidRPr="009D2B88">
        <w:rPr>
          <w:rFonts w:cs="Times New Roman"/>
          <w:color w:val="000000"/>
          <w:sz w:val="24"/>
          <w:szCs w:val="24"/>
          <w:lang w:val="kk-KZ"/>
        </w:rPr>
        <w:t xml:space="preserve"> </w:t>
      </w:r>
    </w:p>
    <w:p w:rsidR="00C90174" w:rsidRPr="009D2B88" w:rsidRDefault="00C90174" w:rsidP="009D2B88">
      <w:pPr>
        <w:rPr>
          <w:rFonts w:cs="Times New Roman"/>
          <w:sz w:val="24"/>
          <w:szCs w:val="24"/>
          <w:lang w:val="en-US"/>
        </w:rPr>
      </w:pPr>
    </w:p>
    <w:p w:rsidR="007B5944" w:rsidRPr="009D2B88" w:rsidRDefault="007B5944" w:rsidP="009D2B88">
      <w:pPr>
        <w:pStyle w:val="a5"/>
        <w:spacing w:before="0" w:beforeAutospacing="0" w:after="0" w:afterAutospacing="0"/>
        <w:jc w:val="center"/>
        <w:rPr>
          <w:b/>
        </w:rPr>
      </w:pPr>
      <w:r w:rsidRPr="009D2B88">
        <w:rPr>
          <w:b/>
        </w:rPr>
        <w:t>Почему мурлычут кошки?</w:t>
      </w:r>
    </w:p>
    <w:p w:rsidR="007B5944" w:rsidRPr="009D2B88" w:rsidRDefault="007B5944" w:rsidP="009D2B88">
      <w:pPr>
        <w:spacing w:line="240" w:lineRule="auto"/>
        <w:rPr>
          <w:rFonts w:cs="Times New Roman"/>
          <w:sz w:val="24"/>
          <w:szCs w:val="24"/>
        </w:rPr>
      </w:pPr>
    </w:p>
    <w:p w:rsidR="007B5944" w:rsidRPr="009D2B88" w:rsidRDefault="007B5944" w:rsidP="009D2B88">
      <w:pPr>
        <w:pStyle w:val="a5"/>
        <w:spacing w:before="0" w:beforeAutospacing="0" w:after="0" w:afterAutospacing="0"/>
      </w:pPr>
      <w:r w:rsidRPr="009D2B88">
        <w:t xml:space="preserve">          Порой нам кажется, что ученые успели объяснить абсолютно все явления в нашей повседневной жизни и не оставили неизведанных мест. Однако по сей день существуют простейшие вещи, которые до конца не раскрыты наукой. К примеру, почему кошки мурлычут?</w:t>
      </w:r>
    </w:p>
    <w:p w:rsidR="007B5944" w:rsidRPr="009D2B88" w:rsidRDefault="007B5944" w:rsidP="009D2B88">
      <w:pPr>
        <w:pStyle w:val="a5"/>
        <w:spacing w:before="0" w:beforeAutospacing="0" w:after="0" w:afterAutospacing="0"/>
      </w:pPr>
      <w:r w:rsidRPr="009D2B88">
        <w:t>           Учеными установлено, что за стимуляцию мурлыканья отвечают электрические импульсы, которые формируются в голове кошки. Эти электрические импульсы активируют мышцы, которые расположены рядом с голосовыми связками. Сам же механизм мурлыкания состоит из большого количества тонких косточек, а при напряжении голосовых связок наступает резонанс этих косточек, что и вызывает мурлыканье.</w:t>
      </w:r>
    </w:p>
    <w:p w:rsidR="007B5944" w:rsidRPr="009D2B88" w:rsidRDefault="007B5944" w:rsidP="009D2B88">
      <w:pPr>
        <w:pStyle w:val="a5"/>
        <w:spacing w:before="0" w:beforeAutospacing="0" w:after="0" w:afterAutospacing="0"/>
      </w:pPr>
      <w:r w:rsidRPr="009D2B88">
        <w:t xml:space="preserve">           Причем крупные представители семейства </w:t>
      </w:r>
      <w:proofErr w:type="gramStart"/>
      <w:r w:rsidRPr="009D2B88">
        <w:t>кошачьих</w:t>
      </w:r>
      <w:proofErr w:type="gramEnd"/>
      <w:r w:rsidRPr="009D2B88">
        <w:t>, к которым относятся пантеры, гепарды, львы и другие,  могут лишь ворчать, рычать и шипеть, но никак не мурлыкать. По мнению ученых, это связано с тем, что у крупных кошек многочисленные подъязычные косточки покрыты хрящами, что не позволяет косточкам вибрировать.</w:t>
      </w:r>
    </w:p>
    <w:p w:rsidR="007B5944" w:rsidRPr="009D2B88" w:rsidRDefault="007B5944" w:rsidP="009D2B88">
      <w:pPr>
        <w:pStyle w:val="a5"/>
        <w:spacing w:before="0" w:beforeAutospacing="0" w:after="0" w:afterAutospacing="0"/>
      </w:pPr>
      <w:r w:rsidRPr="009D2B88">
        <w:t xml:space="preserve">            Мурлыканье – это своеобразный язык общения кошек. К примеру, маленькие котята </w:t>
      </w:r>
      <w:proofErr w:type="spellStart"/>
      <w:r w:rsidRPr="009D2B88">
        <w:t>мурлыкают</w:t>
      </w:r>
      <w:proofErr w:type="spellEnd"/>
      <w:r w:rsidRPr="009D2B88">
        <w:t>, когда сосут молоко, на что в ответ мама-кошка также отвечает мурлыканьем.</w:t>
      </w:r>
    </w:p>
    <w:p w:rsidR="007B5944" w:rsidRPr="009D2B88" w:rsidRDefault="007B5944" w:rsidP="009D2B88">
      <w:pPr>
        <w:pStyle w:val="a5"/>
        <w:spacing w:before="0" w:beforeAutospacing="0" w:after="0" w:afterAutospacing="0"/>
      </w:pPr>
      <w:r w:rsidRPr="009D2B88">
        <w:t xml:space="preserve">           Когда вы ласкаете кошек, они тоже мурлычут, показывая этим свою симпатию и расположение.</w:t>
      </w:r>
    </w:p>
    <w:p w:rsidR="007B5944" w:rsidRPr="009D2B88" w:rsidRDefault="007B5944" w:rsidP="009D2B88">
      <w:pPr>
        <w:pStyle w:val="a5"/>
        <w:spacing w:before="0" w:beforeAutospacing="0" w:after="0" w:afterAutospacing="0"/>
      </w:pPr>
      <w:r w:rsidRPr="009D2B88">
        <w:t xml:space="preserve">          Находясь в опасности, кошка также мурлычет, давая понять, что она беззащитна.</w:t>
      </w:r>
    </w:p>
    <w:p w:rsidR="007B5944" w:rsidRPr="009D2B88" w:rsidRDefault="007B5944" w:rsidP="009D2B88">
      <w:pPr>
        <w:pStyle w:val="a5"/>
        <w:spacing w:before="0" w:beforeAutospacing="0" w:after="0" w:afterAutospacing="0"/>
      </w:pPr>
    </w:p>
    <w:p w:rsidR="007B5944" w:rsidRPr="009D2B88" w:rsidRDefault="007B5944" w:rsidP="009D2B88">
      <w:pPr>
        <w:pStyle w:val="a5"/>
        <w:spacing w:before="0" w:beforeAutospacing="0" w:after="0" w:afterAutospacing="0"/>
      </w:pPr>
      <w:r w:rsidRPr="009D2B88">
        <w:lastRenderedPageBreak/>
        <w:t>1. Утверждение, НЕ соответствующее тексту</w:t>
      </w:r>
    </w:p>
    <w:p w:rsidR="007B5944" w:rsidRPr="009D2B88" w:rsidRDefault="007B5944" w:rsidP="009D2B88">
      <w:pPr>
        <w:spacing w:line="240" w:lineRule="auto"/>
        <w:rPr>
          <w:rFonts w:cs="Times New Roman"/>
          <w:sz w:val="24"/>
          <w:szCs w:val="24"/>
        </w:rPr>
      </w:pPr>
      <w:r w:rsidRPr="009D2B88">
        <w:rPr>
          <w:rFonts w:cs="Times New Roman"/>
          <w:sz w:val="24"/>
          <w:szCs w:val="24"/>
        </w:rPr>
        <w:t>А) более крупные кошачьи хищники не способны издавать мурлыканье</w:t>
      </w:r>
    </w:p>
    <w:p w:rsidR="007B5944" w:rsidRPr="009D2B88" w:rsidRDefault="007B5944" w:rsidP="009D2B88">
      <w:pPr>
        <w:spacing w:line="240" w:lineRule="auto"/>
        <w:rPr>
          <w:rFonts w:cs="Times New Roman"/>
          <w:sz w:val="24"/>
          <w:szCs w:val="24"/>
        </w:rPr>
      </w:pPr>
      <w:r w:rsidRPr="009D2B88">
        <w:rPr>
          <w:rFonts w:cs="Times New Roman"/>
          <w:sz w:val="24"/>
          <w:szCs w:val="24"/>
        </w:rPr>
        <w:t>В) за звуки, издаваемые кошкой во время мурлыканья, отвечают специальные рецепторы, расположенные в носоглотке животного</w:t>
      </w:r>
    </w:p>
    <w:p w:rsidR="007B5944" w:rsidRPr="009D2B88" w:rsidRDefault="007B5944" w:rsidP="009D2B88">
      <w:pPr>
        <w:spacing w:line="240" w:lineRule="auto"/>
        <w:rPr>
          <w:rFonts w:cs="Times New Roman"/>
          <w:sz w:val="24"/>
          <w:szCs w:val="24"/>
        </w:rPr>
      </w:pPr>
      <w:r w:rsidRPr="009D2B88">
        <w:rPr>
          <w:rFonts w:cs="Times New Roman"/>
          <w:sz w:val="24"/>
          <w:szCs w:val="24"/>
        </w:rPr>
        <w:t>С) орган, отвечающий за мурлыканье, снабжён многочисленными костяными пластинками</w:t>
      </w:r>
    </w:p>
    <w:p w:rsidR="007B5944" w:rsidRPr="009D2B88" w:rsidRDefault="007B5944" w:rsidP="009D2B88">
      <w:pPr>
        <w:spacing w:line="240" w:lineRule="auto"/>
        <w:rPr>
          <w:rFonts w:cs="Times New Roman"/>
          <w:sz w:val="24"/>
          <w:szCs w:val="24"/>
        </w:rPr>
      </w:pPr>
      <w:r w:rsidRPr="009D2B88">
        <w:rPr>
          <w:rFonts w:cs="Times New Roman"/>
          <w:sz w:val="24"/>
          <w:szCs w:val="24"/>
          <w:lang w:val="en-US"/>
        </w:rPr>
        <w:t>D</w:t>
      </w:r>
      <w:r w:rsidRPr="009D2B88">
        <w:rPr>
          <w:rFonts w:cs="Times New Roman"/>
          <w:sz w:val="24"/>
          <w:szCs w:val="24"/>
        </w:rPr>
        <w:t xml:space="preserve">) </w:t>
      </w:r>
      <w:proofErr w:type="gramStart"/>
      <w:r w:rsidRPr="009D2B88">
        <w:rPr>
          <w:rFonts w:cs="Times New Roman"/>
          <w:sz w:val="24"/>
          <w:szCs w:val="24"/>
        </w:rPr>
        <w:t>в</w:t>
      </w:r>
      <w:proofErr w:type="gramEnd"/>
      <w:r w:rsidRPr="009D2B88">
        <w:rPr>
          <w:rFonts w:cs="Times New Roman"/>
          <w:sz w:val="24"/>
          <w:szCs w:val="24"/>
        </w:rPr>
        <w:t xml:space="preserve"> экстремальной ситуации кошки издают только свойственный им своеобразный звук, свидетельствующий о её уязвимости</w:t>
      </w:r>
    </w:p>
    <w:p w:rsidR="007B5944" w:rsidRPr="009D2B88" w:rsidRDefault="007B5944" w:rsidP="009D2B88">
      <w:pPr>
        <w:pStyle w:val="a5"/>
        <w:spacing w:before="0" w:beforeAutospacing="0" w:after="0" w:afterAutospacing="0"/>
      </w:pPr>
      <w:r w:rsidRPr="009D2B88">
        <w:t>Е) у крупных представителей семейства кошачьих механизм мурлыканья покрыт хрящевой тканью</w:t>
      </w:r>
    </w:p>
    <w:p w:rsidR="007B5944" w:rsidRPr="009D2B88" w:rsidRDefault="007B5944" w:rsidP="009D2B88">
      <w:pPr>
        <w:pStyle w:val="a5"/>
        <w:spacing w:before="0" w:beforeAutospacing="0" w:after="0" w:afterAutospacing="0"/>
      </w:pPr>
      <w:r w:rsidRPr="009D2B88">
        <w:t>2. Стиль текста</w:t>
      </w:r>
    </w:p>
    <w:p w:rsidR="007B5944" w:rsidRPr="009D2B88" w:rsidRDefault="007B5944" w:rsidP="009D2B88">
      <w:pPr>
        <w:spacing w:line="240" w:lineRule="auto"/>
        <w:rPr>
          <w:rFonts w:cs="Times New Roman"/>
          <w:sz w:val="24"/>
          <w:szCs w:val="24"/>
        </w:rPr>
      </w:pPr>
      <w:r w:rsidRPr="009D2B88">
        <w:rPr>
          <w:rFonts w:cs="Times New Roman"/>
          <w:sz w:val="24"/>
          <w:szCs w:val="24"/>
        </w:rPr>
        <w:t>А) научно-популярный</w:t>
      </w:r>
    </w:p>
    <w:p w:rsidR="007B5944" w:rsidRPr="009D2B88" w:rsidRDefault="007B5944" w:rsidP="009D2B88">
      <w:pPr>
        <w:spacing w:line="240" w:lineRule="auto"/>
        <w:rPr>
          <w:rFonts w:cs="Times New Roman"/>
          <w:sz w:val="24"/>
          <w:szCs w:val="24"/>
        </w:rPr>
      </w:pPr>
      <w:r w:rsidRPr="009D2B88">
        <w:rPr>
          <w:rFonts w:cs="Times New Roman"/>
          <w:sz w:val="24"/>
          <w:szCs w:val="24"/>
        </w:rPr>
        <w:t>В) публицистический</w:t>
      </w:r>
    </w:p>
    <w:p w:rsidR="007B5944" w:rsidRPr="009D2B88" w:rsidRDefault="007B5944" w:rsidP="009D2B88">
      <w:pPr>
        <w:spacing w:line="240" w:lineRule="auto"/>
        <w:rPr>
          <w:rFonts w:cs="Times New Roman"/>
          <w:sz w:val="24"/>
          <w:szCs w:val="24"/>
        </w:rPr>
      </w:pPr>
      <w:r w:rsidRPr="009D2B88">
        <w:rPr>
          <w:rFonts w:cs="Times New Roman"/>
          <w:sz w:val="24"/>
          <w:szCs w:val="24"/>
        </w:rPr>
        <w:t>С) художественный</w:t>
      </w:r>
    </w:p>
    <w:p w:rsidR="007B5944" w:rsidRPr="009D2B88" w:rsidRDefault="007B5944" w:rsidP="009D2B88">
      <w:pPr>
        <w:spacing w:line="240" w:lineRule="auto"/>
        <w:rPr>
          <w:rFonts w:cs="Times New Roman"/>
          <w:sz w:val="24"/>
          <w:szCs w:val="24"/>
        </w:rPr>
      </w:pPr>
      <w:r w:rsidRPr="009D2B88">
        <w:rPr>
          <w:rFonts w:cs="Times New Roman"/>
          <w:sz w:val="24"/>
          <w:szCs w:val="24"/>
          <w:lang w:val="en-US"/>
        </w:rPr>
        <w:t>D</w:t>
      </w:r>
      <w:r w:rsidRPr="009D2B88">
        <w:rPr>
          <w:rFonts w:cs="Times New Roman"/>
          <w:sz w:val="24"/>
          <w:szCs w:val="24"/>
        </w:rPr>
        <w:t>) собственно-научный</w:t>
      </w:r>
    </w:p>
    <w:p w:rsidR="007B5944" w:rsidRPr="009D2B88" w:rsidRDefault="007B5944" w:rsidP="009D2B88">
      <w:pPr>
        <w:pStyle w:val="a5"/>
        <w:spacing w:before="0" w:beforeAutospacing="0" w:after="0" w:afterAutospacing="0"/>
      </w:pPr>
      <w:r w:rsidRPr="009D2B88">
        <w:t>Е) официально-деловой</w:t>
      </w:r>
    </w:p>
    <w:p w:rsidR="007B5944" w:rsidRPr="009D2B88" w:rsidRDefault="007B5944" w:rsidP="009D2B88">
      <w:pPr>
        <w:pStyle w:val="a5"/>
        <w:spacing w:before="0" w:beforeAutospacing="0" w:after="0" w:afterAutospacing="0"/>
      </w:pPr>
      <w:r w:rsidRPr="009D2B88">
        <w:t>3. Слово «импульсы» по тексту</w:t>
      </w:r>
    </w:p>
    <w:p w:rsidR="007B5944" w:rsidRPr="009D2B88" w:rsidRDefault="007B5944" w:rsidP="009D2B88">
      <w:pPr>
        <w:spacing w:line="240" w:lineRule="auto"/>
        <w:rPr>
          <w:rFonts w:cs="Times New Roman"/>
          <w:sz w:val="24"/>
          <w:szCs w:val="24"/>
        </w:rPr>
      </w:pPr>
      <w:r w:rsidRPr="009D2B88">
        <w:rPr>
          <w:rFonts w:cs="Times New Roman"/>
          <w:sz w:val="24"/>
          <w:szCs w:val="24"/>
        </w:rPr>
        <w:t>А) нервные окончания</w:t>
      </w:r>
    </w:p>
    <w:p w:rsidR="007B5944" w:rsidRPr="009D2B88" w:rsidRDefault="007B5944" w:rsidP="009D2B88">
      <w:pPr>
        <w:spacing w:line="240" w:lineRule="auto"/>
        <w:rPr>
          <w:rFonts w:cs="Times New Roman"/>
          <w:sz w:val="24"/>
          <w:szCs w:val="24"/>
        </w:rPr>
      </w:pPr>
      <w:r w:rsidRPr="009D2B88">
        <w:rPr>
          <w:rFonts w:cs="Times New Roman"/>
          <w:sz w:val="24"/>
          <w:szCs w:val="24"/>
        </w:rPr>
        <w:t>В) толчок к чему-либо, побуждение</w:t>
      </w:r>
    </w:p>
    <w:p w:rsidR="007B5944" w:rsidRPr="009D2B88" w:rsidRDefault="007B5944" w:rsidP="009D2B88">
      <w:pPr>
        <w:spacing w:line="240" w:lineRule="auto"/>
        <w:rPr>
          <w:rFonts w:cs="Times New Roman"/>
          <w:sz w:val="24"/>
          <w:szCs w:val="24"/>
        </w:rPr>
      </w:pPr>
      <w:r w:rsidRPr="009D2B88">
        <w:rPr>
          <w:rFonts w:cs="Times New Roman"/>
          <w:sz w:val="24"/>
          <w:szCs w:val="24"/>
        </w:rPr>
        <w:t>С) гравитационное поле</w:t>
      </w:r>
    </w:p>
    <w:p w:rsidR="007B5944" w:rsidRPr="009D2B88" w:rsidRDefault="007B5944" w:rsidP="009D2B88">
      <w:pPr>
        <w:spacing w:line="240" w:lineRule="auto"/>
        <w:rPr>
          <w:rFonts w:cs="Times New Roman"/>
          <w:sz w:val="24"/>
          <w:szCs w:val="24"/>
        </w:rPr>
      </w:pPr>
      <w:r w:rsidRPr="009D2B88">
        <w:rPr>
          <w:rFonts w:cs="Times New Roman"/>
          <w:sz w:val="24"/>
          <w:szCs w:val="24"/>
          <w:lang w:val="en-US"/>
        </w:rPr>
        <w:t>D</w:t>
      </w:r>
      <w:r w:rsidRPr="009D2B88">
        <w:rPr>
          <w:rFonts w:cs="Times New Roman"/>
          <w:sz w:val="24"/>
          <w:szCs w:val="24"/>
        </w:rPr>
        <w:t xml:space="preserve">) </w:t>
      </w:r>
      <w:proofErr w:type="gramStart"/>
      <w:r w:rsidRPr="009D2B88">
        <w:rPr>
          <w:rFonts w:cs="Times New Roman"/>
          <w:sz w:val="24"/>
          <w:szCs w:val="24"/>
        </w:rPr>
        <w:t>количество</w:t>
      </w:r>
      <w:proofErr w:type="gramEnd"/>
      <w:r w:rsidRPr="009D2B88">
        <w:rPr>
          <w:rFonts w:cs="Times New Roman"/>
          <w:sz w:val="24"/>
          <w:szCs w:val="24"/>
        </w:rPr>
        <w:t xml:space="preserve"> движения</w:t>
      </w:r>
    </w:p>
    <w:p w:rsidR="007B5944" w:rsidRDefault="007B5944" w:rsidP="009D2B88">
      <w:pPr>
        <w:pStyle w:val="a5"/>
        <w:spacing w:before="0" w:beforeAutospacing="0" w:after="0" w:afterAutospacing="0"/>
      </w:pPr>
      <w:r w:rsidRPr="009D2B88">
        <w:t>Е) кратковременные впечатления</w:t>
      </w:r>
    </w:p>
    <w:p w:rsidR="009D2B88" w:rsidRPr="009D2B88" w:rsidRDefault="009D2B88" w:rsidP="009D2B88">
      <w:pPr>
        <w:pStyle w:val="a5"/>
        <w:spacing w:before="0" w:beforeAutospacing="0" w:after="0" w:afterAutospacing="0"/>
      </w:pPr>
    </w:p>
    <w:p w:rsidR="007B5944" w:rsidRDefault="007B5944" w:rsidP="009D2B88">
      <w:pPr>
        <w:spacing w:line="240" w:lineRule="auto"/>
        <w:jc w:val="center"/>
        <w:outlineLvl w:val="1"/>
        <w:rPr>
          <w:rFonts w:eastAsia="Times New Roman" w:cs="Times New Roman"/>
          <w:b/>
          <w:bCs/>
          <w:sz w:val="24"/>
          <w:szCs w:val="24"/>
          <w:lang w:eastAsia="ru-RU"/>
        </w:rPr>
      </w:pPr>
      <w:r w:rsidRPr="009D2B88">
        <w:rPr>
          <w:rFonts w:eastAsia="Times New Roman" w:cs="Times New Roman"/>
          <w:b/>
          <w:bCs/>
          <w:sz w:val="24"/>
          <w:szCs w:val="24"/>
          <w:lang w:eastAsia="ru-RU"/>
        </w:rPr>
        <w:t>Можем ли мы обойтись без Солнца?</w:t>
      </w:r>
    </w:p>
    <w:p w:rsidR="009D2B88" w:rsidRPr="009D2B88" w:rsidRDefault="009D2B88" w:rsidP="009D2B88">
      <w:pPr>
        <w:spacing w:line="240" w:lineRule="auto"/>
        <w:jc w:val="center"/>
        <w:outlineLvl w:val="1"/>
        <w:rPr>
          <w:rFonts w:eastAsia="Times New Roman" w:cs="Times New Roman"/>
          <w:b/>
          <w:bCs/>
          <w:sz w:val="24"/>
          <w:szCs w:val="24"/>
          <w:lang w:eastAsia="ru-RU"/>
        </w:rPr>
      </w:pP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 xml:space="preserve">           Миллиарды лет тому назад Солнце возникло вместе с планетами, входящими в его систему, из газовых и пылевых облаков. Для нас это самая важная звезда. Но среди двухсот миллиардов звезд Солнце занимает весьма скромное место, по своей мощности оно является средней звездой во Вселенной. Существуют более горячие, более массивные звезды. </w:t>
      </w:r>
      <w:r w:rsidRPr="009D2B88">
        <w:rPr>
          <w:rFonts w:eastAsia="Times New Roman" w:cs="Times New Roman"/>
          <w:sz w:val="24"/>
          <w:szCs w:val="24"/>
          <w:lang w:eastAsia="ru-RU"/>
        </w:rPr>
        <w:br/>
        <w:t xml:space="preserve">          Размеры Солнца колоссальны. В него можно, скажем, поместить 1,3 миллиона шаров размером с Землю. Солнце выделяет гигантское количество энергии. Лишь ничтожная часть ее достигает Земли. Всего за двадцать восемь минут оно посылает нашей планете энергии больше, чем человечество может потратить в течение года. Только Солнце способно нагревать Землю и поддерживать на ней такую температуру, при которой вода и воздух не превращаются в ледяной панцирь. Только солнечное излучение дает возможность расти и созревать растениям.</w:t>
      </w:r>
    </w:p>
    <w:p w:rsidR="007B5944" w:rsidRPr="009D2B88" w:rsidRDefault="007B5944" w:rsidP="009D2B88">
      <w:pPr>
        <w:spacing w:line="240" w:lineRule="auto"/>
        <w:rPr>
          <w:rFonts w:eastAsia="Times New Roman" w:cs="Times New Roman"/>
          <w:sz w:val="24"/>
          <w:szCs w:val="24"/>
          <w:lang w:eastAsia="ru-RU"/>
        </w:rPr>
      </w:pP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4.Информация о Солнце отсутствует в тексте</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А) Земля в сравнении с Солнцем ничтожно мала.</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В) Солнечная активность воздействует на космическую погоду.</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С) Энергию, посланную солнцем всего за полчаса, люди не смогут потратить даже за 12 месяцев.</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Солнце образовалось из газа и пыли.</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Е) Энергия Солнца – основа всех жизненных процессов на Земле.</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val="en-US" w:eastAsia="ru-RU"/>
        </w:rPr>
        <w:t>5</w:t>
      </w:r>
      <w:r w:rsidRPr="009D2B88">
        <w:rPr>
          <w:rFonts w:eastAsia="Times New Roman" w:cs="Times New Roman"/>
          <w:sz w:val="24"/>
          <w:szCs w:val="24"/>
          <w:lang w:eastAsia="ru-RU"/>
        </w:rPr>
        <w:t>. Солнце относится к числу звёзд</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А) ничтожных</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В) средних</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С) массивных</w:t>
      </w:r>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val="en-US" w:eastAsia="ru-RU"/>
        </w:rPr>
        <w:t>D</w:t>
      </w:r>
      <w:r w:rsidRPr="009D2B88">
        <w:rPr>
          <w:rFonts w:eastAsia="Times New Roman" w:cs="Times New Roman"/>
          <w:sz w:val="24"/>
          <w:szCs w:val="24"/>
          <w:lang w:eastAsia="ru-RU"/>
        </w:rPr>
        <w:t xml:space="preserve">) </w:t>
      </w:r>
      <w:proofErr w:type="gramStart"/>
      <w:r w:rsidRPr="009D2B88">
        <w:rPr>
          <w:rFonts w:eastAsia="Times New Roman" w:cs="Times New Roman"/>
          <w:sz w:val="24"/>
          <w:szCs w:val="24"/>
          <w:lang w:eastAsia="ru-RU"/>
        </w:rPr>
        <w:t>гигантских</w:t>
      </w:r>
      <w:proofErr w:type="gramEnd"/>
    </w:p>
    <w:p w:rsidR="007B5944" w:rsidRPr="009D2B88" w:rsidRDefault="007B5944" w:rsidP="009D2B88">
      <w:pPr>
        <w:spacing w:line="240" w:lineRule="auto"/>
        <w:rPr>
          <w:rFonts w:eastAsia="Times New Roman" w:cs="Times New Roman"/>
          <w:sz w:val="24"/>
          <w:szCs w:val="24"/>
          <w:lang w:eastAsia="ru-RU"/>
        </w:rPr>
      </w:pPr>
      <w:r w:rsidRPr="009D2B88">
        <w:rPr>
          <w:rFonts w:eastAsia="Times New Roman" w:cs="Times New Roman"/>
          <w:sz w:val="24"/>
          <w:szCs w:val="24"/>
          <w:lang w:eastAsia="ru-RU"/>
        </w:rPr>
        <w:t>Е) маленьких</w:t>
      </w:r>
    </w:p>
    <w:p w:rsidR="007B5944" w:rsidRPr="009D2B88" w:rsidRDefault="007B5944" w:rsidP="009D2B88">
      <w:pPr>
        <w:rPr>
          <w:rFonts w:cs="Times New Roman"/>
          <w:sz w:val="24"/>
          <w:szCs w:val="24"/>
          <w:lang w:val="en-US"/>
        </w:rPr>
      </w:pPr>
    </w:p>
    <w:p w:rsidR="00780176" w:rsidRPr="009D2B88" w:rsidRDefault="00780176" w:rsidP="009D2B88">
      <w:pPr>
        <w:spacing w:line="240" w:lineRule="auto"/>
        <w:jc w:val="center"/>
        <w:rPr>
          <w:rFonts w:cs="Times New Roman"/>
          <w:b/>
          <w:sz w:val="24"/>
          <w:szCs w:val="24"/>
          <w:lang w:val="en-US"/>
        </w:rPr>
      </w:pPr>
      <w:r w:rsidRPr="009D2B88">
        <w:rPr>
          <w:rFonts w:cs="Times New Roman"/>
          <w:b/>
          <w:sz w:val="24"/>
          <w:szCs w:val="24"/>
        </w:rPr>
        <w:lastRenderedPageBreak/>
        <w:t>Музей живой природы</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      В шестидесяти километрах на северо-восток  от Бреста находится большой лесной массив. Это значительная Беловежская пуща. По своим размерам, богатству растительного и животного мира, по живописности пейзажей Беловежской пуще принадлежит одно из первых мест среди лесов Европы. Это настоящий музей живой природы.</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    Сосновые и еловые боры с высокими стройными и гибкими соснами, с темными мрачными елями – великанами перемежаются дубровами, где вместе растут дуб и ясень, липа и клен, граб и ольха.</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    Летом  и осенью в пуще вызревает бесчисленное множество полезных ягод: черники, земляники, брусники, клюквы. Боровики, рыжики, подосиновики, подберёзовики, лисички, опята встречаются на каждом шагу.</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   В Беловежской пуще живет на свободе зубр – дикий первобытный лесной бык. Из крупных животных радует взор красивый  олень и легкая пугливая косуля. Из других промысловых пород лесных зверей водятся в пуще куница, выдра, хорёк, горностай, белка, ласка, лисица. Из крупных хищников встречаются рысь и волк, из птиц – глухарь, тетерев, рябчик, куропатка, черный аист и многое другие.</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6.Идея текста – рассказать </w:t>
      </w:r>
      <w:proofErr w:type="gramStart"/>
      <w:r w:rsidRPr="009D2B88">
        <w:rPr>
          <w:rFonts w:cs="Times New Roman"/>
          <w:sz w:val="24"/>
          <w:szCs w:val="24"/>
        </w:rPr>
        <w:t>о</w:t>
      </w:r>
      <w:proofErr w:type="gramEnd"/>
      <w:r w:rsidRPr="009D2B88">
        <w:rPr>
          <w:rFonts w:cs="Times New Roman"/>
          <w:sz w:val="24"/>
          <w:szCs w:val="24"/>
        </w:rPr>
        <w:t xml:space="preserve"> (об)</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А) </w:t>
      </w:r>
      <w:proofErr w:type="gramStart"/>
      <w:r w:rsidRPr="009D2B88">
        <w:rPr>
          <w:rFonts w:cs="Times New Roman"/>
          <w:sz w:val="24"/>
          <w:szCs w:val="24"/>
        </w:rPr>
        <w:t>разнообразии</w:t>
      </w:r>
      <w:proofErr w:type="gramEnd"/>
      <w:r w:rsidRPr="009D2B88">
        <w:rPr>
          <w:rFonts w:cs="Times New Roman"/>
          <w:sz w:val="24"/>
          <w:szCs w:val="24"/>
        </w:rPr>
        <w:t xml:space="preserve">  и неповторимости растительного мира и мира насекомых уникального леса.</w:t>
      </w:r>
    </w:p>
    <w:p w:rsidR="00780176" w:rsidRPr="009D2B88" w:rsidRDefault="00780176" w:rsidP="009D2B88">
      <w:pPr>
        <w:spacing w:line="240" w:lineRule="auto"/>
        <w:rPr>
          <w:rFonts w:cs="Times New Roman"/>
          <w:sz w:val="24"/>
          <w:szCs w:val="24"/>
        </w:rPr>
      </w:pPr>
      <w:r w:rsidRPr="009D2B88">
        <w:rPr>
          <w:rFonts w:cs="Times New Roman"/>
          <w:sz w:val="24"/>
          <w:szCs w:val="24"/>
        </w:rPr>
        <w:t>В) красоте и величавости стройных сосен и тёмных елей.</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С) живописном лесном </w:t>
      </w:r>
      <w:proofErr w:type="gramStart"/>
      <w:r w:rsidRPr="009D2B88">
        <w:rPr>
          <w:rFonts w:cs="Times New Roman"/>
          <w:sz w:val="24"/>
          <w:szCs w:val="24"/>
        </w:rPr>
        <w:t>пейзаже</w:t>
      </w:r>
      <w:proofErr w:type="gramEnd"/>
      <w:r w:rsidRPr="009D2B88">
        <w:rPr>
          <w:rFonts w:cs="Times New Roman"/>
          <w:sz w:val="24"/>
          <w:szCs w:val="24"/>
        </w:rPr>
        <w:t xml:space="preserve">  и многообразии лесных птиц.</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Д) уникальном лесном </w:t>
      </w:r>
      <w:proofErr w:type="gramStart"/>
      <w:r w:rsidRPr="009D2B88">
        <w:rPr>
          <w:rFonts w:cs="Times New Roman"/>
          <w:sz w:val="24"/>
          <w:szCs w:val="24"/>
        </w:rPr>
        <w:t>массиве</w:t>
      </w:r>
      <w:proofErr w:type="gramEnd"/>
      <w:r w:rsidRPr="009D2B88">
        <w:rPr>
          <w:rFonts w:cs="Times New Roman"/>
          <w:sz w:val="24"/>
          <w:szCs w:val="24"/>
        </w:rPr>
        <w:t xml:space="preserve"> и его неповторимом растительном и животном мире.</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Е) </w:t>
      </w:r>
      <w:proofErr w:type="gramStart"/>
      <w:r w:rsidRPr="009D2B88">
        <w:rPr>
          <w:rFonts w:cs="Times New Roman"/>
          <w:sz w:val="24"/>
          <w:szCs w:val="24"/>
        </w:rPr>
        <w:t>разнообразии</w:t>
      </w:r>
      <w:proofErr w:type="gramEnd"/>
      <w:r w:rsidRPr="009D2B88">
        <w:rPr>
          <w:rFonts w:cs="Times New Roman"/>
          <w:sz w:val="24"/>
          <w:szCs w:val="24"/>
        </w:rPr>
        <w:t xml:space="preserve"> и уникальности животного мира Беловежской пущи</w:t>
      </w:r>
    </w:p>
    <w:p w:rsidR="00780176" w:rsidRPr="009D2B88" w:rsidRDefault="00780176" w:rsidP="009D2B88">
      <w:pPr>
        <w:spacing w:line="240" w:lineRule="auto"/>
        <w:rPr>
          <w:rFonts w:cs="Times New Roman"/>
          <w:sz w:val="24"/>
          <w:szCs w:val="24"/>
        </w:rPr>
      </w:pPr>
      <w:r w:rsidRPr="009D2B88">
        <w:rPr>
          <w:rFonts w:cs="Times New Roman"/>
          <w:sz w:val="24"/>
          <w:szCs w:val="24"/>
          <w:lang w:val="en-US"/>
        </w:rPr>
        <w:t>7</w:t>
      </w:r>
      <w:r w:rsidRPr="009D2B88">
        <w:rPr>
          <w:rFonts w:cs="Times New Roman"/>
          <w:sz w:val="24"/>
          <w:szCs w:val="24"/>
        </w:rPr>
        <w:t xml:space="preserve">.Тип текста </w:t>
      </w:r>
    </w:p>
    <w:p w:rsidR="00780176" w:rsidRPr="009D2B88" w:rsidRDefault="00780176" w:rsidP="009D2B88">
      <w:pPr>
        <w:spacing w:line="240" w:lineRule="auto"/>
        <w:rPr>
          <w:rFonts w:cs="Times New Roman"/>
          <w:sz w:val="24"/>
          <w:szCs w:val="24"/>
        </w:rPr>
      </w:pPr>
      <w:r w:rsidRPr="009D2B88">
        <w:rPr>
          <w:rFonts w:cs="Times New Roman"/>
          <w:sz w:val="24"/>
          <w:szCs w:val="24"/>
        </w:rPr>
        <w:t>А) рассуждение</w:t>
      </w:r>
    </w:p>
    <w:p w:rsidR="00780176" w:rsidRPr="009D2B88" w:rsidRDefault="00780176" w:rsidP="009D2B88">
      <w:pPr>
        <w:spacing w:line="240" w:lineRule="auto"/>
        <w:rPr>
          <w:rFonts w:cs="Times New Roman"/>
          <w:sz w:val="24"/>
          <w:szCs w:val="24"/>
        </w:rPr>
      </w:pPr>
      <w:r w:rsidRPr="009D2B88">
        <w:rPr>
          <w:rFonts w:cs="Times New Roman"/>
          <w:sz w:val="24"/>
          <w:szCs w:val="24"/>
        </w:rPr>
        <w:t>В) повествование с элементами рассуждения</w:t>
      </w:r>
    </w:p>
    <w:p w:rsidR="00780176" w:rsidRPr="009D2B88" w:rsidRDefault="00780176" w:rsidP="009D2B88">
      <w:pPr>
        <w:spacing w:line="240" w:lineRule="auto"/>
        <w:rPr>
          <w:rFonts w:cs="Times New Roman"/>
          <w:sz w:val="24"/>
          <w:szCs w:val="24"/>
        </w:rPr>
      </w:pPr>
      <w:r w:rsidRPr="009D2B88">
        <w:rPr>
          <w:rFonts w:cs="Times New Roman"/>
          <w:sz w:val="24"/>
          <w:szCs w:val="24"/>
        </w:rPr>
        <w:t>С) описание</w:t>
      </w:r>
    </w:p>
    <w:p w:rsidR="00780176" w:rsidRPr="009D2B88" w:rsidRDefault="00780176" w:rsidP="009D2B88">
      <w:pPr>
        <w:spacing w:line="240" w:lineRule="auto"/>
        <w:rPr>
          <w:rFonts w:cs="Times New Roman"/>
          <w:sz w:val="24"/>
          <w:szCs w:val="24"/>
        </w:rPr>
      </w:pPr>
      <w:r w:rsidRPr="009D2B88">
        <w:rPr>
          <w:rFonts w:cs="Times New Roman"/>
          <w:sz w:val="24"/>
          <w:szCs w:val="24"/>
        </w:rPr>
        <w:t xml:space="preserve"> Д) повествование</w:t>
      </w:r>
    </w:p>
    <w:p w:rsidR="00780176" w:rsidRPr="009D2B88" w:rsidRDefault="00780176" w:rsidP="009D2B88">
      <w:pPr>
        <w:spacing w:line="240" w:lineRule="auto"/>
        <w:rPr>
          <w:rFonts w:cs="Times New Roman"/>
          <w:sz w:val="24"/>
          <w:szCs w:val="24"/>
          <w:lang w:val="en-US"/>
        </w:rPr>
      </w:pPr>
      <w:r w:rsidRPr="009D2B88">
        <w:rPr>
          <w:rFonts w:cs="Times New Roman"/>
          <w:sz w:val="24"/>
          <w:szCs w:val="24"/>
        </w:rPr>
        <w:t>Е) рассуждение с элементами описания</w:t>
      </w:r>
    </w:p>
    <w:p w:rsidR="00951C65" w:rsidRPr="009D2B88" w:rsidRDefault="00951C65" w:rsidP="009D2B88">
      <w:pPr>
        <w:spacing w:line="240" w:lineRule="auto"/>
        <w:jc w:val="center"/>
        <w:rPr>
          <w:rFonts w:cs="Times New Roman"/>
          <w:sz w:val="24"/>
          <w:szCs w:val="24"/>
          <w:lang w:val="en-US"/>
        </w:rPr>
      </w:pPr>
    </w:p>
    <w:p w:rsidR="00951C65" w:rsidRDefault="00951C65" w:rsidP="009D2B88">
      <w:pPr>
        <w:pStyle w:val="a5"/>
        <w:spacing w:before="0" w:beforeAutospacing="0" w:after="0" w:afterAutospacing="0"/>
        <w:jc w:val="center"/>
        <w:rPr>
          <w:b/>
        </w:rPr>
      </w:pPr>
      <w:r w:rsidRPr="009D2B88">
        <w:rPr>
          <w:b/>
        </w:rPr>
        <w:t>Кто сильнее?</w:t>
      </w:r>
    </w:p>
    <w:p w:rsidR="009D2B88" w:rsidRPr="009D2B88" w:rsidRDefault="009D2B88" w:rsidP="009D2B88">
      <w:pPr>
        <w:pStyle w:val="a5"/>
        <w:spacing w:before="0" w:beforeAutospacing="0" w:after="0" w:afterAutospacing="0"/>
        <w:jc w:val="center"/>
        <w:rPr>
          <w:b/>
          <w:lang w:val="en-US"/>
        </w:rPr>
      </w:pPr>
    </w:p>
    <w:p w:rsidR="00951C65" w:rsidRPr="009D2B88" w:rsidRDefault="00951C65" w:rsidP="009D2B88">
      <w:pPr>
        <w:pStyle w:val="a5"/>
        <w:spacing w:before="0" w:beforeAutospacing="0" w:after="0" w:afterAutospacing="0"/>
      </w:pPr>
      <w:r w:rsidRPr="009D2B88">
        <w:t xml:space="preserve">         Даже широко образованный зоолог затрудняется дать исчерпывающий ответ на вопрос, кто сильнее: лев или тигр, ибо в саванне, где царствует лев, нет тигров, а в джунглях, где властвует тигр, нет львов.</w:t>
      </w:r>
    </w:p>
    <w:p w:rsidR="00951C65" w:rsidRPr="009D2B88" w:rsidRDefault="00951C65" w:rsidP="009D2B88">
      <w:pPr>
        <w:pStyle w:val="a5"/>
        <w:spacing w:before="0" w:beforeAutospacing="0" w:after="0" w:afterAutospacing="0"/>
      </w:pPr>
      <w:r w:rsidRPr="009D2B88">
        <w:t xml:space="preserve">          Тигра нет в Африке, Австралии, Америке и Европе. Его местожительство – Юго-Восточная Азия и наша дальневосточная тайга. Тигры отличаются и величиной, и окраской, и «теплотой» шубы. Например, </w:t>
      </w:r>
      <w:proofErr w:type="spellStart"/>
      <w:r w:rsidRPr="009D2B88">
        <w:t>южнокитайскому</w:t>
      </w:r>
      <w:proofErr w:type="spellEnd"/>
      <w:r w:rsidRPr="009D2B88">
        <w:t xml:space="preserve"> и </w:t>
      </w:r>
      <w:proofErr w:type="gramStart"/>
      <w:r w:rsidRPr="009D2B88">
        <w:t>бенгальскому</w:t>
      </w:r>
      <w:proofErr w:type="gramEnd"/>
      <w:r w:rsidRPr="009D2B88">
        <w:t xml:space="preserve"> видам вовсе не нужна густая шерсть: они будут в ней изнывать от жары. А вот нашему красавцу – уссурийскому тигру – она необходима, чтобы противостоять морозам.</w:t>
      </w:r>
    </w:p>
    <w:p w:rsidR="00951C65" w:rsidRPr="009D2B88" w:rsidRDefault="00951C65" w:rsidP="009D2B88">
      <w:pPr>
        <w:pStyle w:val="a5"/>
        <w:spacing w:before="0" w:beforeAutospacing="0" w:after="0" w:afterAutospacing="0"/>
      </w:pPr>
      <w:r w:rsidRPr="009D2B88">
        <w:t xml:space="preserve">         Лев не живёт в Америке, Австралии и Европе. Африка – его дом. Но и там сейчас львы встречаются не везде. Севернее Сахары царя пустыни истребил единственный его враг – человек. В Азии лев тоже истреблён. Лишь в Индии сохранилось небольшое количество азиатских львов.</w:t>
      </w:r>
    </w:p>
    <w:p w:rsidR="00951C65" w:rsidRPr="009D2B88" w:rsidRDefault="00951C65" w:rsidP="009D2B88">
      <w:pPr>
        <w:pStyle w:val="a5"/>
        <w:spacing w:before="0" w:beforeAutospacing="0" w:after="0" w:afterAutospacing="0"/>
      </w:pPr>
      <w:r w:rsidRPr="009D2B88">
        <w:t xml:space="preserve">         Повадки льва и тигра резко отличаются друг от друга. Роднит их только то, что они самые крупные представители семейства кошачьих нашей планеты. Различий же у них куда больше. У льва круглый зрачок, а у тигра – продольный. Лев живёт на земле, а тигр, кроме того, лазает по деревьям. Лев – стадное животное, а тигр бродит всегда один. Львы хорошо уживаются с другими зверями. Они приручаются быстрее и лучше, гораздо послушнее тигра. Тигр же чужаков не терпит.</w:t>
      </w:r>
    </w:p>
    <w:p w:rsidR="00951C65" w:rsidRPr="009D2B88" w:rsidRDefault="00951C65" w:rsidP="009D2B88">
      <w:pPr>
        <w:pStyle w:val="a5"/>
        <w:spacing w:before="0" w:beforeAutospacing="0" w:after="0" w:afterAutospacing="0"/>
      </w:pPr>
      <w:r w:rsidRPr="009D2B88">
        <w:lastRenderedPageBreak/>
        <w:t xml:space="preserve">           И всё же кто сильнее – тигр или лев? Физически лев сильнее, но тигр проворнее. Если звери и схватываются в условиях неволи, то побеждает царь зверей. Ему помогает грива, которая мешает тигру схватить его за шею. Только один вид тигров сильнее льва – это наш уссурийский тигр. Сильнее этого хозяина тайги только белый полярный медведь.</w:t>
      </w:r>
    </w:p>
    <w:p w:rsidR="00951C65" w:rsidRPr="009D2B88" w:rsidRDefault="00951C65" w:rsidP="009D2B88">
      <w:pPr>
        <w:pStyle w:val="a5"/>
        <w:spacing w:before="0" w:beforeAutospacing="0" w:after="0" w:afterAutospacing="0"/>
      </w:pPr>
      <w:r w:rsidRPr="009D2B88">
        <w:t>(</w:t>
      </w:r>
      <w:proofErr w:type="gramStart"/>
      <w:r w:rsidRPr="009D2B88">
        <w:t>п</w:t>
      </w:r>
      <w:proofErr w:type="gramEnd"/>
      <w:r w:rsidRPr="009D2B88">
        <w:t xml:space="preserve">о материалам журнала «Юный натуралист») </w:t>
      </w:r>
    </w:p>
    <w:p w:rsidR="00951C65" w:rsidRPr="009D2B88" w:rsidRDefault="00951C65" w:rsidP="009D2B88">
      <w:pPr>
        <w:pStyle w:val="a5"/>
        <w:spacing w:before="0" w:beforeAutospacing="0" w:after="0" w:afterAutospacing="0"/>
      </w:pPr>
      <w:r w:rsidRPr="009D2B88">
        <w:rPr>
          <w:lang w:val="en-US"/>
        </w:rPr>
        <w:t>8</w:t>
      </w:r>
      <w:r w:rsidRPr="009D2B88">
        <w:t>. Стиль текста:</w:t>
      </w:r>
    </w:p>
    <w:p w:rsidR="00951C65" w:rsidRPr="009D2B88" w:rsidRDefault="00951C65" w:rsidP="009D2B88">
      <w:pPr>
        <w:pStyle w:val="author"/>
        <w:spacing w:before="0" w:beforeAutospacing="0" w:after="0" w:afterAutospacing="0"/>
      </w:pPr>
      <w:r w:rsidRPr="009D2B88">
        <w:t>А) научный</w:t>
      </w:r>
    </w:p>
    <w:p w:rsidR="00951C65" w:rsidRPr="009D2B88" w:rsidRDefault="00951C65" w:rsidP="009D2B88">
      <w:pPr>
        <w:pStyle w:val="author"/>
        <w:spacing w:before="0" w:beforeAutospacing="0" w:after="0" w:afterAutospacing="0"/>
      </w:pPr>
      <w:r w:rsidRPr="009D2B88">
        <w:t>В) разговорный</w:t>
      </w:r>
    </w:p>
    <w:p w:rsidR="00951C65" w:rsidRPr="009D2B88" w:rsidRDefault="00951C65" w:rsidP="009D2B88">
      <w:pPr>
        <w:pStyle w:val="author"/>
        <w:spacing w:before="0" w:beforeAutospacing="0" w:after="0" w:afterAutospacing="0"/>
      </w:pPr>
      <w:r w:rsidRPr="009D2B88">
        <w:t>С) публицистический</w:t>
      </w:r>
    </w:p>
    <w:p w:rsidR="00951C65" w:rsidRPr="009D2B88" w:rsidRDefault="00951C65" w:rsidP="009D2B88">
      <w:pPr>
        <w:pStyle w:val="author"/>
        <w:spacing w:before="0" w:beforeAutospacing="0" w:after="0" w:afterAutospacing="0"/>
      </w:pPr>
      <w:r w:rsidRPr="009D2B88">
        <w:rPr>
          <w:lang w:val="en-US"/>
        </w:rPr>
        <w:t>D</w:t>
      </w:r>
      <w:r w:rsidRPr="009D2B88">
        <w:t xml:space="preserve">) </w:t>
      </w:r>
      <w:proofErr w:type="gramStart"/>
      <w:r w:rsidRPr="009D2B88">
        <w:t>художественный</w:t>
      </w:r>
      <w:proofErr w:type="gramEnd"/>
    </w:p>
    <w:p w:rsidR="00951C65" w:rsidRPr="009D2B88" w:rsidRDefault="00951C65" w:rsidP="009D2B88">
      <w:pPr>
        <w:pStyle w:val="a5"/>
        <w:spacing w:before="0" w:beforeAutospacing="0" w:after="0" w:afterAutospacing="0"/>
      </w:pPr>
      <w:r w:rsidRPr="009D2B88">
        <w:t>Е) официально-деловой</w:t>
      </w:r>
    </w:p>
    <w:p w:rsidR="00951C65" w:rsidRPr="009D2B88" w:rsidRDefault="00951C65" w:rsidP="009D2B88">
      <w:pPr>
        <w:pStyle w:val="a5"/>
        <w:spacing w:before="0" w:beforeAutospacing="0" w:after="0" w:afterAutospacing="0"/>
      </w:pPr>
      <w:r w:rsidRPr="009D2B88">
        <w:t>9. Словосочетание, которого нет в тексте:</w:t>
      </w:r>
    </w:p>
    <w:p w:rsidR="00951C65" w:rsidRPr="009D2B88" w:rsidRDefault="00951C65" w:rsidP="009D2B88">
      <w:pPr>
        <w:pStyle w:val="author"/>
        <w:spacing w:before="0" w:beforeAutospacing="0" w:after="0" w:afterAutospacing="0"/>
      </w:pPr>
      <w:r w:rsidRPr="009D2B88">
        <w:t>А) хозяин степи</w:t>
      </w:r>
    </w:p>
    <w:p w:rsidR="00951C65" w:rsidRPr="009D2B88" w:rsidRDefault="00951C65" w:rsidP="009D2B88">
      <w:pPr>
        <w:pStyle w:val="author"/>
        <w:spacing w:before="0" w:beforeAutospacing="0" w:after="0" w:afterAutospacing="0"/>
      </w:pPr>
      <w:r w:rsidRPr="009D2B88">
        <w:t>В) азиатский лев</w:t>
      </w:r>
    </w:p>
    <w:p w:rsidR="00951C65" w:rsidRPr="009D2B88" w:rsidRDefault="00951C65" w:rsidP="009D2B88">
      <w:pPr>
        <w:pStyle w:val="author"/>
        <w:spacing w:before="0" w:beforeAutospacing="0" w:after="0" w:afterAutospacing="0"/>
      </w:pPr>
      <w:r w:rsidRPr="009D2B88">
        <w:t>С) царь пустыни</w:t>
      </w:r>
    </w:p>
    <w:p w:rsidR="00951C65" w:rsidRPr="009D2B88" w:rsidRDefault="00951C65" w:rsidP="009D2B88">
      <w:pPr>
        <w:pStyle w:val="author"/>
        <w:spacing w:before="0" w:beforeAutospacing="0" w:after="0" w:afterAutospacing="0"/>
      </w:pPr>
      <w:r w:rsidRPr="009D2B88">
        <w:rPr>
          <w:lang w:val="en-US"/>
        </w:rPr>
        <w:t>D</w:t>
      </w:r>
      <w:r w:rsidRPr="009D2B88">
        <w:t xml:space="preserve">) </w:t>
      </w:r>
      <w:proofErr w:type="gramStart"/>
      <w:r w:rsidRPr="009D2B88">
        <w:t>полярный</w:t>
      </w:r>
      <w:proofErr w:type="gramEnd"/>
      <w:r w:rsidRPr="009D2B88">
        <w:t xml:space="preserve"> медведь</w:t>
      </w:r>
    </w:p>
    <w:p w:rsidR="00951C65" w:rsidRPr="009D2B88" w:rsidRDefault="00951C65" w:rsidP="009D2B88">
      <w:pPr>
        <w:pStyle w:val="a5"/>
        <w:spacing w:before="0" w:beforeAutospacing="0" w:after="0" w:afterAutospacing="0"/>
      </w:pPr>
      <w:r w:rsidRPr="009D2B88">
        <w:t>Е) дальневосточная тайга</w:t>
      </w:r>
    </w:p>
    <w:p w:rsidR="00951C65" w:rsidRPr="009D2B88" w:rsidRDefault="00951C65" w:rsidP="009D2B88">
      <w:pPr>
        <w:pStyle w:val="a5"/>
        <w:spacing w:before="0" w:beforeAutospacing="0" w:after="0" w:afterAutospacing="0"/>
      </w:pPr>
      <w:r w:rsidRPr="009D2B88">
        <w:rPr>
          <w:lang w:val="en-US"/>
        </w:rPr>
        <w:t>10</w:t>
      </w:r>
      <w:r w:rsidRPr="009D2B88">
        <w:t>. Утверждение является ошибочным:</w:t>
      </w:r>
    </w:p>
    <w:p w:rsidR="00951C65" w:rsidRPr="009D2B88" w:rsidRDefault="00951C65" w:rsidP="009D2B88">
      <w:pPr>
        <w:pStyle w:val="author"/>
        <w:spacing w:before="0" w:beforeAutospacing="0" w:after="0" w:afterAutospacing="0"/>
      </w:pPr>
      <w:r w:rsidRPr="009D2B88">
        <w:t>А) Физически лев сильнее, но тигр проворнее.</w:t>
      </w:r>
    </w:p>
    <w:p w:rsidR="00951C65" w:rsidRPr="009D2B88" w:rsidRDefault="00951C65" w:rsidP="009D2B88">
      <w:pPr>
        <w:pStyle w:val="author"/>
        <w:spacing w:before="0" w:beforeAutospacing="0" w:after="0" w:afterAutospacing="0"/>
      </w:pPr>
      <w:r w:rsidRPr="009D2B88">
        <w:t>В) Тигр – стадное животное.</w:t>
      </w:r>
    </w:p>
    <w:p w:rsidR="00951C65" w:rsidRPr="009D2B88" w:rsidRDefault="00951C65" w:rsidP="009D2B88">
      <w:pPr>
        <w:pStyle w:val="author"/>
        <w:spacing w:before="0" w:beforeAutospacing="0" w:after="0" w:afterAutospacing="0"/>
      </w:pPr>
      <w:r w:rsidRPr="009D2B88">
        <w:t>С) Повадки льва и тигра резко отличаются друг от друга.</w:t>
      </w:r>
    </w:p>
    <w:p w:rsidR="00951C65" w:rsidRPr="009D2B88" w:rsidRDefault="00951C65" w:rsidP="009D2B88">
      <w:pPr>
        <w:pStyle w:val="author"/>
        <w:spacing w:before="0" w:beforeAutospacing="0" w:after="0" w:afterAutospacing="0"/>
      </w:pPr>
      <w:r w:rsidRPr="009D2B88">
        <w:rPr>
          <w:lang w:val="en-US"/>
        </w:rPr>
        <w:t>D</w:t>
      </w:r>
      <w:r w:rsidRPr="009D2B88">
        <w:t>) Единственный враг львов – человек.</w:t>
      </w:r>
    </w:p>
    <w:p w:rsidR="00951C65" w:rsidRPr="009D2B88" w:rsidRDefault="00951C65" w:rsidP="009D2B88">
      <w:pPr>
        <w:pStyle w:val="a5"/>
        <w:spacing w:before="0" w:beforeAutospacing="0" w:after="0" w:afterAutospacing="0"/>
      </w:pPr>
      <w:r w:rsidRPr="009D2B88">
        <w:t>Е) Только один вид тигров сильнее льва – это наш уссурийский тигр.</w:t>
      </w:r>
    </w:p>
    <w:p w:rsidR="009D2B88" w:rsidRPr="009D2B88" w:rsidRDefault="009D2B88" w:rsidP="009D2B88">
      <w:pPr>
        <w:spacing w:line="240" w:lineRule="auto"/>
        <w:outlineLvl w:val="1"/>
        <w:rPr>
          <w:rFonts w:eastAsia="Times New Roman" w:cs="Times New Roman"/>
          <w:sz w:val="24"/>
          <w:szCs w:val="24"/>
          <w:lang w:val="en-US" w:eastAsia="ru-RU"/>
        </w:rPr>
      </w:pPr>
    </w:p>
    <w:p w:rsidR="007B5944" w:rsidRPr="009D2B88" w:rsidRDefault="007B5944" w:rsidP="009D2B88">
      <w:pPr>
        <w:spacing w:line="240" w:lineRule="auto"/>
        <w:outlineLvl w:val="1"/>
        <w:rPr>
          <w:rFonts w:eastAsia="Times New Roman" w:cs="Times New Roman"/>
          <w:sz w:val="24"/>
          <w:szCs w:val="24"/>
          <w:lang w:val="en-US" w:eastAsia="ru-RU"/>
        </w:rPr>
      </w:pPr>
      <w:r w:rsidRPr="009D2B88">
        <w:rPr>
          <w:rFonts w:eastAsia="Times New Roman" w:cs="Times New Roman"/>
          <w:sz w:val="24"/>
          <w:szCs w:val="24"/>
          <w:lang w:eastAsia="ru-RU"/>
        </w:rPr>
        <w:t>Ключ.</w:t>
      </w:r>
    </w:p>
    <w:p w:rsidR="009D2B88" w:rsidRPr="009D2B88" w:rsidRDefault="009D2B88" w:rsidP="009D2B88">
      <w:pPr>
        <w:spacing w:line="240" w:lineRule="auto"/>
        <w:outlineLvl w:val="1"/>
        <w:rPr>
          <w:rFonts w:eastAsia="Times New Roman" w:cs="Times New Roman"/>
          <w:sz w:val="24"/>
          <w:szCs w:val="24"/>
          <w:lang w:val="en-US" w:eastAsia="ru-RU"/>
        </w:rPr>
      </w:pPr>
    </w:p>
    <w:tbl>
      <w:tblPr>
        <w:tblStyle w:val="a4"/>
        <w:tblW w:w="0" w:type="auto"/>
        <w:tblLook w:val="04A0"/>
      </w:tblPr>
      <w:tblGrid>
        <w:gridCol w:w="957"/>
        <w:gridCol w:w="957"/>
        <w:gridCol w:w="957"/>
        <w:gridCol w:w="957"/>
        <w:gridCol w:w="957"/>
        <w:gridCol w:w="957"/>
        <w:gridCol w:w="957"/>
        <w:gridCol w:w="957"/>
        <w:gridCol w:w="957"/>
        <w:gridCol w:w="958"/>
      </w:tblGrid>
      <w:tr w:rsidR="007B5944" w:rsidRPr="009D2B88" w:rsidTr="005231C4">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1</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2</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3</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4</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5</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6</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7</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8</w:t>
            </w:r>
          </w:p>
        </w:tc>
        <w:tc>
          <w:tcPr>
            <w:tcW w:w="957"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9</w:t>
            </w:r>
          </w:p>
        </w:tc>
        <w:tc>
          <w:tcPr>
            <w:tcW w:w="958" w:type="dxa"/>
          </w:tcPr>
          <w:p w:rsidR="007B5944" w:rsidRPr="009D2B88" w:rsidRDefault="007B5944" w:rsidP="009D2B88">
            <w:pPr>
              <w:outlineLvl w:val="1"/>
              <w:rPr>
                <w:rFonts w:eastAsia="Times New Roman" w:cs="Times New Roman"/>
                <w:sz w:val="24"/>
                <w:szCs w:val="24"/>
                <w:lang w:eastAsia="ru-RU"/>
              </w:rPr>
            </w:pPr>
            <w:r w:rsidRPr="009D2B88">
              <w:rPr>
                <w:rFonts w:eastAsia="Times New Roman" w:cs="Times New Roman"/>
                <w:sz w:val="24"/>
                <w:szCs w:val="24"/>
                <w:lang w:eastAsia="ru-RU"/>
              </w:rPr>
              <w:t>10</w:t>
            </w:r>
          </w:p>
        </w:tc>
      </w:tr>
      <w:tr w:rsidR="007B5944" w:rsidRPr="009D2B88" w:rsidTr="005231C4">
        <w:tc>
          <w:tcPr>
            <w:tcW w:w="957" w:type="dxa"/>
          </w:tcPr>
          <w:p w:rsidR="007B5944" w:rsidRPr="009D2B88" w:rsidRDefault="00780176"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B</w:t>
            </w:r>
          </w:p>
        </w:tc>
        <w:tc>
          <w:tcPr>
            <w:tcW w:w="957" w:type="dxa"/>
          </w:tcPr>
          <w:p w:rsidR="007B5944" w:rsidRPr="009D2B88" w:rsidRDefault="00780176"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A</w:t>
            </w:r>
          </w:p>
        </w:tc>
        <w:tc>
          <w:tcPr>
            <w:tcW w:w="957" w:type="dxa"/>
          </w:tcPr>
          <w:p w:rsidR="007B5944" w:rsidRPr="009D2B88" w:rsidRDefault="00780176"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B</w:t>
            </w:r>
          </w:p>
        </w:tc>
        <w:tc>
          <w:tcPr>
            <w:tcW w:w="957" w:type="dxa"/>
          </w:tcPr>
          <w:p w:rsidR="007B5944" w:rsidRPr="009D2B88" w:rsidRDefault="007B5944"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B</w:t>
            </w:r>
          </w:p>
        </w:tc>
        <w:tc>
          <w:tcPr>
            <w:tcW w:w="957" w:type="dxa"/>
          </w:tcPr>
          <w:p w:rsidR="007B5944" w:rsidRPr="009D2B88" w:rsidRDefault="00780176" w:rsidP="009D2B88">
            <w:pPr>
              <w:outlineLvl w:val="1"/>
              <w:rPr>
                <w:rFonts w:eastAsia="Times New Roman" w:cs="Times New Roman"/>
                <w:sz w:val="24"/>
                <w:szCs w:val="24"/>
                <w:lang w:eastAsia="ru-RU"/>
              </w:rPr>
            </w:pPr>
            <w:r w:rsidRPr="009D2B88">
              <w:rPr>
                <w:rFonts w:eastAsia="Times New Roman" w:cs="Times New Roman"/>
                <w:sz w:val="24"/>
                <w:szCs w:val="24"/>
                <w:lang w:val="en-US" w:eastAsia="ru-RU"/>
              </w:rPr>
              <w:t>B</w:t>
            </w:r>
          </w:p>
        </w:tc>
        <w:tc>
          <w:tcPr>
            <w:tcW w:w="957" w:type="dxa"/>
          </w:tcPr>
          <w:p w:rsidR="007B5944" w:rsidRPr="009D2B88" w:rsidRDefault="00951C65"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D</w:t>
            </w:r>
          </w:p>
        </w:tc>
        <w:tc>
          <w:tcPr>
            <w:tcW w:w="957" w:type="dxa"/>
          </w:tcPr>
          <w:p w:rsidR="007B5944" w:rsidRPr="009D2B88" w:rsidRDefault="007B5944"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D</w:t>
            </w:r>
          </w:p>
        </w:tc>
        <w:tc>
          <w:tcPr>
            <w:tcW w:w="957" w:type="dxa"/>
          </w:tcPr>
          <w:p w:rsidR="007B5944" w:rsidRPr="009D2B88" w:rsidRDefault="00951C65"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C</w:t>
            </w:r>
          </w:p>
        </w:tc>
        <w:tc>
          <w:tcPr>
            <w:tcW w:w="957" w:type="dxa"/>
          </w:tcPr>
          <w:p w:rsidR="007B5944" w:rsidRPr="009D2B88" w:rsidRDefault="009D2B88"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A</w:t>
            </w:r>
          </w:p>
        </w:tc>
        <w:tc>
          <w:tcPr>
            <w:tcW w:w="958" w:type="dxa"/>
          </w:tcPr>
          <w:p w:rsidR="007B5944" w:rsidRPr="009D2B88" w:rsidRDefault="009D2B88" w:rsidP="009D2B88">
            <w:pPr>
              <w:outlineLvl w:val="1"/>
              <w:rPr>
                <w:rFonts w:eastAsia="Times New Roman" w:cs="Times New Roman"/>
                <w:sz w:val="24"/>
                <w:szCs w:val="24"/>
                <w:lang w:val="en-US" w:eastAsia="ru-RU"/>
              </w:rPr>
            </w:pPr>
            <w:r w:rsidRPr="009D2B88">
              <w:rPr>
                <w:rFonts w:eastAsia="Times New Roman" w:cs="Times New Roman"/>
                <w:sz w:val="24"/>
                <w:szCs w:val="24"/>
                <w:lang w:val="en-US" w:eastAsia="ru-RU"/>
              </w:rPr>
              <w:t>B</w:t>
            </w:r>
          </w:p>
        </w:tc>
      </w:tr>
    </w:tbl>
    <w:p w:rsidR="007B5944" w:rsidRPr="009D2B88" w:rsidRDefault="007B5944" w:rsidP="009D2B88">
      <w:pPr>
        <w:spacing w:line="240" w:lineRule="auto"/>
        <w:outlineLvl w:val="1"/>
        <w:rPr>
          <w:rFonts w:eastAsia="Times New Roman" w:cs="Times New Roman"/>
          <w:sz w:val="24"/>
          <w:szCs w:val="24"/>
          <w:lang w:eastAsia="ru-RU"/>
        </w:rPr>
      </w:pPr>
    </w:p>
    <w:p w:rsidR="007B5944" w:rsidRPr="009D2B88" w:rsidRDefault="007B5944" w:rsidP="009D2B88">
      <w:pPr>
        <w:spacing w:line="360" w:lineRule="auto"/>
        <w:rPr>
          <w:rFonts w:cs="Times New Roman"/>
          <w:sz w:val="24"/>
          <w:szCs w:val="24"/>
          <w:lang w:val="en-US"/>
        </w:rPr>
      </w:pPr>
    </w:p>
    <w:sectPr w:rsidR="007B5944" w:rsidRPr="009D2B88" w:rsidSect="00C901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DBE"/>
    <w:rsid w:val="005A1DBE"/>
    <w:rsid w:val="00780176"/>
    <w:rsid w:val="007B5944"/>
    <w:rsid w:val="00951C65"/>
    <w:rsid w:val="00973D93"/>
    <w:rsid w:val="009D2B88"/>
    <w:rsid w:val="00C9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BE"/>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DBE"/>
    <w:pPr>
      <w:spacing w:after="0" w:line="240" w:lineRule="auto"/>
    </w:pPr>
  </w:style>
  <w:style w:type="table" w:styleId="a4">
    <w:name w:val="Table Grid"/>
    <w:basedOn w:val="a1"/>
    <w:uiPriority w:val="59"/>
    <w:rsid w:val="005A1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aliases w:val="Обычный (Web),Знак Знак,Знак Знак6,Знак2,Знак Знак4,Знак Знак1,Знак21"/>
    <w:basedOn w:val="a"/>
    <w:uiPriority w:val="99"/>
    <w:unhideWhenUsed/>
    <w:rsid w:val="007B5944"/>
    <w:pPr>
      <w:spacing w:before="100" w:beforeAutospacing="1" w:after="100" w:afterAutospacing="1" w:line="240" w:lineRule="auto"/>
    </w:pPr>
    <w:rPr>
      <w:rFonts w:eastAsia="Times New Roman" w:cs="Times New Roman"/>
      <w:sz w:val="24"/>
      <w:szCs w:val="24"/>
      <w:lang w:eastAsia="ru-RU"/>
    </w:rPr>
  </w:style>
  <w:style w:type="character" w:customStyle="1" w:styleId="a6">
    <w:name w:val="пример"/>
    <w:basedOn w:val="a0"/>
    <w:rsid w:val="007B5944"/>
  </w:style>
  <w:style w:type="paragraph" w:customStyle="1" w:styleId="author">
    <w:name w:val="author"/>
    <w:basedOn w:val="a"/>
    <w:rsid w:val="00951C65"/>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2624</Words>
  <Characters>14959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2025-03-12T16:45:00Z</dcterms:created>
  <dcterms:modified xsi:type="dcterms:W3CDTF">2025-03-12T17:41:00Z</dcterms:modified>
</cp:coreProperties>
</file>