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Look w:val="04A0"/>
      </w:tblPr>
      <w:tblGrid>
        <w:gridCol w:w="2229"/>
        <w:gridCol w:w="1281"/>
        <w:gridCol w:w="1276"/>
        <w:gridCol w:w="1134"/>
        <w:gridCol w:w="819"/>
        <w:gridCol w:w="1307"/>
        <w:gridCol w:w="1098"/>
        <w:gridCol w:w="1879"/>
      </w:tblGrid>
      <w:tr w:rsidR="00395FFA" w:rsidRPr="00744550" w:rsidTr="006F4CD6">
        <w:tc>
          <w:tcPr>
            <w:tcW w:w="3510" w:type="dxa"/>
            <w:gridSpan w:val="2"/>
          </w:tcPr>
          <w:p w:rsidR="00E45A27" w:rsidRPr="0053484F" w:rsidRDefault="00E45A27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Раздел долгосрочного плана</w:t>
            </w:r>
          </w:p>
        </w:tc>
        <w:tc>
          <w:tcPr>
            <w:tcW w:w="3229" w:type="dxa"/>
            <w:gridSpan w:val="3"/>
          </w:tcPr>
          <w:p w:rsidR="00E45A27" w:rsidRPr="0053484F" w:rsidRDefault="00A71CE2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>8.2</w:t>
            </w:r>
            <w:proofErr w:type="gramStart"/>
            <w:r w:rsidR="0053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84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53484F">
              <w:rPr>
                <w:rFonts w:ascii="Times New Roman" w:hAnsi="Times New Roman"/>
                <w:sz w:val="24"/>
                <w:szCs w:val="24"/>
              </w:rPr>
              <w:t xml:space="preserve"> Квадратные уравнения </w:t>
            </w:r>
          </w:p>
        </w:tc>
        <w:tc>
          <w:tcPr>
            <w:tcW w:w="4284" w:type="dxa"/>
            <w:gridSpan w:val="3"/>
          </w:tcPr>
          <w:p w:rsidR="00E45A27" w:rsidRPr="0053484F" w:rsidRDefault="00E45A27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Школа:</w:t>
            </w:r>
            <w:r w:rsidRPr="0053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3475" w:rsidRPr="0053484F">
              <w:rPr>
                <w:rFonts w:ascii="Times New Roman" w:hAnsi="Times New Roman"/>
                <w:sz w:val="24"/>
                <w:szCs w:val="24"/>
              </w:rPr>
              <w:t>Хромтауская</w:t>
            </w:r>
            <w:proofErr w:type="spellEnd"/>
            <w:r w:rsidR="00943475" w:rsidRPr="0053484F">
              <w:rPr>
                <w:rFonts w:ascii="Times New Roman" w:hAnsi="Times New Roman"/>
                <w:sz w:val="24"/>
                <w:szCs w:val="24"/>
              </w:rPr>
              <w:t xml:space="preserve"> гимназия №2</w:t>
            </w:r>
          </w:p>
        </w:tc>
      </w:tr>
      <w:tr w:rsidR="00E45A27" w:rsidRPr="00744550" w:rsidTr="009169FF">
        <w:tc>
          <w:tcPr>
            <w:tcW w:w="3510" w:type="dxa"/>
            <w:gridSpan w:val="2"/>
          </w:tcPr>
          <w:p w:rsidR="00E45A27" w:rsidRPr="0053484F" w:rsidRDefault="00E45A27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 xml:space="preserve">Дата: </w:t>
            </w:r>
          </w:p>
        </w:tc>
        <w:tc>
          <w:tcPr>
            <w:tcW w:w="7513" w:type="dxa"/>
            <w:gridSpan w:val="6"/>
          </w:tcPr>
          <w:p w:rsidR="00E45A27" w:rsidRPr="0053484F" w:rsidRDefault="00E45A27" w:rsidP="001262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ФИО учителя:</w:t>
            </w:r>
            <w:r w:rsidR="00943475" w:rsidRPr="0053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3475" w:rsidRPr="0053484F">
              <w:rPr>
                <w:rFonts w:ascii="Times New Roman" w:hAnsi="Times New Roman"/>
                <w:sz w:val="24"/>
                <w:szCs w:val="24"/>
              </w:rPr>
              <w:t>Тумышева</w:t>
            </w:r>
            <w:proofErr w:type="spellEnd"/>
            <w:r w:rsidR="00943475" w:rsidRPr="0053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43475" w:rsidRPr="0053484F">
              <w:rPr>
                <w:rFonts w:ascii="Times New Roman" w:hAnsi="Times New Roman"/>
                <w:sz w:val="24"/>
                <w:szCs w:val="24"/>
              </w:rPr>
              <w:t>Н</w:t>
            </w:r>
            <w:r w:rsidR="00126238">
              <w:rPr>
                <w:rFonts w:ascii="Times New Roman" w:hAnsi="Times New Roman"/>
                <w:sz w:val="24"/>
                <w:szCs w:val="24"/>
              </w:rPr>
              <w:t>абира</w:t>
            </w:r>
            <w:proofErr w:type="spellEnd"/>
            <w:r w:rsidR="00126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26238">
              <w:rPr>
                <w:rFonts w:ascii="Times New Roman" w:hAnsi="Times New Roman"/>
                <w:sz w:val="24"/>
                <w:szCs w:val="24"/>
              </w:rPr>
              <w:t>Тансыкбаевна</w:t>
            </w:r>
            <w:proofErr w:type="spellEnd"/>
          </w:p>
        </w:tc>
      </w:tr>
      <w:tr w:rsidR="00480B54" w:rsidRPr="00744550" w:rsidTr="009169FF">
        <w:tc>
          <w:tcPr>
            <w:tcW w:w="3510" w:type="dxa"/>
            <w:gridSpan w:val="2"/>
          </w:tcPr>
          <w:p w:rsidR="00E45A27" w:rsidRPr="0053484F" w:rsidRDefault="00E45A27" w:rsidP="001262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Класс:</w:t>
            </w:r>
            <w:r w:rsidRPr="0053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475" w:rsidRPr="0053484F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126238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3229" w:type="dxa"/>
            <w:gridSpan w:val="3"/>
          </w:tcPr>
          <w:p w:rsidR="00E45A27" w:rsidRPr="0053484F" w:rsidRDefault="00E45A27" w:rsidP="001262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Участвовали:</w:t>
            </w:r>
            <w:r w:rsidRPr="00534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84" w:type="dxa"/>
            <w:gridSpan w:val="3"/>
          </w:tcPr>
          <w:p w:rsidR="00E45A27" w:rsidRPr="0053484F" w:rsidRDefault="00E45A27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 xml:space="preserve">Отсутствовали: </w:t>
            </w:r>
          </w:p>
        </w:tc>
      </w:tr>
      <w:tr w:rsidR="00E45A27" w:rsidRPr="00744550" w:rsidTr="009169FF">
        <w:tc>
          <w:tcPr>
            <w:tcW w:w="3510" w:type="dxa"/>
            <w:gridSpan w:val="2"/>
          </w:tcPr>
          <w:p w:rsidR="00E45A27" w:rsidRPr="0053484F" w:rsidRDefault="00E45A27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</w:p>
        </w:tc>
        <w:tc>
          <w:tcPr>
            <w:tcW w:w="7513" w:type="dxa"/>
            <w:gridSpan w:val="6"/>
          </w:tcPr>
          <w:p w:rsidR="00E45A27" w:rsidRPr="0053484F" w:rsidRDefault="00F734E8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>Квадратное уравнение</w:t>
            </w:r>
          </w:p>
        </w:tc>
      </w:tr>
      <w:tr w:rsidR="00A45779" w:rsidRPr="00744550" w:rsidTr="009169FF">
        <w:tc>
          <w:tcPr>
            <w:tcW w:w="3510" w:type="dxa"/>
            <w:gridSpan w:val="2"/>
          </w:tcPr>
          <w:p w:rsidR="00E45A27" w:rsidRPr="0053484F" w:rsidRDefault="00E45A27" w:rsidP="0064252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Учебные цели, достигаемые на этом уроке</w:t>
            </w:r>
          </w:p>
        </w:tc>
        <w:tc>
          <w:tcPr>
            <w:tcW w:w="7513" w:type="dxa"/>
            <w:gridSpan w:val="6"/>
          </w:tcPr>
          <w:p w:rsidR="00F734E8" w:rsidRPr="0053484F" w:rsidRDefault="00F734E8" w:rsidP="0053484F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 xml:space="preserve">8.2.2.1 </w:t>
            </w:r>
            <w:r w:rsidRPr="0053484F">
              <w:rPr>
                <w:rFonts w:ascii="Times New Roman" w:hAnsi="Times New Roman"/>
                <w:sz w:val="24"/>
                <w:szCs w:val="24"/>
                <w:lang w:val="kk-KZ"/>
              </w:rPr>
              <w:t>знать определение квадратного уравнения;</w:t>
            </w:r>
          </w:p>
          <w:p w:rsidR="00E45A27" w:rsidRPr="0053484F" w:rsidRDefault="00F734E8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 xml:space="preserve">8.2.2.2 </w:t>
            </w:r>
            <w:r w:rsidRPr="0053484F">
              <w:rPr>
                <w:rFonts w:ascii="Times New Roman" w:hAnsi="Times New Roman"/>
                <w:sz w:val="24"/>
                <w:szCs w:val="24"/>
                <w:lang w:val="kk-KZ"/>
              </w:rPr>
              <w:t>различать виды квадратных уравнений;</w:t>
            </w:r>
          </w:p>
        </w:tc>
      </w:tr>
      <w:tr w:rsidR="00A45779" w:rsidRPr="00744550" w:rsidTr="009169FF">
        <w:tc>
          <w:tcPr>
            <w:tcW w:w="3510" w:type="dxa"/>
            <w:gridSpan w:val="2"/>
            <w:vMerge w:val="restart"/>
          </w:tcPr>
          <w:p w:rsidR="007B1DCB" w:rsidRPr="0053484F" w:rsidRDefault="007B1DCB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CB" w:rsidRPr="0053484F" w:rsidRDefault="007B1DCB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 xml:space="preserve">Цель урока </w:t>
            </w:r>
          </w:p>
          <w:p w:rsidR="007B1DCB" w:rsidRPr="0053484F" w:rsidRDefault="007B1DCB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1DCB" w:rsidRPr="0053484F" w:rsidRDefault="007B1DCB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</w:tcPr>
          <w:p w:rsidR="007B1DCB" w:rsidRPr="0053484F" w:rsidRDefault="007B1DCB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Все учащиеся:</w:t>
            </w:r>
          </w:p>
        </w:tc>
      </w:tr>
      <w:tr w:rsidR="00A45779" w:rsidRPr="00744550" w:rsidTr="009169FF">
        <w:tc>
          <w:tcPr>
            <w:tcW w:w="3510" w:type="dxa"/>
            <w:gridSpan w:val="2"/>
            <w:vMerge/>
          </w:tcPr>
          <w:p w:rsidR="007B1DCB" w:rsidRPr="0053484F" w:rsidRDefault="007B1DCB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7B1DCB" w:rsidRPr="0053484F" w:rsidRDefault="00F734E8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 xml:space="preserve">смогут сформулировать определение квадратного уравнения </w:t>
            </w:r>
          </w:p>
        </w:tc>
      </w:tr>
      <w:tr w:rsidR="00A45779" w:rsidRPr="00744550" w:rsidTr="009169FF">
        <w:tc>
          <w:tcPr>
            <w:tcW w:w="3510" w:type="dxa"/>
            <w:gridSpan w:val="2"/>
            <w:vMerge/>
          </w:tcPr>
          <w:p w:rsidR="007B1DCB" w:rsidRPr="0053484F" w:rsidRDefault="007B1DCB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7B1DCB" w:rsidRPr="0053484F" w:rsidRDefault="007B1DCB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Большинство учащихся:</w:t>
            </w:r>
          </w:p>
        </w:tc>
      </w:tr>
      <w:tr w:rsidR="00A45779" w:rsidRPr="00744550" w:rsidTr="009169FF">
        <w:tc>
          <w:tcPr>
            <w:tcW w:w="3510" w:type="dxa"/>
            <w:gridSpan w:val="2"/>
            <w:vMerge/>
          </w:tcPr>
          <w:p w:rsidR="007B1DCB" w:rsidRPr="0053484F" w:rsidRDefault="007B1DCB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7B1DCB" w:rsidRPr="0053484F" w:rsidRDefault="00F734E8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>научатся различать виды квадратных уравнений</w:t>
            </w:r>
          </w:p>
        </w:tc>
      </w:tr>
      <w:tr w:rsidR="00A45779" w:rsidRPr="00744550" w:rsidTr="009169FF">
        <w:tc>
          <w:tcPr>
            <w:tcW w:w="3510" w:type="dxa"/>
            <w:gridSpan w:val="2"/>
            <w:vMerge/>
          </w:tcPr>
          <w:p w:rsidR="007B1DCB" w:rsidRPr="0053484F" w:rsidRDefault="007B1DCB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7B1DCB" w:rsidRPr="0053484F" w:rsidRDefault="007B1DCB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 xml:space="preserve">Некоторые учащиеся: </w:t>
            </w:r>
          </w:p>
        </w:tc>
      </w:tr>
      <w:tr w:rsidR="00A45779" w:rsidRPr="00744550" w:rsidTr="009169FF">
        <w:tc>
          <w:tcPr>
            <w:tcW w:w="3510" w:type="dxa"/>
            <w:gridSpan w:val="2"/>
            <w:vMerge/>
          </w:tcPr>
          <w:p w:rsidR="007B1DCB" w:rsidRPr="0053484F" w:rsidRDefault="007B1DCB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7B1DCB" w:rsidRPr="0053484F" w:rsidRDefault="00F734E8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>смогут решать неполные квадратные уравнения</w:t>
            </w:r>
          </w:p>
        </w:tc>
      </w:tr>
      <w:tr w:rsidR="00A45779" w:rsidRPr="00744550" w:rsidTr="009169FF">
        <w:tc>
          <w:tcPr>
            <w:tcW w:w="3510" w:type="dxa"/>
            <w:gridSpan w:val="2"/>
          </w:tcPr>
          <w:p w:rsidR="00CB2464" w:rsidRPr="0053484F" w:rsidRDefault="00CB2464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2464" w:rsidRPr="0053484F" w:rsidRDefault="00CB2464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3" w:type="dxa"/>
            <w:gridSpan w:val="6"/>
          </w:tcPr>
          <w:p w:rsidR="00AC3832" w:rsidRPr="0053484F" w:rsidRDefault="00AC3832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>- формулиру</w:t>
            </w:r>
            <w:r w:rsidR="00337092">
              <w:rPr>
                <w:rFonts w:ascii="Times New Roman" w:hAnsi="Times New Roman"/>
                <w:sz w:val="24"/>
                <w:szCs w:val="24"/>
              </w:rPr>
              <w:t>ю</w:t>
            </w:r>
            <w:r w:rsidRPr="0053484F">
              <w:rPr>
                <w:rFonts w:ascii="Times New Roman" w:hAnsi="Times New Roman"/>
                <w:sz w:val="24"/>
                <w:szCs w:val="24"/>
              </w:rPr>
              <w:t>т определение квадратного уравнения</w:t>
            </w:r>
          </w:p>
          <w:p w:rsidR="00AC3832" w:rsidRPr="0053484F" w:rsidRDefault="00AC3832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>- различа</w:t>
            </w:r>
            <w:r w:rsidR="00337092">
              <w:rPr>
                <w:rFonts w:ascii="Times New Roman" w:hAnsi="Times New Roman"/>
                <w:sz w:val="24"/>
                <w:szCs w:val="24"/>
              </w:rPr>
              <w:t>ю</w:t>
            </w:r>
            <w:r w:rsidRPr="0053484F">
              <w:rPr>
                <w:rFonts w:ascii="Times New Roman" w:hAnsi="Times New Roman"/>
                <w:sz w:val="24"/>
                <w:szCs w:val="24"/>
              </w:rPr>
              <w:t>т виды квадратных уравнений</w:t>
            </w:r>
          </w:p>
          <w:p w:rsidR="00CB2464" w:rsidRPr="0053484F" w:rsidRDefault="00AC3832" w:rsidP="003370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>- реша</w:t>
            </w:r>
            <w:r w:rsidR="00337092">
              <w:rPr>
                <w:rFonts w:ascii="Times New Roman" w:hAnsi="Times New Roman"/>
                <w:sz w:val="24"/>
                <w:szCs w:val="24"/>
              </w:rPr>
              <w:t>ю</w:t>
            </w:r>
            <w:r w:rsidRPr="0053484F">
              <w:rPr>
                <w:rFonts w:ascii="Times New Roman" w:hAnsi="Times New Roman"/>
                <w:sz w:val="24"/>
                <w:szCs w:val="24"/>
              </w:rPr>
              <w:t>т неполные квадратные уравнения</w:t>
            </w:r>
          </w:p>
        </w:tc>
      </w:tr>
      <w:tr w:rsidR="00A45779" w:rsidRPr="00744550" w:rsidTr="009169FF">
        <w:trPr>
          <w:trHeight w:val="1114"/>
        </w:trPr>
        <w:tc>
          <w:tcPr>
            <w:tcW w:w="3510" w:type="dxa"/>
            <w:gridSpan w:val="2"/>
            <w:vMerge w:val="restart"/>
          </w:tcPr>
          <w:p w:rsidR="00B41988" w:rsidRPr="0053484F" w:rsidRDefault="00B41988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988" w:rsidRPr="0053484F" w:rsidRDefault="00B41988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988" w:rsidRPr="0053484F" w:rsidRDefault="00B41988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Языковые цели</w:t>
            </w:r>
          </w:p>
          <w:p w:rsidR="00B41988" w:rsidRPr="0053484F" w:rsidRDefault="00B41988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988" w:rsidRPr="0053484F" w:rsidRDefault="00B41988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B41988" w:rsidRPr="0053484F" w:rsidRDefault="00B41988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Предметная лексика и терминология:</w:t>
            </w:r>
          </w:p>
          <w:p w:rsidR="00B41988" w:rsidRPr="0053484F" w:rsidRDefault="00AC3832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>уравнение, корень уравнения, коэффициент, свободный член, полное квадратное уравнение, неполные квадратные уравнения, приведенное квадратное уравнение.</w:t>
            </w:r>
          </w:p>
        </w:tc>
      </w:tr>
      <w:tr w:rsidR="00A45779" w:rsidRPr="00744550" w:rsidTr="009169FF">
        <w:tc>
          <w:tcPr>
            <w:tcW w:w="3510" w:type="dxa"/>
            <w:gridSpan w:val="2"/>
            <w:vMerge/>
          </w:tcPr>
          <w:p w:rsidR="00CB2464" w:rsidRPr="0053484F" w:rsidRDefault="00CB2464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CB2464" w:rsidRPr="0053484F" w:rsidRDefault="00CB2464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Серия полезных фраз для диалога/письма</w:t>
            </w:r>
            <w:r w:rsidR="00B41988" w:rsidRPr="0053484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C3832" w:rsidRPr="005348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3832" w:rsidRPr="0053484F">
              <w:rPr>
                <w:rFonts w:ascii="Times New Roman" w:hAnsi="Times New Roman"/>
                <w:sz w:val="24"/>
                <w:szCs w:val="24"/>
              </w:rPr>
              <w:t>назовите коэффициенты и свободный член квадратного уравнения, найдите корни уравнения, решите уравнение.</w:t>
            </w:r>
          </w:p>
        </w:tc>
      </w:tr>
      <w:tr w:rsidR="00A45779" w:rsidRPr="00744550" w:rsidTr="009169FF">
        <w:tc>
          <w:tcPr>
            <w:tcW w:w="3510" w:type="dxa"/>
            <w:gridSpan w:val="2"/>
          </w:tcPr>
          <w:p w:rsidR="006D741A" w:rsidRPr="0053484F" w:rsidRDefault="006D741A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513" w:type="dxa"/>
            <w:gridSpan w:val="6"/>
          </w:tcPr>
          <w:p w:rsidR="006D741A" w:rsidRPr="0053484F" w:rsidRDefault="00AC3832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Cs/>
                <w:sz w:val="24"/>
                <w:szCs w:val="24"/>
              </w:rPr>
              <w:t>Независимость Казахстана и Астана.</w:t>
            </w:r>
          </w:p>
        </w:tc>
      </w:tr>
      <w:tr w:rsidR="00A45779" w:rsidRPr="00744550" w:rsidTr="009169FF">
        <w:tc>
          <w:tcPr>
            <w:tcW w:w="3510" w:type="dxa"/>
            <w:gridSpan w:val="2"/>
          </w:tcPr>
          <w:p w:rsidR="006D741A" w:rsidRPr="0053484F" w:rsidRDefault="006D741A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53484F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7513" w:type="dxa"/>
            <w:gridSpan w:val="6"/>
          </w:tcPr>
          <w:p w:rsidR="006D741A" w:rsidRPr="0053484F" w:rsidRDefault="00AC3832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>Физика («Равноускоренное, криволинейное движение»)</w:t>
            </w:r>
          </w:p>
        </w:tc>
      </w:tr>
      <w:tr w:rsidR="00480B54" w:rsidRPr="00744550" w:rsidTr="009169FF">
        <w:tc>
          <w:tcPr>
            <w:tcW w:w="3510" w:type="dxa"/>
            <w:gridSpan w:val="2"/>
          </w:tcPr>
          <w:p w:rsidR="0032279A" w:rsidRPr="0053484F" w:rsidRDefault="0032279A" w:rsidP="0053484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3484F">
              <w:rPr>
                <w:rFonts w:ascii="Times New Roman" w:hAnsi="Times New Roman"/>
                <w:b/>
                <w:sz w:val="24"/>
                <w:szCs w:val="24"/>
              </w:rPr>
              <w:t>Предшествующие знания по теме:</w:t>
            </w:r>
          </w:p>
        </w:tc>
        <w:tc>
          <w:tcPr>
            <w:tcW w:w="7513" w:type="dxa"/>
            <w:gridSpan w:val="6"/>
          </w:tcPr>
          <w:p w:rsidR="0032279A" w:rsidRPr="0053484F" w:rsidRDefault="00AC3832" w:rsidP="0053484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3484F">
              <w:rPr>
                <w:rFonts w:ascii="Times New Roman" w:hAnsi="Times New Roman"/>
                <w:sz w:val="24"/>
                <w:szCs w:val="24"/>
              </w:rPr>
              <w:t>квадратный корень, коэффициенты, уравнение, корень уравнения</w:t>
            </w:r>
          </w:p>
        </w:tc>
      </w:tr>
      <w:tr w:rsidR="0032279A" w:rsidRPr="00744550" w:rsidTr="006F4CD6">
        <w:tc>
          <w:tcPr>
            <w:tcW w:w="11023" w:type="dxa"/>
            <w:gridSpan w:val="8"/>
          </w:tcPr>
          <w:p w:rsidR="0032279A" w:rsidRPr="00744550" w:rsidRDefault="0032279A" w:rsidP="00AC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D7507" w:rsidRPr="00C00FAE" w:rsidTr="006F4CD6">
        <w:tc>
          <w:tcPr>
            <w:tcW w:w="2229" w:type="dxa"/>
          </w:tcPr>
          <w:p w:rsidR="006D741A" w:rsidRPr="00C00FAE" w:rsidRDefault="0032279A" w:rsidP="00C00F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AE">
              <w:rPr>
                <w:rFonts w:ascii="Times New Roman" w:hAnsi="Times New Roman"/>
                <w:b/>
                <w:sz w:val="24"/>
                <w:szCs w:val="24"/>
              </w:rPr>
              <w:t>Запланированные этапы урока:</w:t>
            </w:r>
          </w:p>
        </w:tc>
        <w:tc>
          <w:tcPr>
            <w:tcW w:w="6915" w:type="dxa"/>
            <w:gridSpan w:val="6"/>
          </w:tcPr>
          <w:p w:rsidR="006D741A" w:rsidRPr="00C00FAE" w:rsidRDefault="0032279A" w:rsidP="00C00F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AE">
              <w:rPr>
                <w:rFonts w:ascii="Times New Roman" w:hAnsi="Times New Roman"/>
                <w:b/>
                <w:sz w:val="24"/>
                <w:szCs w:val="24"/>
              </w:rPr>
              <w:t>Виды запланированных упражнений на уроке</w:t>
            </w:r>
          </w:p>
        </w:tc>
        <w:tc>
          <w:tcPr>
            <w:tcW w:w="1879" w:type="dxa"/>
          </w:tcPr>
          <w:p w:rsidR="006D741A" w:rsidRPr="00C00FAE" w:rsidRDefault="0032279A" w:rsidP="00C00FA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0FAE">
              <w:rPr>
                <w:rFonts w:ascii="Times New Roman" w:hAnsi="Times New Roman"/>
                <w:b/>
                <w:sz w:val="24"/>
                <w:szCs w:val="24"/>
              </w:rPr>
              <w:t>Ресурсы:</w:t>
            </w:r>
          </w:p>
        </w:tc>
      </w:tr>
      <w:tr w:rsidR="00DD7507" w:rsidRPr="00744550" w:rsidTr="006F4CD6">
        <w:tc>
          <w:tcPr>
            <w:tcW w:w="2229" w:type="dxa"/>
          </w:tcPr>
          <w:p w:rsidR="0032279A" w:rsidRPr="004D4E20" w:rsidRDefault="0032279A" w:rsidP="004D4E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D4E20">
              <w:rPr>
                <w:rFonts w:ascii="Times New Roman" w:hAnsi="Times New Roman"/>
                <w:b/>
                <w:sz w:val="24"/>
                <w:szCs w:val="24"/>
              </w:rPr>
              <w:t xml:space="preserve">Начало урока 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A3D1C">
              <w:rPr>
                <w:rFonts w:ascii="Times New Roman" w:hAnsi="Times New Roman"/>
                <w:b/>
                <w:sz w:val="24"/>
                <w:szCs w:val="24"/>
              </w:rPr>
              <w:t>Психологический настрой</w:t>
            </w:r>
            <w:r w:rsidRPr="004D4E20">
              <w:rPr>
                <w:rFonts w:ascii="Times New Roman" w:hAnsi="Times New Roman"/>
                <w:sz w:val="24"/>
                <w:szCs w:val="24"/>
              </w:rPr>
              <w:t xml:space="preserve"> 1 мин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517CB" w:rsidRPr="004D4E20" w:rsidRDefault="00C517CB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601372" w:rsidRDefault="00AC3832" w:rsidP="004D4E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/>
                <w:b/>
                <w:sz w:val="24"/>
                <w:szCs w:val="24"/>
              </w:rPr>
              <w:t xml:space="preserve">Это вы можете 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2B32A4" w:rsidRDefault="002B32A4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2B32A4" w:rsidRDefault="00AC3832" w:rsidP="004D4E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B32A4">
              <w:rPr>
                <w:rFonts w:ascii="Times New Roman" w:hAnsi="Times New Roman"/>
                <w:b/>
                <w:sz w:val="24"/>
                <w:szCs w:val="24"/>
              </w:rPr>
              <w:t>Ассоциация</w:t>
            </w:r>
          </w:p>
          <w:p w:rsidR="0032279A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3 мин</w:t>
            </w:r>
          </w:p>
          <w:p w:rsidR="00744550" w:rsidRPr="004D4E20" w:rsidRDefault="00744550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44550" w:rsidRPr="004D4E20" w:rsidRDefault="00744550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5" w:type="dxa"/>
            <w:gridSpan w:val="6"/>
          </w:tcPr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 xml:space="preserve">Приветствие. Психологический настрой. 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Давайте наш урок начнем с пожелания друг другу добра. Я желаю тебе добра, ты желаешь мне добра, мы желаем друг другу добра. Если будет трудно - я тебе помогу. Я рада, что у нас отличное настроение. Надеюсь, что урок пройдет интересно и увлекательно.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 xml:space="preserve"> Каждой паре учитель предлагает карточки-задания.</w:t>
            </w:r>
          </w:p>
          <w:p w:rsidR="00AC3832" w:rsidRPr="00601372" w:rsidRDefault="00F001AE" w:rsidP="004D4E20">
            <w:pPr>
              <w:pStyle w:val="a4"/>
              <w:rPr>
                <w:rFonts w:ascii="Times New Roman" w:hAnsi="Times New Roman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121</m:t>
                  </m:r>
                </m:e>
              </m:rad>
              <m:r>
                <m:rPr>
                  <m:sty m:val="p"/>
                </m:rPr>
                <w:rPr>
                  <w:rFonts w:ascii="Cambria Math" w:hAnsi="Times New Roman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Times New Roman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20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,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25</m:t>
                  </m:r>
                </m:e>
              </m:rad>
              <m:r>
                <m:rPr>
                  <m:sty m:val="p"/>
                </m:rPr>
                <w:rPr>
                  <w:rFonts w:ascii="Cambria Math" w:hAnsi="Times New Roman"/>
                </w:rPr>
                <m:t>=</m:t>
              </m:r>
            </m:oMath>
            <w:r w:rsidR="00AC3832" w:rsidRPr="00601372">
              <w:rPr>
                <w:rFonts w:ascii="Times New Roman" w:hAnsi="Times New Roman"/>
              </w:rPr>
              <w:t xml:space="preserve">        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Times New Roman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625</m:t>
                  </m:r>
                </m:e>
              </m:rad>
              <m:r>
                <m:rPr>
                  <m:sty m:val="p"/>
                </m:rPr>
                <w:rPr>
                  <w:rFonts w:ascii="Times New Roman" w:hAnsi="Times New Roman"/>
                </w:rPr>
                <m:t>-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*</m:t>
              </m:r>
              <m:rad>
                <m:radPr>
                  <m:degHide m:val="on"/>
                  <m:ctrlPr>
                    <w:rPr>
                      <w:rFonts w:ascii="Cambria Math" w:hAnsi="Times New Roman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121</m:t>
                  </m:r>
                </m:e>
              </m:rad>
              <m:r>
                <m:rPr>
                  <m:sty m:val="p"/>
                </m:rPr>
                <w:rPr>
                  <w:rFonts w:ascii="Cambria Math" w:hAnsi="Times New Roman"/>
                </w:rPr>
                <m:t>=</m:t>
              </m:r>
            </m:oMath>
          </w:p>
          <w:p w:rsidR="00AC3832" w:rsidRPr="00601372" w:rsidRDefault="00F001AE" w:rsidP="004D4E20">
            <w:pPr>
              <w:pStyle w:val="a4"/>
              <w:rPr>
                <w:rFonts w:ascii="Times New Roman" w:hAnsi="Times New Roman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289</m:t>
                  </m:r>
                </m:e>
              </m:rad>
              <m:r>
                <m:rPr>
                  <m:sty m:val="p"/>
                </m:rPr>
                <w:rPr>
                  <w:rFonts w:ascii="Cambria Math" w:hAnsi="Times New Roman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>=</m:t>
              </m:r>
            </m:oMath>
            <w:r w:rsidR="00AC3832" w:rsidRPr="00601372">
              <w:rPr>
                <w:rFonts w:ascii="Times New Roman" w:hAnsi="Times New Roman"/>
              </w:rPr>
              <w:t xml:space="preserve">                         </w:t>
            </w:r>
            <m:oMath>
              <m:rad>
                <m:radPr>
                  <m:degHide m:val="on"/>
                  <m:ctrlPr>
                    <w:rPr>
                      <w:rFonts w:ascii="Cambria Math" w:hAnsi="Times New Roman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1089</m:t>
                  </m:r>
                </m:e>
              </m:rad>
              <m:r>
                <m:rPr>
                  <m:sty m:val="p"/>
                </m:rPr>
                <w:rPr>
                  <w:rFonts w:ascii="Times New Roman" w:hAnsi="Times New Roman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hAnsi="Times New Roman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169</m:t>
                  </m:r>
                </m:e>
              </m:rad>
              <m:r>
                <m:rPr>
                  <m:sty m:val="p"/>
                </m:rPr>
                <w:rPr>
                  <w:rFonts w:ascii="Cambria Math" w:hAnsi="Times New Roman"/>
                </w:rPr>
                <m:t>=</m:t>
              </m:r>
            </m:oMath>
          </w:p>
          <w:p w:rsidR="00AC3832" w:rsidRPr="004D4E20" w:rsidRDefault="0060137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Учитель: Замечательно, каждый справился с заданием. А теперь давайте с</w:t>
            </w:r>
            <w:r w:rsidR="00AC3832" w:rsidRPr="004D4E20">
              <w:rPr>
                <w:rFonts w:ascii="Times New Roman" w:hAnsi="Times New Roman"/>
                <w:sz w:val="24"/>
                <w:szCs w:val="24"/>
              </w:rPr>
              <w:t>равни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 результаты. </w:t>
            </w:r>
            <w:proofErr w:type="gramStart"/>
            <w:r w:rsidR="00AC3832" w:rsidRPr="004D4E20">
              <w:rPr>
                <w:rFonts w:ascii="Times New Roman" w:hAnsi="Times New Roman"/>
                <w:sz w:val="24"/>
                <w:szCs w:val="24"/>
              </w:rPr>
              <w:t>Как вы думаете, о каком событие в Казахстане напоминает нам это число?</w:t>
            </w:r>
            <w:proofErr w:type="gramEnd"/>
          </w:p>
          <w:p w:rsidR="00AC3832" w:rsidRPr="004D4E20" w:rsidRDefault="0060137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3832" w:rsidRPr="004D4E20">
              <w:rPr>
                <w:rFonts w:ascii="Times New Roman" w:hAnsi="Times New Roman"/>
                <w:sz w:val="24"/>
                <w:szCs w:val="24"/>
              </w:rPr>
              <w:t>Учащиеся предлагают варианты ответов. Учитель: «Да, это число связано с 20-летием столицы Казахстана - Астаны»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 xml:space="preserve">Учитель производит следующие записи на доске: </w:t>
            </w:r>
          </w:p>
          <w:p w:rsidR="00AC3832" w:rsidRPr="004D4E20" w:rsidRDefault="00F001AE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+25</m:t>
              </m:r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 xml:space="preserve">=0          </m:t>
              </m:r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5=0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m:oMath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=16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D741A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 xml:space="preserve">и просит учащихся высказать свои ассоциации с этими карточками. (Кто-то скажет, что это тождество, кто-то – уравнение и </w:t>
            </w:r>
            <w:proofErr w:type="spellStart"/>
            <w:r w:rsidRPr="004D4E20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4D4E20">
              <w:rPr>
                <w:rFonts w:ascii="Times New Roman" w:hAnsi="Times New Roman"/>
                <w:sz w:val="24"/>
                <w:szCs w:val="24"/>
              </w:rPr>
              <w:t>). Выслушав ассоциации учеников</w:t>
            </w:r>
            <w:r w:rsidR="00601372">
              <w:rPr>
                <w:rFonts w:ascii="Times New Roman" w:hAnsi="Times New Roman"/>
                <w:sz w:val="24"/>
                <w:szCs w:val="24"/>
              </w:rPr>
              <w:t>,</w:t>
            </w:r>
            <w:r w:rsidRPr="004D4E20">
              <w:rPr>
                <w:rFonts w:ascii="Times New Roman" w:hAnsi="Times New Roman"/>
                <w:sz w:val="24"/>
                <w:szCs w:val="24"/>
              </w:rPr>
              <w:t xml:space="preserve"> учитель совместно выводит тему и цели урока.</w:t>
            </w:r>
          </w:p>
        </w:tc>
        <w:tc>
          <w:tcPr>
            <w:tcW w:w="1879" w:type="dxa"/>
          </w:tcPr>
          <w:p w:rsidR="006D741A" w:rsidRPr="004D4E20" w:rsidRDefault="006D741A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395FFA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05D36" w:rsidRPr="004D4E20">
              <w:rPr>
                <w:rFonts w:ascii="Times New Roman" w:hAnsi="Times New Roman"/>
                <w:sz w:val="24"/>
                <w:szCs w:val="24"/>
              </w:rPr>
              <w:t>арточки</w:t>
            </w:r>
            <w:r>
              <w:rPr>
                <w:rFonts w:ascii="Times New Roman" w:hAnsi="Times New Roman"/>
                <w:sz w:val="24"/>
                <w:szCs w:val="24"/>
              </w:rPr>
              <w:t>-задания</w:t>
            </w: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07" w:rsidRPr="00744550" w:rsidTr="006F4CD6">
        <w:tc>
          <w:tcPr>
            <w:tcW w:w="2229" w:type="dxa"/>
          </w:tcPr>
          <w:p w:rsidR="006D741A" w:rsidRPr="00601372" w:rsidRDefault="0032279A" w:rsidP="004D4E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01372">
              <w:rPr>
                <w:rFonts w:ascii="Times New Roman" w:hAnsi="Times New Roman"/>
                <w:b/>
                <w:sz w:val="24"/>
                <w:szCs w:val="24"/>
              </w:rPr>
              <w:t>Середина урока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A01825" w:rsidRDefault="00AC3832" w:rsidP="004D4E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01825">
              <w:rPr>
                <w:rFonts w:ascii="Times New Roman" w:hAnsi="Times New Roman"/>
                <w:b/>
                <w:sz w:val="24"/>
                <w:szCs w:val="24"/>
              </w:rPr>
              <w:t>Прочти меня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C1FA2" w:rsidRPr="004D4E20" w:rsidRDefault="00CC1FA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2B32A4" w:rsidRDefault="00AC3832" w:rsidP="004D4E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B32A4">
              <w:rPr>
                <w:rFonts w:ascii="Times New Roman" w:hAnsi="Times New Roman"/>
                <w:b/>
                <w:sz w:val="24"/>
                <w:szCs w:val="24"/>
              </w:rPr>
              <w:t xml:space="preserve">Найди </w:t>
            </w:r>
            <w:proofErr w:type="gramStart"/>
            <w:r w:rsidRPr="002B32A4">
              <w:rPr>
                <w:rFonts w:ascii="Times New Roman" w:hAnsi="Times New Roman"/>
                <w:b/>
                <w:sz w:val="24"/>
                <w:szCs w:val="24"/>
              </w:rPr>
              <w:t>своих</w:t>
            </w:r>
            <w:proofErr w:type="gramEnd"/>
          </w:p>
          <w:p w:rsidR="00AC3832" w:rsidRPr="004D4E20" w:rsidRDefault="002B32A4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C3832" w:rsidRPr="004D4E20">
              <w:rPr>
                <w:rFonts w:ascii="Times New Roman" w:hAnsi="Times New Roman"/>
                <w:sz w:val="24"/>
                <w:szCs w:val="24"/>
              </w:rPr>
              <w:t>мин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B32A4">
              <w:rPr>
                <w:rFonts w:ascii="Times New Roman" w:hAnsi="Times New Roman"/>
                <w:b/>
                <w:sz w:val="24"/>
                <w:szCs w:val="24"/>
              </w:rPr>
              <w:t>«Подума</w:t>
            </w:r>
            <w:proofErr w:type="gramStart"/>
            <w:r w:rsidRPr="002B32A4">
              <w:rPr>
                <w:rFonts w:ascii="Times New Roman" w:hAnsi="Times New Roman"/>
                <w:b/>
                <w:sz w:val="24"/>
                <w:szCs w:val="24"/>
              </w:rPr>
              <w:t>й-</w:t>
            </w:r>
            <w:proofErr w:type="gramEnd"/>
            <w:r w:rsidRPr="002B32A4">
              <w:rPr>
                <w:rFonts w:ascii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B32A4">
              <w:rPr>
                <w:rFonts w:ascii="Times New Roman" w:hAnsi="Times New Roman"/>
                <w:b/>
                <w:sz w:val="24"/>
                <w:szCs w:val="24"/>
              </w:rPr>
              <w:t>паре-поделись</w:t>
            </w:r>
            <w:proofErr w:type="spellEnd"/>
            <w:r w:rsidRPr="002B32A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D4E20">
              <w:rPr>
                <w:rFonts w:ascii="Times New Roman" w:hAnsi="Times New Roman"/>
                <w:sz w:val="24"/>
                <w:szCs w:val="24"/>
              </w:rPr>
              <w:t xml:space="preserve"> 7 мин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3655" w:rsidRDefault="00DE365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3655" w:rsidRDefault="00DE365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3655" w:rsidRDefault="00DE365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3655" w:rsidRDefault="00DE365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3655" w:rsidRDefault="00DE365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3655" w:rsidRDefault="00DE365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E3655" w:rsidRPr="004D4E20" w:rsidRDefault="00DE365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15713D" w:rsidRDefault="00AC3832" w:rsidP="004D4E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713D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1 мин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713D">
              <w:rPr>
                <w:rFonts w:ascii="Times New Roman" w:hAnsi="Times New Roman"/>
                <w:b/>
                <w:sz w:val="24"/>
                <w:szCs w:val="24"/>
              </w:rPr>
              <w:t xml:space="preserve">Задания </w:t>
            </w:r>
            <w:proofErr w:type="spellStart"/>
            <w:r w:rsidRPr="0015713D">
              <w:rPr>
                <w:rFonts w:ascii="Times New Roman" w:hAnsi="Times New Roman"/>
                <w:b/>
                <w:sz w:val="24"/>
                <w:szCs w:val="24"/>
              </w:rPr>
              <w:t>формативного</w:t>
            </w:r>
            <w:proofErr w:type="spellEnd"/>
            <w:r w:rsidRPr="0015713D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оценивания</w:t>
            </w:r>
            <w:r w:rsidRPr="004D4E20">
              <w:rPr>
                <w:rFonts w:ascii="Times New Roman" w:hAnsi="Times New Roman"/>
                <w:sz w:val="24"/>
                <w:szCs w:val="24"/>
              </w:rPr>
              <w:t xml:space="preserve"> 5 мин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62ED" w:rsidRDefault="000162ED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62ED" w:rsidRDefault="000162ED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62ED" w:rsidRDefault="000162ED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162ED" w:rsidRDefault="000162ED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D0CD9" w:rsidRDefault="00FD0CD9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6409A" w:rsidRDefault="0016409A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32279A" w:rsidRPr="004D4E20" w:rsidRDefault="00AC3832" w:rsidP="001C363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65514">
              <w:rPr>
                <w:rFonts w:ascii="Times New Roman" w:hAnsi="Times New Roman"/>
                <w:b/>
                <w:sz w:val="24"/>
                <w:szCs w:val="24"/>
              </w:rPr>
              <w:t>Математическая карусель</w:t>
            </w:r>
            <w:r w:rsidRPr="004D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638">
              <w:rPr>
                <w:rFonts w:ascii="Times New Roman" w:hAnsi="Times New Roman"/>
                <w:sz w:val="24"/>
                <w:szCs w:val="24"/>
              </w:rPr>
              <w:t>6</w:t>
            </w:r>
            <w:r w:rsidRPr="004D4E20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915" w:type="dxa"/>
            <w:gridSpan w:val="6"/>
          </w:tcPr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lastRenderedPageBreak/>
              <w:t>На парту учитель раздаёт теоретический материал обобщающего характера.</w:t>
            </w:r>
          </w:p>
          <w:p w:rsidR="00AC3832" w:rsidRPr="00A01825" w:rsidRDefault="00AC3832" w:rsidP="004D4E20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18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Формула квадратного уравнения: </w:t>
            </w:r>
            <w:r w:rsidRPr="00A018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ax</w:t>
            </w:r>
            <w:r w:rsidRPr="00A018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vertAlign w:val="superscript"/>
              </w:rPr>
              <w:t>2</w:t>
            </w:r>
            <w:r w:rsidRPr="00A018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+bx+c=0, где a≠0</w:t>
            </w:r>
          </w:p>
          <w:p w:rsidR="00AC3832" w:rsidRPr="00A01825" w:rsidRDefault="00AC3832" w:rsidP="004D4E20">
            <w:pPr>
              <w:pStyle w:val="a4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A018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где </w:t>
            </w:r>
            <w:proofErr w:type="spellStart"/>
            <w:r w:rsidRPr="00A018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x</w:t>
            </w:r>
            <w:proofErr w:type="spellEnd"/>
            <w:r w:rsidRPr="00A018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 - переменная,  </w:t>
            </w:r>
            <w:proofErr w:type="spellStart"/>
            <w:r w:rsidRPr="00A0182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a,b,c</w:t>
            </w:r>
            <w:proofErr w:type="spellEnd"/>
            <w:r w:rsidRPr="00A01825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 - числовые коэффициенты.</w:t>
            </w:r>
          </w:p>
          <w:p w:rsidR="006D741A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23790" cy="1209675"/>
                  <wp:effectExtent l="19050" t="0" r="0" b="0"/>
                  <wp:docPr id="73" name="Рисунок 73" descr="http://present5.com/presentforday2/20170115/kvadartnye_uravneniya._nepolnye_kvadratnye_uravneniya._images/kvadartnye_uravneniya._nepolnye_kvadratnye_uravneniya.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present5.com/presentforday2/20170115/kvadartnye_uravneniya._nepolnye_kvadratnye_uravneniya._images/kvadartnye_uravneniya._nepolnye_kvadratnye_uravneniya.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3339" t="40940" r="11976" b="163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79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 xml:space="preserve">Каждому ученику предлагается карточка с уравнением. Карточки составлены таким образом, что на них записаны неполные квадратные уравнения определенного вида: </w:t>
            </w:r>
          </w:p>
          <w:p w:rsidR="00A962EB" w:rsidRDefault="00F001AE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w:rPr>
                  <w:rFonts w:ascii="Cambria Math" w:hAnsi="Times New Roman"/>
                  <w:sz w:val="24"/>
                  <w:szCs w:val="24"/>
                </w:rPr>
                <m:t>3</m:t>
              </m:r>
              <m:r>
                <w:rPr>
                  <w:rFonts w:ascii="Times New Roman" w:hAnsi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/>
                  <w:sz w:val="24"/>
                  <w:szCs w:val="24"/>
                </w:rPr>
                <m:t>=0;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62E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m:oMath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+4=0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>;</w:t>
            </w:r>
            <w:r w:rsidR="00A962EB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=0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A962E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+2</m:t>
              </m:r>
              <m:r>
                <w:rPr>
                  <w:rFonts w:ascii="Times New Roman" w:hAnsi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/>
                  <w:sz w:val="24"/>
                  <w:szCs w:val="24"/>
                </w:rPr>
                <m:t>=0;</m:t>
              </m:r>
            </m:oMath>
            <w:r w:rsidR="00A96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7156" w:rsidRDefault="00F001AE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Times New Roman"/>
                      <w:sz w:val="24"/>
                      <w:szCs w:val="24"/>
                    </w:rPr>
                    <m:t>7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+14=0;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3,2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6,4=0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m:oMath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2,5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=0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m:oMath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1,2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3,6=0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Times New Roman" w:hAnsi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/>
                  <w:sz w:val="24"/>
                  <w:szCs w:val="24"/>
                </w:rPr>
                <m:t>=0;</m:t>
              </m:r>
            </m:oMath>
            <w:r w:rsidR="003F71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23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=0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m:oMath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2,3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6,9=0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F7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=0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3F71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</w:rPr>
                <m:t>=0</m:t>
              </m:r>
            </m:oMath>
            <w:r w:rsidR="00AC3832" w:rsidRPr="004D4E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4"/>
                      <w:szCs w:val="24"/>
                    </w:rPr>
                    <m:t>8</m:t>
                  </m:r>
                  <m:r>
                    <w:rPr>
                      <w:rFonts w:ascii="Times New Roman" w:hAnsi="Times New Roman"/>
                      <w:sz w:val="24"/>
                      <w:szCs w:val="24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+6</m:t>
              </m:r>
              <m:r>
                <w:rPr>
                  <w:rFonts w:ascii="Times New Roman" w:hAnsi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/>
                  <w:sz w:val="24"/>
                  <w:szCs w:val="24"/>
                </w:rPr>
                <m:t>=0;</m:t>
              </m:r>
            </m:oMath>
            <w:r w:rsidRPr="004D4E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F71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Times New Roman" w:hAnsi="Times New Roman"/>
                      <w:sz w:val="24"/>
                      <w:szCs w:val="24"/>
                    </w:rPr>
                    <m:t>-х</m:t>
                  </m:r>
                </m:e>
                <m:sup>
                  <m:r>
                    <w:rPr>
                      <w:rFonts w:ascii="Cambria Math" w:hAnsi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4"/>
                  <w:szCs w:val="24"/>
                </w:rPr>
                <m:t>+</m:t>
              </m:r>
              <m:r>
                <w:rPr>
                  <w:rFonts w:ascii="Times New Roman" w:hAnsi="Times New Roman"/>
                  <w:sz w:val="24"/>
                  <w:szCs w:val="24"/>
                </w:rPr>
                <m:t>х</m:t>
              </m:r>
              <m:r>
                <w:rPr>
                  <w:rFonts w:ascii="Cambria Math" w:hAnsi="Times New Roman"/>
                  <w:sz w:val="24"/>
                  <w:szCs w:val="24"/>
                </w:rPr>
                <m:t>=0;</m:t>
              </m:r>
            </m:oMath>
            <w:r w:rsidRPr="004D4E2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ученикам с карточкой-уравнением вида </w:t>
            </w:r>
            <w:r w:rsidRPr="004D4E2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11470" cy="127591"/>
                  <wp:effectExtent l="19050" t="0" r="2880" b="0"/>
                  <wp:docPr id="5" name="Рисунок 73" descr="http://present5.com/presentforday2/20170115/kvadartnye_uravneniya._nepolnye_kvadratnye_uravneniya._images/kvadartnye_uravneniya._nepolnye_kvadratnye_uravneniya.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present5.com/presentforday2/20170115/kvadartnye_uravneniya._nepolnye_kvadratnye_uravneniya._images/kvadartnye_uravneniya._nepolnye_kvadratnye_uravneniya.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3105" t="76894" r="43263" b="18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70" cy="127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E20">
              <w:rPr>
                <w:rFonts w:ascii="Times New Roman" w:hAnsi="Times New Roman"/>
                <w:sz w:val="24"/>
                <w:szCs w:val="24"/>
              </w:rPr>
              <w:t xml:space="preserve">собраться в первой группе, с карточкой-уравнением вида </w:t>
            </w:r>
            <w:r w:rsidRPr="004D4E2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200025"/>
                  <wp:effectExtent l="19050" t="0" r="0" b="0"/>
                  <wp:docPr id="6" name="Рисунок 73" descr="http://present5.com/presentforday2/20170115/kvadartnye_uravneniya._nepolnye_kvadratnye_uravneniya._images/kvadartnye_uravneniya._nepolnye_kvadratnye_uravneniya.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present5.com/presentforday2/20170115/kvadartnye_uravneniya._nepolnye_kvadratnye_uravneniya._images/kvadartnye_uravneniya._nepolnye_kvadratnye_uravneniya.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1346" t="68157" r="33927" b="247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E20">
              <w:rPr>
                <w:rFonts w:ascii="Times New Roman" w:hAnsi="Times New Roman"/>
                <w:sz w:val="24"/>
                <w:szCs w:val="24"/>
              </w:rPr>
              <w:t xml:space="preserve"> - во второй группе, с карточкой-уравнением вида </w:t>
            </w:r>
            <w:r w:rsidRPr="004D4E2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33450" cy="190500"/>
                  <wp:effectExtent l="19050" t="0" r="0" b="0"/>
                  <wp:docPr id="1" name="Рисунок 73" descr="http://present5.com/presentforday2/20170115/kvadartnye_uravneniya._nepolnye_kvadratnye_uravneniya._images/kvadartnye_uravneniya._nepolnye_kvadratnye_uravneniya.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present5.com/presentforday2/20170115/kvadartnye_uravneniya._nepolnye_kvadratnye_uravneniya._images/kvadartnye_uravneniya._nepolnye_kvadratnye_uravneniya.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41346" t="60765" r="33927" b="32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E20">
              <w:rPr>
                <w:rFonts w:ascii="Times New Roman" w:hAnsi="Times New Roman"/>
                <w:sz w:val="24"/>
                <w:szCs w:val="24"/>
              </w:rPr>
              <w:t xml:space="preserve">  - в третью группу.</w:t>
            </w:r>
          </w:p>
          <w:p w:rsidR="00AC3832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Приемом «</w:t>
            </w:r>
            <w:proofErr w:type="spellStart"/>
            <w:r w:rsidRPr="004D4E20">
              <w:rPr>
                <w:rFonts w:ascii="Times New Roman" w:hAnsi="Times New Roman"/>
                <w:sz w:val="24"/>
                <w:szCs w:val="24"/>
              </w:rPr>
              <w:t>Подумай-в</w:t>
            </w:r>
            <w:proofErr w:type="spellEnd"/>
            <w:r w:rsidRPr="004D4E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4E20">
              <w:rPr>
                <w:rFonts w:ascii="Times New Roman" w:hAnsi="Times New Roman"/>
                <w:sz w:val="24"/>
                <w:szCs w:val="24"/>
              </w:rPr>
              <w:t>паре-поделись</w:t>
            </w:r>
            <w:proofErr w:type="spellEnd"/>
            <w:proofErr w:type="gramEnd"/>
            <w:r w:rsidRPr="004D4E20">
              <w:rPr>
                <w:rFonts w:ascii="Times New Roman" w:hAnsi="Times New Roman"/>
                <w:sz w:val="24"/>
                <w:szCs w:val="24"/>
              </w:rPr>
              <w:t>» каждая группа знакомится с уравнением своего вида. Сначала ученик сам изучает алгоритм решения уравнения, затем обсуждает с напарником, затем группой. Каждая группа предоставляет результат изучения уравнения в виде алгоритма (схемы) решения уравнения.</w:t>
            </w:r>
          </w:p>
          <w:p w:rsidR="00C517CB" w:rsidRPr="00DE3655" w:rsidRDefault="00C517CB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D7507" w:rsidRPr="00DE3655">
              <w:rPr>
                <w:rFonts w:ascii="Times New Roman" w:hAnsi="Times New Roman"/>
                <w:sz w:val="24"/>
                <w:szCs w:val="24"/>
              </w:rPr>
              <w:t>Для оценивания работы групп (их разъяснения)</w:t>
            </w:r>
            <w:r w:rsidR="007B0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7507" w:rsidRPr="00DE3655">
              <w:rPr>
                <w:rFonts w:ascii="Times New Roman" w:hAnsi="Times New Roman"/>
                <w:sz w:val="24"/>
                <w:szCs w:val="24"/>
              </w:rPr>
              <w:t>применяется приём «</w:t>
            </w:r>
            <w:r w:rsidR="00A45779">
              <w:rPr>
                <w:rFonts w:ascii="Times New Roman" w:hAnsi="Times New Roman"/>
                <w:sz w:val="24"/>
                <w:szCs w:val="24"/>
              </w:rPr>
              <w:t>Сигналы рукой</w:t>
            </w:r>
            <w:r w:rsidR="00DD7507" w:rsidRPr="00DE365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77A65" w:rsidRPr="00DE3655" w:rsidRDefault="00DD7507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E3655">
              <w:rPr>
                <w:noProof/>
              </w:rPr>
              <w:drawing>
                <wp:inline distT="0" distB="0" distL="0" distR="0">
                  <wp:extent cx="948513" cy="1127051"/>
                  <wp:effectExtent l="19050" t="0" r="3987" b="0"/>
                  <wp:docPr id="2" name="Рисунок 1" descr="https://arhivurokov.ru/multiurok/c/f/4/cf4e85f9f64fcf4163c131bd8b090f96616c8979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c/f/4/cf4e85f9f64fcf4163c131bd8b090f96616c8979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854" t="28140" r="72468" b="36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513" cy="1127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77A65" w:rsidRPr="00DE3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A65" w:rsidRPr="00DE365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48513" cy="1127051"/>
                  <wp:effectExtent l="19050" t="0" r="3987" b="0"/>
                  <wp:docPr id="3" name="Рисунок 1" descr="https://arhivurokov.ru/multiurok/c/f/4/cf4e85f9f64fcf4163c131bd8b090f96616c8979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c/f/4/cf4e85f9f64fcf4163c131bd8b090f96616c8979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9988" t="28140" r="37331" b="36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513" cy="1127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F284E" w:rsidRPr="00BF284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01227" cy="1127051"/>
                  <wp:effectExtent l="19050" t="0" r="0" b="0"/>
                  <wp:docPr id="4" name="Рисунок 1" descr="https://arhivurokov.ru/multiurok/c/f/4/cf4e85f9f64fcf4163c131bd8b090f96616c8979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multiurok/c/f/4/cf4e85f9f64fcf4163c131bd8b090f96616c8979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8008" t="28140" r="10441" b="36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227" cy="1127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A65" w:rsidRPr="00DE3655" w:rsidRDefault="00BF284E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«Всё понял» «</w:t>
            </w:r>
            <w:r w:rsidR="00F77A65" w:rsidRPr="00DE3655">
              <w:rPr>
                <w:rFonts w:ascii="Times New Roman" w:hAnsi="Times New Roman"/>
                <w:sz w:val="24"/>
                <w:szCs w:val="24"/>
              </w:rPr>
              <w:t>Надо поработать» «Ничего не понял»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Ветер сильно вдруг подул. ( Руки вверх – наклоны)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Листья с дерева смахнул. ( Руки вперед – слева направо)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Закружились листья все. ( Кружатся)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Прилетели все к земле. (Сели).</w:t>
            </w:r>
          </w:p>
          <w:p w:rsidR="0015713D" w:rsidRPr="000162ED" w:rsidRDefault="00AC3832" w:rsidP="004D4E20">
            <w:pPr>
              <w:pStyle w:val="a4"/>
              <w:rPr>
                <w:rFonts w:ascii="Times New Roman" w:hAnsi="Times New Roman"/>
              </w:rPr>
            </w:pPr>
            <w:r w:rsidRPr="004D4E2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1. Учитель показывает карточки с квадратными уравнениями, учащиеся перечисляют коэффициенты и определяют вид уравнений (знание и понимание) </w:t>
            </w:r>
            <m:oMath>
              <m:sSup>
                <m:sSupPr>
                  <m:ctrlPr>
                    <w:rPr>
                      <w:rFonts w:ascii="Cambria Math" w:hAnsi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</w:rPr>
                <m:t>=0</m:t>
              </m:r>
            </m:oMath>
            <w:r w:rsidRPr="000162ED">
              <w:rPr>
                <w:rFonts w:ascii="Times New Roman" w:hAnsi="Times New Roman"/>
              </w:rPr>
              <w:t xml:space="preserve">; </w:t>
            </w:r>
            <w:r w:rsidR="0015713D" w:rsidRPr="000162ED">
              <w:rPr>
                <w:rFonts w:ascii="Times New Roman" w:hAnsi="Times New Roman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/>
                    </w:rPr>
                    <m:t>-</m:t>
                  </m:r>
                  <m:r>
                    <w:rPr>
                      <w:rFonts w:ascii="Cambria Math" w:hAnsi="Times New Roman"/>
                    </w:rPr>
                    <m:t>2</m:t>
                  </m:r>
                  <m:r>
                    <w:rPr>
                      <w:rFonts w:ascii="Times New Roman" w:hAnsi="Times New Roman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</w:rPr>
                    <m:t>2</m:t>
                  </m:r>
                </m:sup>
              </m:sSup>
              <m:r>
                <w:rPr>
                  <w:rFonts w:ascii="Times New Roman" w:hAnsi="Times New Roman"/>
                </w:rPr>
                <m:t>-</m:t>
              </m:r>
              <m:r>
                <w:rPr>
                  <w:rFonts w:ascii="Cambria Math" w:hAnsi="Times New Roman"/>
                </w:rPr>
                <m:t>3</m:t>
              </m:r>
              <m:r>
                <w:rPr>
                  <w:rFonts w:ascii="Times New Roman" w:hAnsi="Times New Roman"/>
                </w:rPr>
                <m:t>х</m:t>
              </m:r>
              <m:r>
                <w:rPr>
                  <w:rFonts w:ascii="Cambria Math" w:hAnsi="Times New Roman"/>
                </w:rPr>
                <m:t>+1=0;</m:t>
              </m:r>
            </m:oMath>
            <w:r w:rsidRPr="000162ED">
              <w:rPr>
                <w:rFonts w:ascii="Times New Roman" w:hAnsi="Times New Roma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Times New Roman" w:hAnsi="Times New Roma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</w:rPr>
                <m:t>+4=0</m:t>
              </m:r>
            </m:oMath>
            <w:r w:rsidRPr="000162ED">
              <w:rPr>
                <w:rFonts w:ascii="Times New Roman" w:hAnsi="Times New Roman"/>
              </w:rPr>
              <w:t>;</w:t>
            </w:r>
            <w:r w:rsidR="0015713D" w:rsidRPr="000162ED">
              <w:rPr>
                <w:rFonts w:ascii="Times New Roman" w:hAnsi="Times New Roman"/>
              </w:rPr>
              <w:t xml:space="preserve">         </w:t>
            </w:r>
            <m:oMath>
              <m:sSup>
                <m:sSupPr>
                  <m:ctrlPr>
                    <w:rPr>
                      <w:rFonts w:ascii="Cambria Math" w:hAnsi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7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</w:rPr>
                <m:t>+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х-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>1=0</m:t>
              </m:r>
            </m:oMath>
            <w:r w:rsidRPr="000162ED">
              <w:rPr>
                <w:rFonts w:ascii="Times New Roman" w:hAnsi="Times New Roman"/>
              </w:rPr>
              <w:t xml:space="preserve">; </w:t>
            </w:r>
            <w:r w:rsidR="0015713D" w:rsidRPr="000162ED">
              <w:rPr>
                <w:rFonts w:ascii="Times New Roman" w:hAnsi="Times New Roman"/>
              </w:rPr>
              <w:t xml:space="preserve">            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</w:rPr>
                  </m:ctrlPr>
                </m:sSupPr>
                <m:e>
                  <m:r>
                    <w:rPr>
                      <w:rFonts w:ascii="Times New Roman" w:hAnsi="Times New Roman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</w:rPr>
                    <m:t>2</m:t>
                  </m:r>
                </m:sup>
              </m:sSup>
              <m:r>
                <w:rPr>
                  <w:rFonts w:ascii="Cambria Math" w:hAnsi="Times New Roman"/>
                </w:rPr>
                <m:t>+2</m:t>
              </m:r>
              <m:r>
                <w:rPr>
                  <w:rFonts w:ascii="Times New Roman" w:hAnsi="Times New Roman"/>
                </w:rPr>
                <m:t>х</m:t>
              </m:r>
              <m:r>
                <w:rPr>
                  <w:rFonts w:ascii="Cambria Math" w:hAnsi="Times New Roman"/>
                </w:rPr>
                <m:t>=0;</m:t>
              </m:r>
            </m:oMath>
            <w:r w:rsidRPr="000162ED">
              <w:rPr>
                <w:rFonts w:ascii="Times New Roman" w:hAnsi="Times New Roman"/>
              </w:rPr>
              <w:t xml:space="preserve"> </w:t>
            </w:r>
          </w:p>
          <w:p w:rsidR="00AC3832" w:rsidRPr="000162ED" w:rsidRDefault="00F001AE" w:rsidP="004D4E20">
            <w:pPr>
              <w:pStyle w:val="a4"/>
              <w:rPr>
                <w:rFonts w:ascii="Times New Roman" w:hAnsi="Times New Roman"/>
              </w:rPr>
            </w:pPr>
            <m:oMath>
              <m:sSup>
                <m:sSupPr>
                  <m:ctrlPr>
                    <w:rPr>
                      <w:rFonts w:ascii="Cambria Math" w:hAnsi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3,2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Times New Roman" w:hAnsi="Times New Roman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>6,4</m:t>
              </m:r>
              <m:r>
                <m:rPr>
                  <m:sty m:val="p"/>
                </m:rPr>
                <w:rPr>
                  <w:rFonts w:ascii="Times New Roman" w:hAnsi="Times New Roman"/>
                </w:rPr>
                <m:t>х-</m:t>
              </m:r>
              <m:r>
                <m:rPr>
                  <m:sty m:val="p"/>
                </m:rPr>
                <w:rPr>
                  <w:rFonts w:ascii="Cambria Math" w:hAnsi="Times New Roman"/>
                </w:rPr>
                <m:t>1=0</m:t>
              </m:r>
            </m:oMath>
            <w:r w:rsidR="00AC3832" w:rsidRPr="000162ED">
              <w:rPr>
                <w:rFonts w:ascii="Times New Roman" w:hAnsi="Times New Roman"/>
              </w:rPr>
              <w:t xml:space="preserve">; </w:t>
            </w:r>
            <w:r w:rsidR="0015713D" w:rsidRPr="000162ED">
              <w:rPr>
                <w:rFonts w:ascii="Times New Roman" w:hAnsi="Times New Roman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hAnsi="Times New Roma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2,5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</w:rPr>
                    <m:t>х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Times New Roman"/>
                </w:rPr>
                <m:t>=0</m:t>
              </m:r>
            </m:oMath>
            <w:r w:rsidR="00AC3832" w:rsidRPr="000162ED">
              <w:rPr>
                <w:rFonts w:ascii="Times New Roman" w:hAnsi="Times New Roman"/>
              </w:rPr>
              <w:t xml:space="preserve">; </w:t>
            </w:r>
            <w:r w:rsidR="0015713D" w:rsidRPr="000162ED">
              <w:rPr>
                <w:rFonts w:ascii="Times New Roman" w:hAnsi="Times New Roman"/>
              </w:rPr>
              <w:t xml:space="preserve">             </w:t>
            </w:r>
            <m:oMath>
              <m:sSup>
                <m:sSupPr>
                  <m:ctrlPr>
                    <w:rPr>
                      <w:rFonts w:ascii="Cambria Math" w:hAnsi="Times New Roman"/>
                      <w:i/>
                    </w:rPr>
                  </m:ctrlPr>
                </m:sSupPr>
                <m:e>
                  <m:r>
                    <w:rPr>
                      <w:rFonts w:ascii="Cambria Math" w:hAnsi="Times New Roman"/>
                    </w:rPr>
                    <m:t>8</m:t>
                  </m:r>
                  <m:r>
                    <w:rPr>
                      <w:rFonts w:ascii="Times New Roman" w:hAnsi="Times New Roman"/>
                    </w:rPr>
                    <m:t>х</m:t>
                  </m:r>
                </m:e>
                <m:sup>
                  <m:r>
                    <w:rPr>
                      <w:rFonts w:ascii="Cambria Math" w:hAnsi="Times New Roman"/>
                    </w:rPr>
                    <m:t>2</m:t>
                  </m:r>
                </m:sup>
              </m:sSup>
              <m:r>
                <w:rPr>
                  <w:rFonts w:ascii="Cambria Math" w:hAnsi="Times New Roman"/>
                </w:rPr>
                <m:t>+6</m:t>
              </m:r>
              <m:r>
                <w:rPr>
                  <w:rFonts w:ascii="Times New Roman" w:hAnsi="Times New Roman"/>
                </w:rPr>
                <m:t>х</m:t>
              </m:r>
              <m:r>
                <w:rPr>
                  <w:rFonts w:ascii="Cambria Math" w:hAnsi="Times New Roman"/>
                </w:rPr>
                <m:t>=0;</m:t>
              </m:r>
            </m:oMath>
          </w:p>
          <w:p w:rsidR="00B260D3" w:rsidRPr="00F65514" w:rsidRDefault="00B260D3" w:rsidP="004D4E2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55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Дескрипторы: </w:t>
            </w:r>
          </w:p>
          <w:p w:rsidR="00B260D3" w:rsidRDefault="00B260D3" w:rsidP="004D4E20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перечисляе</w:t>
            </w:r>
            <w:r w:rsidRPr="004D4E2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т коэффициенты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уравнения</w:t>
            </w:r>
          </w:p>
          <w:p w:rsidR="00B260D3" w:rsidRPr="004D4E20" w:rsidRDefault="00B260D3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</w:t>
            </w:r>
            <w:r w:rsidRPr="004D4E2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определя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е</w:t>
            </w:r>
            <w:r w:rsidRPr="004D4E20">
              <w:rPr>
                <w:rFonts w:ascii="Times New Roman" w:hAnsi="Times New Roman"/>
                <w:sz w:val="24"/>
                <w:szCs w:val="24"/>
                <w:lang w:eastAsia="en-GB"/>
              </w:rPr>
              <w:t>т вид уравнений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2. Из выше предложенных уравнений выберите полные квадратные уравнения (применение) </w:t>
            </w:r>
          </w:p>
          <w:p w:rsidR="00F65514" w:rsidRPr="00F65514" w:rsidRDefault="00F65514" w:rsidP="00F6551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551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Дескрипторы: </w:t>
            </w:r>
          </w:p>
          <w:p w:rsidR="00005D36" w:rsidRPr="004D4E20" w:rsidRDefault="00F65514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- выби</w:t>
            </w:r>
            <w:r w:rsidRPr="004D4E20">
              <w:rPr>
                <w:rFonts w:ascii="Times New Roman" w:hAnsi="Times New Roman"/>
                <w:sz w:val="24"/>
                <w:szCs w:val="24"/>
                <w:lang w:eastAsia="en-GB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ает</w:t>
            </w:r>
            <w:r w:rsidRPr="004D4E20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полные квадратные уравнения</w:t>
            </w:r>
          </w:p>
          <w:p w:rsidR="00AC3832" w:rsidRPr="004D4E20" w:rsidRDefault="00AC3832" w:rsidP="001711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Каждой группе предлагается одинаковый набор неполных квадратных уравнений</w:t>
            </w:r>
            <w:r w:rsidR="00171192">
              <w:rPr>
                <w:rFonts w:ascii="Times New Roman" w:hAnsi="Times New Roman"/>
                <w:sz w:val="24"/>
                <w:szCs w:val="24"/>
              </w:rPr>
              <w:t xml:space="preserve"> различных уровней сложности</w:t>
            </w:r>
            <w:r w:rsidRPr="004D4E20">
              <w:rPr>
                <w:rFonts w:ascii="Times New Roman" w:hAnsi="Times New Roman"/>
                <w:sz w:val="24"/>
                <w:szCs w:val="24"/>
              </w:rPr>
              <w:t xml:space="preserve">, затем группы обмениваются решениями уравнений и оценивают работы. Учитель предлагает </w:t>
            </w:r>
            <w:r w:rsidR="00576D04">
              <w:rPr>
                <w:rFonts w:ascii="Times New Roman" w:hAnsi="Times New Roman"/>
                <w:sz w:val="24"/>
                <w:szCs w:val="24"/>
              </w:rPr>
              <w:t xml:space="preserve">на интерактивной доске </w:t>
            </w:r>
            <w:r w:rsidRPr="004D4E20">
              <w:rPr>
                <w:rFonts w:ascii="Times New Roman" w:hAnsi="Times New Roman"/>
                <w:sz w:val="24"/>
                <w:szCs w:val="24"/>
              </w:rPr>
              <w:t xml:space="preserve">правильное решение уравнений для сравнения. </w:t>
            </w:r>
          </w:p>
        </w:tc>
        <w:tc>
          <w:tcPr>
            <w:tcW w:w="1879" w:type="dxa"/>
          </w:tcPr>
          <w:p w:rsidR="006D741A" w:rsidRPr="004D4E20" w:rsidRDefault="006D741A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Default="00A0182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05D36" w:rsidRPr="004D4E20">
              <w:rPr>
                <w:rFonts w:ascii="Times New Roman" w:hAnsi="Times New Roman"/>
                <w:sz w:val="24"/>
                <w:szCs w:val="24"/>
              </w:rPr>
              <w:t>арточки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теоретическим материалом</w:t>
            </w:r>
          </w:p>
          <w:p w:rsidR="00A01825" w:rsidRDefault="00A0182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1825" w:rsidRDefault="00A0182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1825" w:rsidRDefault="00A0182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1825" w:rsidRDefault="00A0182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1825" w:rsidRDefault="00A0182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1825" w:rsidRDefault="00A0182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1825" w:rsidRDefault="00A0182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01825" w:rsidRPr="004D4E20" w:rsidRDefault="00A01825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неполными квадратными уравнениями</w:t>
            </w: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05D36" w:rsidRPr="004D4E20" w:rsidRDefault="00005D36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07" w:rsidRPr="00744550" w:rsidTr="006F4CD6">
        <w:tc>
          <w:tcPr>
            <w:tcW w:w="2229" w:type="dxa"/>
          </w:tcPr>
          <w:p w:rsidR="006D741A" w:rsidRPr="001C3638" w:rsidRDefault="0032279A" w:rsidP="004D4E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36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AC3832" w:rsidRPr="001C3638" w:rsidRDefault="00AC3832" w:rsidP="004D4E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363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Синквейн</w:t>
            </w:r>
            <w:proofErr w:type="spellEnd"/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6 мин</w:t>
            </w:r>
          </w:p>
          <w:p w:rsidR="0032279A" w:rsidRPr="004D4E20" w:rsidRDefault="0032279A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C3832" w:rsidRPr="001C3638" w:rsidRDefault="00AC3832" w:rsidP="004D4E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1C3638">
              <w:rPr>
                <w:rFonts w:ascii="Times New Roman" w:hAnsi="Times New Roman"/>
                <w:b/>
                <w:sz w:val="24"/>
                <w:szCs w:val="24"/>
              </w:rPr>
              <w:t>Продолжи фразу</w:t>
            </w:r>
          </w:p>
          <w:p w:rsidR="0032279A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6915" w:type="dxa"/>
            <w:gridSpan w:val="6"/>
          </w:tcPr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предлагает группам написать </w:t>
            </w:r>
            <w:proofErr w:type="spellStart"/>
            <w:r w:rsidRPr="004D4E20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4D4E20">
              <w:rPr>
                <w:rFonts w:ascii="Times New Roman" w:hAnsi="Times New Roman"/>
                <w:sz w:val="24"/>
                <w:szCs w:val="24"/>
              </w:rPr>
              <w:t xml:space="preserve"> по следующим </w:t>
            </w:r>
            <w:r w:rsidRPr="004D4E20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требованиям: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- одно существительное, выражающее объект, о котором идет речь;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- два прилагательных, характеризующих признаки объекта, о котором идет речь;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- три глагола, описывающих действия объекта, о котором идет речь;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- фраза об объекте;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- одно слово, выражающее суть в целом</w:t>
            </w:r>
          </w:p>
          <w:p w:rsidR="00AC3832" w:rsidRPr="004D4E20" w:rsidRDefault="00AC3832" w:rsidP="004D4E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 xml:space="preserve">Например, </w:t>
            </w:r>
            <w:r w:rsidR="001C3638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D4E20">
              <w:rPr>
                <w:rFonts w:ascii="Times New Roman" w:hAnsi="Times New Roman"/>
                <w:i/>
                <w:sz w:val="24"/>
                <w:szCs w:val="24"/>
              </w:rPr>
              <w:t>уравнение</w:t>
            </w:r>
          </w:p>
          <w:p w:rsidR="00AC3832" w:rsidRPr="004D4E20" w:rsidRDefault="001C3638" w:rsidP="004D4E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</w:t>
            </w:r>
            <w:r w:rsidR="00AC3832" w:rsidRPr="004D4E20">
              <w:rPr>
                <w:rFonts w:ascii="Times New Roman" w:hAnsi="Times New Roman"/>
                <w:i/>
                <w:sz w:val="24"/>
                <w:szCs w:val="24"/>
              </w:rPr>
              <w:t>квадратное, неполное</w:t>
            </w:r>
          </w:p>
          <w:p w:rsidR="00AC3832" w:rsidRPr="004D4E20" w:rsidRDefault="001C3638" w:rsidP="004D4E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</w:t>
            </w:r>
            <w:r w:rsidR="00AC3832" w:rsidRPr="004D4E20">
              <w:rPr>
                <w:rFonts w:ascii="Times New Roman" w:hAnsi="Times New Roman"/>
                <w:i/>
                <w:sz w:val="24"/>
                <w:szCs w:val="24"/>
              </w:rPr>
              <w:t xml:space="preserve">перечислить, найти, решить </w:t>
            </w:r>
          </w:p>
          <w:p w:rsidR="00AC3832" w:rsidRPr="004D4E20" w:rsidRDefault="001C3638" w:rsidP="004D4E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</w:t>
            </w:r>
            <w:r w:rsidR="00AC3832" w:rsidRPr="004D4E20">
              <w:rPr>
                <w:rFonts w:ascii="Times New Roman" w:hAnsi="Times New Roman"/>
                <w:i/>
                <w:sz w:val="24"/>
                <w:szCs w:val="24"/>
              </w:rPr>
              <w:t>полное квадратное уравнение</w:t>
            </w:r>
          </w:p>
          <w:p w:rsidR="00AC3832" w:rsidRPr="004D4E20" w:rsidRDefault="001C3638" w:rsidP="004D4E2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</w:t>
            </w:r>
            <w:r w:rsidR="00AC3832" w:rsidRPr="004D4E20">
              <w:rPr>
                <w:rFonts w:ascii="Times New Roman" w:hAnsi="Times New Roman"/>
                <w:i/>
                <w:sz w:val="24"/>
                <w:szCs w:val="24"/>
              </w:rPr>
              <w:t>решение</w:t>
            </w:r>
          </w:p>
          <w:p w:rsidR="006D741A" w:rsidRPr="004D4E20" w:rsidRDefault="00AC3832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E20">
              <w:rPr>
                <w:rFonts w:ascii="Times New Roman" w:hAnsi="Times New Roman"/>
                <w:sz w:val="24"/>
                <w:szCs w:val="24"/>
              </w:rPr>
              <w:t>Ученики могут оценивать свою работу на уроке, продолжив фразы: «Я узнал….»       «Было трудно….»</w:t>
            </w:r>
          </w:p>
        </w:tc>
        <w:tc>
          <w:tcPr>
            <w:tcW w:w="1879" w:type="dxa"/>
          </w:tcPr>
          <w:p w:rsidR="006D741A" w:rsidRPr="004D4E20" w:rsidRDefault="006D741A" w:rsidP="004D4E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507" w:rsidRPr="00744550" w:rsidTr="006F4CD6">
        <w:tc>
          <w:tcPr>
            <w:tcW w:w="4786" w:type="dxa"/>
            <w:gridSpan w:val="3"/>
          </w:tcPr>
          <w:p w:rsidR="006D741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Дифференциация</w:t>
            </w:r>
            <w:proofErr w:type="gramEnd"/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способом Вы хотите больше оказывать поддержку? Какие задания вы даете ученикам, более способным по сравнению с другими?</w:t>
            </w:r>
          </w:p>
        </w:tc>
        <w:tc>
          <w:tcPr>
            <w:tcW w:w="3260" w:type="dxa"/>
            <w:gridSpan w:val="3"/>
          </w:tcPr>
          <w:p w:rsidR="006D741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проверять уровень освоения материала учащимися?</w:t>
            </w:r>
          </w:p>
        </w:tc>
        <w:tc>
          <w:tcPr>
            <w:tcW w:w="2977" w:type="dxa"/>
            <w:gridSpan w:val="2"/>
          </w:tcPr>
          <w:p w:rsidR="006D741A" w:rsidRPr="00744550" w:rsidRDefault="0032279A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Охрана здоровья и соблюдение техники безопасности</w:t>
            </w:r>
          </w:p>
        </w:tc>
      </w:tr>
      <w:tr w:rsidR="00DD7507" w:rsidRPr="00744550" w:rsidTr="006F4CD6">
        <w:tc>
          <w:tcPr>
            <w:tcW w:w="4786" w:type="dxa"/>
            <w:gridSpan w:val="3"/>
          </w:tcPr>
          <w:p w:rsidR="0032279A" w:rsidRPr="00A45779" w:rsidRDefault="003F36FB" w:rsidP="00CF4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779">
              <w:rPr>
                <w:rFonts w:ascii="Times New Roman" w:hAnsi="Times New Roman"/>
                <w:i/>
                <w:sz w:val="24"/>
                <w:szCs w:val="24"/>
              </w:rPr>
              <w:t>Дифференциация проводится по</w:t>
            </w:r>
            <w:r w:rsidR="006135F2" w:rsidRPr="00A45779">
              <w:rPr>
                <w:rFonts w:ascii="Times New Roman" w:hAnsi="Times New Roman"/>
                <w:i/>
                <w:sz w:val="24"/>
                <w:szCs w:val="24"/>
              </w:rPr>
              <w:t xml:space="preserve"> целям </w:t>
            </w:r>
            <w:r w:rsidR="0064252A" w:rsidRPr="00A45779">
              <w:rPr>
                <w:rFonts w:ascii="Times New Roman" w:hAnsi="Times New Roman"/>
                <w:i/>
                <w:sz w:val="24"/>
                <w:szCs w:val="24"/>
              </w:rPr>
              <w:t>обучения;</w:t>
            </w:r>
            <w:r w:rsidR="00CC1FA2" w:rsidRPr="00A45779">
              <w:rPr>
                <w:rFonts w:ascii="Times New Roman" w:hAnsi="Times New Roman"/>
                <w:i/>
                <w:sz w:val="24"/>
                <w:szCs w:val="24"/>
              </w:rPr>
              <w:t xml:space="preserve"> по</w:t>
            </w:r>
            <w:r w:rsidRPr="00A45779">
              <w:rPr>
                <w:rFonts w:ascii="Times New Roman" w:hAnsi="Times New Roman"/>
                <w:i/>
                <w:sz w:val="24"/>
                <w:szCs w:val="24"/>
              </w:rPr>
              <w:t xml:space="preserve"> уровню заданий 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>(использу</w:t>
            </w:r>
            <w:r w:rsidR="0048300A" w:rsidRPr="00A45779">
              <w:rPr>
                <w:rFonts w:ascii="Times New Roman" w:hAnsi="Times New Roman"/>
                <w:sz w:val="24"/>
                <w:szCs w:val="24"/>
              </w:rPr>
              <w:t>ю</w:t>
            </w:r>
            <w:r w:rsidR="00B22617" w:rsidRPr="00A45779">
              <w:rPr>
                <w:rFonts w:ascii="Times New Roman" w:hAnsi="Times New Roman"/>
                <w:sz w:val="24"/>
                <w:szCs w:val="24"/>
              </w:rPr>
              <w:t>т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proofErr w:type="spellStart"/>
            <w:r w:rsidRPr="00A45779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A45779">
              <w:rPr>
                <w:rFonts w:ascii="Times New Roman" w:hAnsi="Times New Roman"/>
                <w:sz w:val="24"/>
                <w:szCs w:val="24"/>
              </w:rPr>
              <w:t xml:space="preserve"> задания)</w:t>
            </w:r>
            <w:r w:rsidRPr="00A45779">
              <w:rPr>
                <w:rFonts w:ascii="Times New Roman" w:hAnsi="Times New Roman"/>
                <w:i/>
                <w:sz w:val="24"/>
                <w:szCs w:val="24"/>
              </w:rPr>
              <w:t xml:space="preserve">; по форме взаимодействия 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 xml:space="preserve">(на уроке применяется индивидуальная, парная, групповая виды работ); </w:t>
            </w:r>
            <w:bookmarkStart w:id="0" w:name="_GoBack"/>
            <w:bookmarkEnd w:id="0"/>
            <w:r w:rsidRPr="00A45779">
              <w:rPr>
                <w:rFonts w:ascii="Times New Roman" w:hAnsi="Times New Roman"/>
                <w:i/>
                <w:sz w:val="24"/>
                <w:szCs w:val="24"/>
              </w:rPr>
              <w:t xml:space="preserve">по </w:t>
            </w:r>
            <w:r w:rsidR="00CF4536">
              <w:rPr>
                <w:rFonts w:ascii="Times New Roman" w:hAnsi="Times New Roman"/>
                <w:i/>
                <w:sz w:val="24"/>
                <w:szCs w:val="24"/>
              </w:rPr>
              <w:t>результату</w:t>
            </w:r>
            <w:r w:rsidRPr="00A45779"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>даже если все ученики выполняют одно и то же задание</w:t>
            </w:r>
            <w:r w:rsidR="00CC1FA2" w:rsidRPr="00A45779">
              <w:rPr>
                <w:rFonts w:ascii="Times New Roman" w:hAnsi="Times New Roman"/>
                <w:sz w:val="24"/>
                <w:szCs w:val="24"/>
              </w:rPr>
              <w:t xml:space="preserve">, их результаты будут разными в 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>зависимости от их уровня восприятия)</w:t>
            </w:r>
            <w:r w:rsidR="0064252A" w:rsidRPr="00A45779">
              <w:rPr>
                <w:rFonts w:ascii="Times New Roman" w:hAnsi="Times New Roman"/>
                <w:sz w:val="24"/>
                <w:szCs w:val="24"/>
              </w:rPr>
              <w:t>;</w:t>
            </w:r>
            <w:r w:rsidR="0064252A" w:rsidRPr="00A45779">
              <w:rPr>
                <w:rFonts w:ascii="Times New Roman" w:hAnsi="Times New Roman"/>
                <w:i/>
                <w:sz w:val="24"/>
                <w:szCs w:val="24"/>
              </w:rPr>
              <w:t xml:space="preserve"> по уровню поддержки </w:t>
            </w:r>
            <w:r w:rsidR="0064252A" w:rsidRPr="00A45779">
              <w:rPr>
                <w:rFonts w:ascii="Times New Roman" w:hAnsi="Times New Roman"/>
                <w:sz w:val="24"/>
                <w:szCs w:val="24"/>
              </w:rPr>
              <w:t>(при любом виде работы учитель оказывает поддержку)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45779">
              <w:rPr>
                <w:rFonts w:ascii="Times New Roman" w:hAnsi="Times New Roman"/>
                <w:sz w:val="24"/>
                <w:szCs w:val="24"/>
              </w:rPr>
              <w:t xml:space="preserve"> При этом учителю необходимо убедиться в осознании ожидаемого результата.</w:t>
            </w:r>
          </w:p>
        </w:tc>
        <w:tc>
          <w:tcPr>
            <w:tcW w:w="3260" w:type="dxa"/>
            <w:gridSpan w:val="3"/>
          </w:tcPr>
          <w:p w:rsidR="006D741A" w:rsidRPr="00A45779" w:rsidRDefault="003F36FB" w:rsidP="00A457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45779">
              <w:rPr>
                <w:rFonts w:ascii="Times New Roman" w:hAnsi="Times New Roman"/>
                <w:sz w:val="24"/>
                <w:szCs w:val="24"/>
              </w:rPr>
              <w:t>По окончанию урока ученики формулируют определение квадратн</w:t>
            </w:r>
            <w:r w:rsidR="00CC1FA2" w:rsidRPr="00A45779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 xml:space="preserve"> уравнени</w:t>
            </w:r>
            <w:r w:rsidR="00CC1FA2" w:rsidRPr="00A45779">
              <w:rPr>
                <w:rFonts w:ascii="Times New Roman" w:hAnsi="Times New Roman"/>
                <w:sz w:val="24"/>
                <w:szCs w:val="24"/>
              </w:rPr>
              <w:t>я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>, различают виды квадратных уравнений</w:t>
            </w:r>
            <w:r w:rsidR="00CC1FA2" w:rsidRPr="00A45779">
              <w:rPr>
                <w:rFonts w:ascii="Times New Roman" w:hAnsi="Times New Roman"/>
                <w:sz w:val="24"/>
                <w:szCs w:val="24"/>
              </w:rPr>
              <w:t>,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 xml:space="preserve"> решают неполные квадратные уравнения</w:t>
            </w:r>
            <w:r w:rsidR="00CC1FA2" w:rsidRPr="00A45779">
              <w:rPr>
                <w:rFonts w:ascii="Times New Roman" w:hAnsi="Times New Roman"/>
                <w:sz w:val="24"/>
                <w:szCs w:val="24"/>
              </w:rPr>
              <w:t>.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 xml:space="preserve"> Каждый этап урока оценивается методами</w:t>
            </w:r>
            <w:r w:rsidR="00A45779" w:rsidRPr="00A45779">
              <w:rPr>
                <w:rFonts w:ascii="Times New Roman" w:hAnsi="Times New Roman"/>
                <w:sz w:val="24"/>
                <w:szCs w:val="24"/>
              </w:rPr>
              <w:t xml:space="preserve"> словесной оценки, 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779">
              <w:rPr>
                <w:rFonts w:ascii="Times New Roman" w:hAnsi="Times New Roman"/>
                <w:sz w:val="24"/>
                <w:szCs w:val="24"/>
              </w:rPr>
              <w:t>взаимооценки</w:t>
            </w:r>
            <w:proofErr w:type="spellEnd"/>
            <w:r w:rsidRPr="00A45779">
              <w:rPr>
                <w:rFonts w:ascii="Times New Roman" w:hAnsi="Times New Roman"/>
                <w:sz w:val="24"/>
                <w:szCs w:val="24"/>
              </w:rPr>
              <w:t xml:space="preserve">, самооценки, </w:t>
            </w:r>
            <w:proofErr w:type="spellStart"/>
            <w:r w:rsidR="00A45779" w:rsidRPr="00A45779">
              <w:rPr>
                <w:rFonts w:ascii="Times New Roman" w:hAnsi="Times New Roman"/>
                <w:sz w:val="24"/>
                <w:szCs w:val="24"/>
              </w:rPr>
              <w:t>формативного</w:t>
            </w:r>
            <w:proofErr w:type="spellEnd"/>
            <w:r w:rsidR="00A45779" w:rsidRPr="00A45779">
              <w:rPr>
                <w:rFonts w:ascii="Times New Roman" w:hAnsi="Times New Roman"/>
                <w:sz w:val="24"/>
                <w:szCs w:val="24"/>
              </w:rPr>
              <w:t xml:space="preserve"> оценивания (по дескрипторам), приёмами «Сигналы рукой»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5779" w:rsidRPr="00A4577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A45779">
              <w:rPr>
                <w:rFonts w:ascii="Times New Roman" w:hAnsi="Times New Roman"/>
                <w:sz w:val="24"/>
                <w:szCs w:val="24"/>
              </w:rPr>
              <w:t>«Продолжи фразу…»</w:t>
            </w:r>
          </w:p>
        </w:tc>
        <w:tc>
          <w:tcPr>
            <w:tcW w:w="2977" w:type="dxa"/>
            <w:gridSpan w:val="2"/>
          </w:tcPr>
          <w:p w:rsidR="003F36FB" w:rsidRPr="0017297A" w:rsidRDefault="003F36FB" w:rsidP="003F36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97A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17297A">
              <w:rPr>
                <w:rFonts w:ascii="Times New Roman" w:hAnsi="Times New Roman"/>
                <w:sz w:val="24"/>
                <w:szCs w:val="24"/>
              </w:rPr>
              <w:t xml:space="preserve"> в стихах</w:t>
            </w:r>
            <w:r w:rsidR="00A45779" w:rsidRPr="0017297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17297A">
              <w:rPr>
                <w:rFonts w:ascii="Times New Roman" w:hAnsi="Times New Roman"/>
                <w:sz w:val="24"/>
                <w:szCs w:val="24"/>
              </w:rPr>
              <w:t>спольз</w:t>
            </w:r>
            <w:r w:rsidR="00A45779" w:rsidRPr="0017297A">
              <w:rPr>
                <w:rFonts w:ascii="Times New Roman" w:hAnsi="Times New Roman"/>
                <w:sz w:val="24"/>
                <w:szCs w:val="24"/>
              </w:rPr>
              <w:t>уется для</w:t>
            </w:r>
            <w:r w:rsidRPr="0017297A">
              <w:rPr>
                <w:rFonts w:ascii="Times New Roman" w:hAnsi="Times New Roman"/>
                <w:sz w:val="24"/>
                <w:szCs w:val="24"/>
              </w:rPr>
              <w:t xml:space="preserve"> укреплени</w:t>
            </w:r>
            <w:r w:rsidR="00A45779" w:rsidRPr="0017297A">
              <w:rPr>
                <w:rFonts w:ascii="Times New Roman" w:hAnsi="Times New Roman"/>
                <w:sz w:val="24"/>
                <w:szCs w:val="24"/>
              </w:rPr>
              <w:t>я</w:t>
            </w:r>
            <w:r w:rsidRPr="0017297A">
              <w:rPr>
                <w:rFonts w:ascii="Times New Roman" w:hAnsi="Times New Roman"/>
                <w:sz w:val="24"/>
                <w:szCs w:val="24"/>
              </w:rPr>
              <w:t xml:space="preserve"> здоровья</w:t>
            </w:r>
          </w:p>
          <w:p w:rsidR="006D741A" w:rsidRPr="0017297A" w:rsidRDefault="006D741A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79" w:rsidRPr="00744550" w:rsidTr="006F4CD6">
        <w:tc>
          <w:tcPr>
            <w:tcW w:w="5920" w:type="dxa"/>
            <w:gridSpan w:val="4"/>
            <w:vMerge w:val="restart"/>
          </w:tcPr>
          <w:p w:rsidR="00744550" w:rsidRPr="00744550" w:rsidRDefault="00744550" w:rsidP="00E4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по уроку</w:t>
            </w:r>
          </w:p>
          <w:p w:rsidR="00744550" w:rsidRPr="00744550" w:rsidRDefault="0074455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  <w:t>Были ли цели обучения реалистичными? Что сегодня учащиеся изучили? На что было направлено обучение? Хорошо ли соблюдалась дифференциация?  Выдерживалось ли время обучения? Какие изменения из данного плана я реализовал и почему?</w:t>
            </w:r>
          </w:p>
        </w:tc>
        <w:tc>
          <w:tcPr>
            <w:tcW w:w="5103" w:type="dxa"/>
            <w:gridSpan w:val="4"/>
          </w:tcPr>
          <w:p w:rsidR="00744550" w:rsidRPr="00744550" w:rsidRDefault="0074455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5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урока, ответы на самые актуальные вопросы из блока слева.</w:t>
            </w:r>
          </w:p>
          <w:p w:rsidR="00744550" w:rsidRPr="00744550" w:rsidRDefault="0074455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779" w:rsidRPr="00744550" w:rsidTr="006F4CD6">
        <w:tc>
          <w:tcPr>
            <w:tcW w:w="5920" w:type="dxa"/>
            <w:gridSpan w:val="4"/>
            <w:vMerge/>
          </w:tcPr>
          <w:p w:rsidR="00744550" w:rsidRPr="00744550" w:rsidRDefault="0074455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</w:tcPr>
          <w:p w:rsidR="00744550" w:rsidRPr="00744550" w:rsidRDefault="00744550" w:rsidP="00E45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50" w:rsidRPr="00744550" w:rsidTr="001450D0">
        <w:tc>
          <w:tcPr>
            <w:tcW w:w="11023" w:type="dxa"/>
            <w:gridSpan w:val="8"/>
            <w:tcBorders>
              <w:bottom w:val="single" w:sz="4" w:space="0" w:color="auto"/>
            </w:tcBorders>
          </w:tcPr>
          <w:p w:rsidR="00744550" w:rsidRPr="00744550" w:rsidRDefault="00744550" w:rsidP="0074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5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оценка</w:t>
            </w:r>
          </w:p>
          <w:p w:rsidR="00744550" w:rsidRPr="00744550" w:rsidRDefault="00744550" w:rsidP="0074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 вещи лучше всего прошедшие на урок</w:t>
            </w:r>
            <w:proofErr w:type="gramStart"/>
            <w:r w:rsidRPr="00744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744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касающиеся преподавания и обучения): </w:t>
            </w:r>
          </w:p>
          <w:p w:rsidR="00744550" w:rsidRPr="00744550" w:rsidRDefault="00744550" w:rsidP="007445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550" w:rsidRPr="00744550" w:rsidRDefault="00744550" w:rsidP="0074455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44550" w:rsidRPr="00744550" w:rsidRDefault="00744550" w:rsidP="007445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Что могло бы посодействовать тому, чтобы урок прошёл ещё лучше?</w:t>
            </w:r>
            <w:r w:rsidR="007B07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4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(касающиеся преподавания и обучения)</w:t>
            </w:r>
          </w:p>
          <w:p w:rsidR="00744550" w:rsidRPr="00744550" w:rsidRDefault="00744550" w:rsidP="0074455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550" w:rsidRPr="00744550" w:rsidRDefault="00744550" w:rsidP="0074455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44550" w:rsidRPr="00744550" w:rsidRDefault="00744550" w:rsidP="00E45A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45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Что я выяснил на уроке о классе или о достижениях/затруднениях отдельных учеников, на что обратить внимание на следующем уроке?  </w:t>
            </w:r>
          </w:p>
        </w:tc>
      </w:tr>
    </w:tbl>
    <w:p w:rsidR="007248EB" w:rsidRDefault="007248EB" w:rsidP="0061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48EB" w:rsidSect="006F4CD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D5" w:rsidRDefault="005A7ED5" w:rsidP="000B4C98">
      <w:pPr>
        <w:spacing w:after="0" w:line="240" w:lineRule="auto"/>
      </w:pPr>
      <w:r>
        <w:separator/>
      </w:r>
    </w:p>
  </w:endnote>
  <w:endnote w:type="continuationSeparator" w:id="0">
    <w:p w:rsidR="005A7ED5" w:rsidRDefault="005A7ED5" w:rsidP="000B4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D5" w:rsidRDefault="005A7ED5" w:rsidP="000B4C98">
      <w:pPr>
        <w:spacing w:after="0" w:line="240" w:lineRule="auto"/>
      </w:pPr>
      <w:r>
        <w:separator/>
      </w:r>
    </w:p>
  </w:footnote>
  <w:footnote w:type="continuationSeparator" w:id="0">
    <w:p w:rsidR="005A7ED5" w:rsidRDefault="005A7ED5" w:rsidP="000B4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F3685"/>
    <w:multiLevelType w:val="multilevel"/>
    <w:tmpl w:val="7F7C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701C03"/>
    <w:multiLevelType w:val="multilevel"/>
    <w:tmpl w:val="85F20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A27"/>
    <w:rsid w:val="00005D36"/>
    <w:rsid w:val="000162ED"/>
    <w:rsid w:val="0007072B"/>
    <w:rsid w:val="000B4C98"/>
    <w:rsid w:val="000C756B"/>
    <w:rsid w:val="00102FE0"/>
    <w:rsid w:val="00126238"/>
    <w:rsid w:val="001450D0"/>
    <w:rsid w:val="0015713D"/>
    <w:rsid w:val="0016409A"/>
    <w:rsid w:val="00171192"/>
    <w:rsid w:val="0017297A"/>
    <w:rsid w:val="001C3638"/>
    <w:rsid w:val="00212F4B"/>
    <w:rsid w:val="00232EED"/>
    <w:rsid w:val="002930F9"/>
    <w:rsid w:val="002B32A4"/>
    <w:rsid w:val="002C5BBE"/>
    <w:rsid w:val="0032279A"/>
    <w:rsid w:val="00337092"/>
    <w:rsid w:val="00395FFA"/>
    <w:rsid w:val="003F36FB"/>
    <w:rsid w:val="003F7156"/>
    <w:rsid w:val="00480B54"/>
    <w:rsid w:val="0048300A"/>
    <w:rsid w:val="004B1DD5"/>
    <w:rsid w:val="004D4E20"/>
    <w:rsid w:val="0053484F"/>
    <w:rsid w:val="005360FC"/>
    <w:rsid w:val="00576D04"/>
    <w:rsid w:val="005A7ED5"/>
    <w:rsid w:val="00601372"/>
    <w:rsid w:val="006135F2"/>
    <w:rsid w:val="0064252A"/>
    <w:rsid w:val="006624CE"/>
    <w:rsid w:val="00664597"/>
    <w:rsid w:val="006C074E"/>
    <w:rsid w:val="006D741A"/>
    <w:rsid w:val="006E5602"/>
    <w:rsid w:val="006F4CD6"/>
    <w:rsid w:val="007248EB"/>
    <w:rsid w:val="00744550"/>
    <w:rsid w:val="007B07FE"/>
    <w:rsid w:val="007B1DCB"/>
    <w:rsid w:val="007D5B4C"/>
    <w:rsid w:val="00874952"/>
    <w:rsid w:val="009169FF"/>
    <w:rsid w:val="0092704B"/>
    <w:rsid w:val="0093209C"/>
    <w:rsid w:val="00943475"/>
    <w:rsid w:val="009A352F"/>
    <w:rsid w:val="00A01825"/>
    <w:rsid w:val="00A45779"/>
    <w:rsid w:val="00A71CE2"/>
    <w:rsid w:val="00A962EB"/>
    <w:rsid w:val="00AC3832"/>
    <w:rsid w:val="00AC72FA"/>
    <w:rsid w:val="00AF07F1"/>
    <w:rsid w:val="00B22617"/>
    <w:rsid w:val="00B260D3"/>
    <w:rsid w:val="00B41988"/>
    <w:rsid w:val="00BF284E"/>
    <w:rsid w:val="00C00FAE"/>
    <w:rsid w:val="00C17CEF"/>
    <w:rsid w:val="00C517CB"/>
    <w:rsid w:val="00C52737"/>
    <w:rsid w:val="00CB2464"/>
    <w:rsid w:val="00CC1FA2"/>
    <w:rsid w:val="00CF1537"/>
    <w:rsid w:val="00CF4536"/>
    <w:rsid w:val="00D641C0"/>
    <w:rsid w:val="00D91174"/>
    <w:rsid w:val="00DD7507"/>
    <w:rsid w:val="00DE3655"/>
    <w:rsid w:val="00E018AB"/>
    <w:rsid w:val="00E45A27"/>
    <w:rsid w:val="00E60503"/>
    <w:rsid w:val="00EA3D1C"/>
    <w:rsid w:val="00F001AE"/>
    <w:rsid w:val="00F62EE6"/>
    <w:rsid w:val="00F65514"/>
    <w:rsid w:val="00F734E8"/>
    <w:rsid w:val="00F77A65"/>
    <w:rsid w:val="00F863CE"/>
    <w:rsid w:val="00FD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734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832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3F36FB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B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4C98"/>
  </w:style>
  <w:style w:type="paragraph" w:styleId="aa">
    <w:name w:val="footer"/>
    <w:basedOn w:val="a"/>
    <w:link w:val="ab"/>
    <w:uiPriority w:val="99"/>
    <w:semiHidden/>
    <w:unhideWhenUsed/>
    <w:rsid w:val="000B4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B4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cp:lastPrinted>2018-07-10T21:10:00Z</cp:lastPrinted>
  <dcterms:created xsi:type="dcterms:W3CDTF">2020-11-15T17:00:00Z</dcterms:created>
  <dcterms:modified xsi:type="dcterms:W3CDTF">2020-11-15T17:00:00Z</dcterms:modified>
</cp:coreProperties>
</file>