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0F" w:rsidRPr="004C760F" w:rsidRDefault="004C760F" w:rsidP="004C760F">
      <w:pPr>
        <w:shd w:val="clear" w:color="auto" w:fill="FFFFFF"/>
        <w:spacing w:after="0" w:line="240" w:lineRule="auto"/>
        <w:textAlignment w:val="baseline"/>
        <w:outlineLvl w:val="0"/>
        <w:rPr>
          <w:rFonts w:ascii="Times New Roman" w:eastAsia="Times New Roman" w:hAnsi="Times New Roman" w:cs="Times New Roman"/>
          <w:b/>
          <w:bCs/>
          <w:color w:val="444340"/>
          <w:kern w:val="36"/>
          <w:sz w:val="32"/>
          <w:szCs w:val="32"/>
          <w:lang w:eastAsia="ru-RU"/>
        </w:rPr>
      </w:pPr>
      <w:r w:rsidRPr="004C760F">
        <w:rPr>
          <w:rFonts w:ascii="Times New Roman" w:eastAsia="Times New Roman" w:hAnsi="Times New Roman" w:cs="Times New Roman"/>
          <w:b/>
          <w:bCs/>
          <w:color w:val="444340"/>
          <w:kern w:val="36"/>
          <w:sz w:val="32"/>
          <w:szCs w:val="32"/>
          <w:lang w:eastAsia="ru-RU"/>
        </w:rPr>
        <w:t>Тема: Северный Казахстан</w:t>
      </w:r>
    </w:p>
    <w:p w:rsidR="004C760F" w:rsidRPr="003D56CA" w:rsidRDefault="004C760F" w:rsidP="004C760F">
      <w:pPr>
        <w:pStyle w:val="a3"/>
        <w:shd w:val="clear" w:color="auto" w:fill="FFFFFF"/>
        <w:spacing w:before="0" w:beforeAutospacing="0" w:after="0" w:afterAutospacing="0"/>
        <w:textAlignment w:val="baseline"/>
        <w:rPr>
          <w:rStyle w:val="a4"/>
          <w:color w:val="444340"/>
          <w:sz w:val="32"/>
          <w:szCs w:val="32"/>
          <w:bdr w:val="none" w:sz="0" w:space="0" w:color="auto" w:frame="1"/>
        </w:rPr>
      </w:pPr>
    </w:p>
    <w:p w:rsidR="004C760F" w:rsidRPr="003D56CA" w:rsidRDefault="004C760F" w:rsidP="004C760F">
      <w:pPr>
        <w:pStyle w:val="a3"/>
        <w:shd w:val="clear" w:color="auto" w:fill="FFFFFF"/>
        <w:spacing w:before="0" w:beforeAutospacing="0" w:after="0" w:afterAutospacing="0"/>
        <w:textAlignment w:val="baseline"/>
        <w:rPr>
          <w:rStyle w:val="a4"/>
          <w:color w:val="444340"/>
          <w:sz w:val="32"/>
          <w:szCs w:val="32"/>
          <w:bdr w:val="none" w:sz="0" w:space="0" w:color="auto" w:frame="1"/>
        </w:rPr>
      </w:pPr>
      <w:proofErr w:type="spellStart"/>
      <w:r w:rsidRPr="003D56CA">
        <w:rPr>
          <w:rStyle w:val="a4"/>
          <w:color w:val="444340"/>
          <w:sz w:val="32"/>
          <w:szCs w:val="32"/>
          <w:bdr w:val="none" w:sz="0" w:space="0" w:color="auto" w:frame="1"/>
        </w:rPr>
        <w:t>Наурузбаева</w:t>
      </w:r>
      <w:proofErr w:type="spellEnd"/>
      <w:r w:rsidRPr="003D56CA">
        <w:rPr>
          <w:rStyle w:val="a4"/>
          <w:color w:val="444340"/>
          <w:sz w:val="32"/>
          <w:szCs w:val="32"/>
          <w:bdr w:val="none" w:sz="0" w:space="0" w:color="auto" w:frame="1"/>
        </w:rPr>
        <w:t xml:space="preserve"> </w:t>
      </w:r>
      <w:proofErr w:type="spellStart"/>
      <w:r w:rsidRPr="003D56CA">
        <w:rPr>
          <w:rStyle w:val="a4"/>
          <w:color w:val="444340"/>
          <w:sz w:val="32"/>
          <w:szCs w:val="32"/>
          <w:bdr w:val="none" w:sz="0" w:space="0" w:color="auto" w:frame="1"/>
        </w:rPr>
        <w:t>Жайна</w:t>
      </w:r>
      <w:proofErr w:type="spellEnd"/>
      <w:r w:rsidRPr="003D56CA">
        <w:rPr>
          <w:rStyle w:val="a4"/>
          <w:color w:val="444340"/>
          <w:sz w:val="32"/>
          <w:szCs w:val="32"/>
          <w:bdr w:val="none" w:sz="0" w:space="0" w:color="auto" w:frame="1"/>
        </w:rPr>
        <w:t xml:space="preserve"> </w:t>
      </w:r>
      <w:proofErr w:type="spellStart"/>
      <w:r w:rsidRPr="003D56CA">
        <w:rPr>
          <w:rStyle w:val="a4"/>
          <w:color w:val="444340"/>
          <w:sz w:val="32"/>
          <w:szCs w:val="32"/>
          <w:bdr w:val="none" w:sz="0" w:space="0" w:color="auto" w:frame="1"/>
        </w:rPr>
        <w:t>Музаппаровна</w:t>
      </w:r>
      <w:proofErr w:type="spellEnd"/>
      <w:r w:rsidRPr="003D56CA">
        <w:rPr>
          <w:rStyle w:val="a4"/>
          <w:color w:val="444340"/>
          <w:sz w:val="32"/>
          <w:szCs w:val="32"/>
          <w:bdr w:val="none" w:sz="0" w:space="0" w:color="auto" w:frame="1"/>
        </w:rPr>
        <w:t xml:space="preserve"> </w:t>
      </w:r>
    </w:p>
    <w:p w:rsidR="004C760F" w:rsidRPr="003D56CA" w:rsidRDefault="004C760F" w:rsidP="004C760F">
      <w:pPr>
        <w:pStyle w:val="a3"/>
        <w:shd w:val="clear" w:color="auto" w:fill="FFFFFF"/>
        <w:spacing w:before="0" w:beforeAutospacing="0" w:after="0" w:afterAutospacing="0"/>
        <w:textAlignment w:val="baseline"/>
        <w:rPr>
          <w:color w:val="444340"/>
          <w:sz w:val="32"/>
          <w:szCs w:val="32"/>
        </w:rPr>
      </w:pPr>
      <w:r w:rsidRPr="003D56CA">
        <w:rPr>
          <w:color w:val="444340"/>
          <w:sz w:val="32"/>
          <w:szCs w:val="32"/>
        </w:rPr>
        <w:br/>
      </w:r>
      <w:r w:rsidRPr="003D56CA">
        <w:rPr>
          <w:rStyle w:val="a4"/>
          <w:color w:val="444340"/>
          <w:sz w:val="32"/>
          <w:szCs w:val="32"/>
          <w:bdr w:val="none" w:sz="0" w:space="0" w:color="auto" w:frame="1"/>
        </w:rPr>
        <w:t>Учитель географии школы-лицея № 60</w:t>
      </w:r>
      <w:r w:rsidRPr="003D56CA">
        <w:rPr>
          <w:color w:val="444340"/>
          <w:sz w:val="32"/>
          <w:szCs w:val="32"/>
        </w:rPr>
        <w:br/>
      </w:r>
      <w:r w:rsidRPr="003D56CA">
        <w:rPr>
          <w:rStyle w:val="a4"/>
          <w:color w:val="444340"/>
          <w:sz w:val="32"/>
          <w:szCs w:val="32"/>
          <w:bdr w:val="none" w:sz="0" w:space="0" w:color="auto" w:frame="1"/>
        </w:rPr>
        <w:t>г. Астана</w:t>
      </w:r>
    </w:p>
    <w:p w:rsidR="004C760F" w:rsidRPr="003D56CA" w:rsidRDefault="004C760F" w:rsidP="004C760F">
      <w:pPr>
        <w:pStyle w:val="a3"/>
        <w:shd w:val="clear" w:color="auto" w:fill="FFFFFF"/>
        <w:spacing w:before="0" w:beforeAutospacing="0" w:after="0" w:afterAutospacing="0"/>
        <w:textAlignment w:val="baseline"/>
        <w:rPr>
          <w:color w:val="444340"/>
          <w:sz w:val="32"/>
          <w:szCs w:val="32"/>
        </w:rPr>
      </w:pPr>
      <w:r w:rsidRPr="003D56CA">
        <w:rPr>
          <w:rStyle w:val="a4"/>
          <w:color w:val="444340"/>
          <w:sz w:val="32"/>
          <w:szCs w:val="32"/>
          <w:bdr w:val="none" w:sz="0" w:space="0" w:color="auto" w:frame="1"/>
        </w:rPr>
        <w:t>Класс 9</w:t>
      </w:r>
    </w:p>
    <w:p w:rsidR="004C760F" w:rsidRPr="003D56CA" w:rsidRDefault="004C760F" w:rsidP="004C760F">
      <w:pPr>
        <w:pStyle w:val="a3"/>
        <w:shd w:val="clear" w:color="auto" w:fill="FFFFFF"/>
        <w:spacing w:before="0" w:beforeAutospacing="0" w:after="0" w:afterAutospacing="0"/>
        <w:textAlignment w:val="baseline"/>
        <w:rPr>
          <w:color w:val="444340"/>
          <w:sz w:val="32"/>
          <w:szCs w:val="32"/>
        </w:rPr>
      </w:pPr>
      <w:r w:rsidRPr="003D56CA">
        <w:rPr>
          <w:rStyle w:val="a4"/>
          <w:color w:val="444340"/>
          <w:sz w:val="32"/>
          <w:szCs w:val="32"/>
          <w:bdr w:val="none" w:sz="0" w:space="0" w:color="auto" w:frame="1"/>
        </w:rPr>
        <w:t>Дата 5.03.2015</w:t>
      </w:r>
      <w:r w:rsidRPr="003D56CA">
        <w:rPr>
          <w:rStyle w:val="a4"/>
          <w:color w:val="444340"/>
          <w:sz w:val="32"/>
          <w:szCs w:val="32"/>
          <w:bdr w:val="none" w:sz="0" w:space="0" w:color="auto" w:frame="1"/>
        </w:rPr>
        <w:t xml:space="preserve"> г</w:t>
      </w:r>
    </w:p>
    <w:p w:rsidR="004C760F" w:rsidRDefault="004C760F" w:rsidP="004C760F">
      <w:pPr>
        <w:pStyle w:val="a3"/>
        <w:shd w:val="clear" w:color="auto" w:fill="FFFFFF"/>
        <w:spacing w:before="0" w:beforeAutospacing="0" w:after="0" w:afterAutospacing="0"/>
        <w:textAlignment w:val="baseline"/>
        <w:rPr>
          <w:rStyle w:val="a4"/>
          <w:color w:val="444340"/>
          <w:sz w:val="32"/>
          <w:szCs w:val="32"/>
          <w:bdr w:val="none" w:sz="0" w:space="0" w:color="auto" w:frame="1"/>
        </w:rPr>
      </w:pPr>
      <w:r w:rsidRPr="003D56CA">
        <w:rPr>
          <w:rStyle w:val="a4"/>
          <w:color w:val="444340"/>
          <w:sz w:val="32"/>
          <w:szCs w:val="32"/>
          <w:bdr w:val="none" w:sz="0" w:space="0" w:color="auto" w:frame="1"/>
        </w:rPr>
        <w:t>Тема: Северный Казахстан</w:t>
      </w:r>
    </w:p>
    <w:p w:rsidR="003D56CA" w:rsidRDefault="003D56CA" w:rsidP="004C760F">
      <w:pPr>
        <w:pStyle w:val="a3"/>
        <w:shd w:val="clear" w:color="auto" w:fill="FFFFFF"/>
        <w:spacing w:before="0" w:beforeAutospacing="0" w:after="0" w:afterAutospacing="0"/>
        <w:textAlignment w:val="baseline"/>
        <w:rPr>
          <w:rStyle w:val="a4"/>
          <w:color w:val="444340"/>
          <w:sz w:val="32"/>
          <w:szCs w:val="32"/>
          <w:bdr w:val="none" w:sz="0" w:space="0" w:color="auto" w:frame="1"/>
        </w:rPr>
      </w:pPr>
    </w:p>
    <w:p w:rsidR="003D56CA" w:rsidRPr="003D56CA" w:rsidRDefault="003D56CA" w:rsidP="004C760F">
      <w:pPr>
        <w:pStyle w:val="a3"/>
        <w:shd w:val="clear" w:color="auto" w:fill="FFFFFF"/>
        <w:spacing w:before="0" w:beforeAutospacing="0" w:after="0" w:afterAutospacing="0"/>
        <w:textAlignment w:val="baseline"/>
        <w:rPr>
          <w:color w:val="444340"/>
          <w:sz w:val="32"/>
          <w:szCs w:val="32"/>
        </w:rPr>
      </w:pPr>
    </w:p>
    <w:p w:rsidR="004C760F" w:rsidRPr="003D56CA" w:rsidRDefault="004C760F">
      <w:pPr>
        <w:rPr>
          <w:rFonts w:ascii="Times New Roman" w:hAnsi="Times New Roman" w:cs="Times New Roman"/>
          <w:color w:val="111115"/>
          <w:sz w:val="32"/>
          <w:szCs w:val="32"/>
          <w:shd w:val="clear" w:color="auto" w:fill="FFFFFF"/>
        </w:rPr>
      </w:pPr>
      <w:r w:rsidRPr="003D56CA">
        <w:rPr>
          <w:rStyle w:val="a4"/>
          <w:rFonts w:ascii="Times New Roman" w:hAnsi="Times New Roman" w:cs="Times New Roman"/>
          <w:color w:val="444340"/>
          <w:sz w:val="32"/>
          <w:szCs w:val="32"/>
          <w:bdr w:val="none" w:sz="0" w:space="0" w:color="auto" w:frame="1"/>
          <w:shd w:val="clear" w:color="auto" w:fill="FFFFFF"/>
        </w:rPr>
        <w:t>Цель:</w:t>
      </w:r>
      <w:r w:rsidRPr="003D56CA">
        <w:rPr>
          <w:rFonts w:ascii="Times New Roman" w:hAnsi="Times New Roman" w:cs="Times New Roman"/>
          <w:color w:val="444340"/>
          <w:sz w:val="32"/>
          <w:szCs w:val="32"/>
          <w:shd w:val="clear" w:color="auto" w:fill="FFFFFF"/>
        </w:rPr>
        <w:t> </w:t>
      </w:r>
      <w:r w:rsidRPr="003D56CA">
        <w:rPr>
          <w:rFonts w:ascii="Times New Roman" w:hAnsi="Times New Roman" w:cs="Times New Roman"/>
          <w:color w:val="111115"/>
          <w:sz w:val="32"/>
          <w:szCs w:val="32"/>
          <w:shd w:val="clear" w:color="auto" w:fill="FFFFFF"/>
        </w:rPr>
        <w:t xml:space="preserve">выяснить уникальные особенности географического положения Северного Казахстана, изучить природные условия и природные ресурсы, и особенности их влияния на экономическую жизнь района, показать роль района в развитии экономики </w:t>
      </w:r>
    </w:p>
    <w:p w:rsidR="004C760F" w:rsidRPr="003D56CA" w:rsidRDefault="004C760F">
      <w:pPr>
        <w:rPr>
          <w:rFonts w:ascii="Times New Roman" w:hAnsi="Times New Roman" w:cs="Times New Roman"/>
          <w:color w:val="111115"/>
          <w:sz w:val="32"/>
          <w:szCs w:val="32"/>
          <w:shd w:val="clear" w:color="auto" w:fill="FFFFFF"/>
        </w:rPr>
      </w:pPr>
      <w:r w:rsidRPr="003D56CA">
        <w:rPr>
          <w:rFonts w:ascii="Times New Roman" w:hAnsi="Times New Roman" w:cs="Times New Roman"/>
          <w:color w:val="111115"/>
          <w:sz w:val="32"/>
          <w:szCs w:val="32"/>
          <w:shd w:val="clear" w:color="auto" w:fill="FFFFFF"/>
        </w:rPr>
        <w:t xml:space="preserve">Развивающие задачи: </w:t>
      </w:r>
    </w:p>
    <w:p w:rsidR="004C760F" w:rsidRPr="003D56CA" w:rsidRDefault="004C760F">
      <w:pPr>
        <w:rPr>
          <w:rFonts w:ascii="Times New Roman" w:hAnsi="Times New Roman" w:cs="Times New Roman"/>
          <w:color w:val="111115"/>
          <w:sz w:val="32"/>
          <w:szCs w:val="32"/>
          <w:shd w:val="clear" w:color="auto" w:fill="FFFFFF"/>
        </w:rPr>
      </w:pPr>
      <w:r w:rsidRPr="003D56CA">
        <w:rPr>
          <w:rFonts w:ascii="Times New Roman" w:hAnsi="Times New Roman" w:cs="Times New Roman"/>
          <w:color w:val="111115"/>
          <w:sz w:val="32"/>
          <w:szCs w:val="32"/>
          <w:shd w:val="clear" w:color="auto" w:fill="FFFFFF"/>
        </w:rPr>
        <w:t xml:space="preserve">1. Продолжить развивать умения работать по типовому плану. </w:t>
      </w:r>
    </w:p>
    <w:p w:rsidR="004C760F" w:rsidRPr="003D56CA" w:rsidRDefault="004C760F">
      <w:pPr>
        <w:rPr>
          <w:rFonts w:ascii="Times New Roman" w:hAnsi="Times New Roman" w:cs="Times New Roman"/>
          <w:color w:val="111115"/>
          <w:sz w:val="32"/>
          <w:szCs w:val="32"/>
          <w:shd w:val="clear" w:color="auto" w:fill="FFFFFF"/>
        </w:rPr>
      </w:pPr>
      <w:r w:rsidRPr="003D56CA">
        <w:rPr>
          <w:rFonts w:ascii="Times New Roman" w:hAnsi="Times New Roman" w:cs="Times New Roman"/>
          <w:color w:val="111115"/>
          <w:sz w:val="32"/>
          <w:szCs w:val="32"/>
          <w:shd w:val="clear" w:color="auto" w:fill="FFFFFF"/>
        </w:rPr>
        <w:t xml:space="preserve">2. Развивать умение учащихся давать хозяйственную оценку природным условиям и ресурсам. </w:t>
      </w:r>
    </w:p>
    <w:p w:rsidR="004C760F" w:rsidRPr="003D56CA" w:rsidRDefault="004C760F">
      <w:pPr>
        <w:rPr>
          <w:rFonts w:ascii="Times New Roman" w:hAnsi="Times New Roman" w:cs="Times New Roman"/>
          <w:color w:val="111115"/>
          <w:sz w:val="32"/>
          <w:szCs w:val="32"/>
          <w:shd w:val="clear" w:color="auto" w:fill="FFFFFF"/>
        </w:rPr>
      </w:pPr>
      <w:r w:rsidRPr="003D56CA">
        <w:rPr>
          <w:rFonts w:ascii="Times New Roman" w:hAnsi="Times New Roman" w:cs="Times New Roman"/>
          <w:color w:val="111115"/>
          <w:sz w:val="32"/>
          <w:szCs w:val="32"/>
          <w:shd w:val="clear" w:color="auto" w:fill="FFFFFF"/>
        </w:rPr>
        <w:t xml:space="preserve">3. Продолжить формирование работы с статистическим материалом. </w:t>
      </w:r>
    </w:p>
    <w:p w:rsidR="00811982" w:rsidRPr="003D56CA" w:rsidRDefault="004C760F">
      <w:pPr>
        <w:rPr>
          <w:rFonts w:ascii="Times New Roman" w:hAnsi="Times New Roman" w:cs="Times New Roman"/>
          <w:color w:val="111115"/>
          <w:sz w:val="32"/>
          <w:szCs w:val="32"/>
          <w:shd w:val="clear" w:color="auto" w:fill="FFFFFF"/>
        </w:rPr>
      </w:pPr>
      <w:r w:rsidRPr="003D56CA">
        <w:rPr>
          <w:rFonts w:ascii="Times New Roman" w:hAnsi="Times New Roman" w:cs="Times New Roman"/>
          <w:color w:val="111115"/>
          <w:sz w:val="32"/>
          <w:szCs w:val="32"/>
          <w:shd w:val="clear" w:color="auto" w:fill="FFFFFF"/>
        </w:rPr>
        <w:t>4. Формировать умение обобщать и делать выводы, используя различные источники знаний.</w:t>
      </w:r>
    </w:p>
    <w:p w:rsidR="004C760F" w:rsidRPr="004C760F" w:rsidRDefault="004C760F" w:rsidP="004C760F">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proofErr w:type="spellStart"/>
      <w:r w:rsidRPr="004C760F">
        <w:rPr>
          <w:rFonts w:ascii="Times New Roman" w:eastAsia="Times New Roman" w:hAnsi="Times New Roman" w:cs="Times New Roman"/>
          <w:b/>
          <w:bCs/>
          <w:color w:val="444340"/>
          <w:sz w:val="32"/>
          <w:szCs w:val="32"/>
          <w:bdr w:val="none" w:sz="0" w:space="0" w:color="auto" w:frame="1"/>
          <w:lang w:eastAsia="ru-RU"/>
        </w:rPr>
        <w:t>Учебно</w:t>
      </w:r>
      <w:proofErr w:type="spellEnd"/>
      <w:r w:rsidRPr="004C760F">
        <w:rPr>
          <w:rFonts w:ascii="Times New Roman" w:eastAsia="Times New Roman" w:hAnsi="Times New Roman" w:cs="Times New Roman"/>
          <w:b/>
          <w:bCs/>
          <w:color w:val="444340"/>
          <w:sz w:val="32"/>
          <w:szCs w:val="32"/>
          <w:bdr w:val="none" w:sz="0" w:space="0" w:color="auto" w:frame="1"/>
          <w:lang w:eastAsia="ru-RU"/>
        </w:rPr>
        <w:t xml:space="preserve"> – воспитательные задачи:</w:t>
      </w:r>
    </w:p>
    <w:p w:rsidR="004C760F" w:rsidRPr="004C760F" w:rsidRDefault="004C760F" w:rsidP="004C760F">
      <w:pPr>
        <w:numPr>
          <w:ilvl w:val="0"/>
          <w:numId w:val="1"/>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4C760F">
        <w:rPr>
          <w:rFonts w:ascii="Times New Roman" w:eastAsia="Times New Roman" w:hAnsi="Times New Roman" w:cs="Times New Roman"/>
          <w:color w:val="444340"/>
          <w:sz w:val="32"/>
          <w:szCs w:val="32"/>
          <w:lang w:eastAsia="ru-RU"/>
        </w:rPr>
        <w:t>Развивать умение учащихся давать хозяйственную оценку природным условиям и ресурсам.</w:t>
      </w:r>
    </w:p>
    <w:p w:rsidR="004C760F" w:rsidRPr="004C760F" w:rsidRDefault="004C760F" w:rsidP="004C760F">
      <w:pPr>
        <w:numPr>
          <w:ilvl w:val="0"/>
          <w:numId w:val="1"/>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4C760F">
        <w:rPr>
          <w:rFonts w:ascii="Times New Roman" w:eastAsia="Times New Roman" w:hAnsi="Times New Roman" w:cs="Times New Roman"/>
          <w:color w:val="444340"/>
          <w:sz w:val="32"/>
          <w:szCs w:val="32"/>
          <w:lang w:eastAsia="ru-RU"/>
        </w:rPr>
        <w:t>Продолжить формирование работы с статистическим материалом.</w:t>
      </w:r>
    </w:p>
    <w:p w:rsidR="004C760F" w:rsidRDefault="004C760F" w:rsidP="004C760F">
      <w:pPr>
        <w:numPr>
          <w:ilvl w:val="0"/>
          <w:numId w:val="1"/>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4C760F">
        <w:rPr>
          <w:rFonts w:ascii="Times New Roman" w:eastAsia="Times New Roman" w:hAnsi="Times New Roman" w:cs="Times New Roman"/>
          <w:color w:val="444340"/>
          <w:sz w:val="32"/>
          <w:szCs w:val="32"/>
          <w:lang w:eastAsia="ru-RU"/>
        </w:rPr>
        <w:t>Формировать умение обобщать и делать выводы, используя различные источники знаний.</w:t>
      </w:r>
    </w:p>
    <w:p w:rsidR="003D56CA" w:rsidRPr="004C760F" w:rsidRDefault="003D56CA" w:rsidP="003D56CA">
      <w:p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p>
    <w:p w:rsidR="004C760F" w:rsidRPr="003D56CA" w:rsidRDefault="004C760F">
      <w:pPr>
        <w:rPr>
          <w:rFonts w:ascii="Times New Roman" w:hAnsi="Times New Roman" w:cs="Times New Roman"/>
          <w:color w:val="444340"/>
          <w:sz w:val="32"/>
          <w:szCs w:val="32"/>
          <w:shd w:val="clear" w:color="auto" w:fill="FFFFFF"/>
        </w:rPr>
      </w:pPr>
      <w:r w:rsidRPr="003D56CA">
        <w:rPr>
          <w:rStyle w:val="a4"/>
          <w:rFonts w:ascii="Times New Roman" w:hAnsi="Times New Roman" w:cs="Times New Roman"/>
          <w:color w:val="444340"/>
          <w:sz w:val="32"/>
          <w:szCs w:val="32"/>
          <w:bdr w:val="none" w:sz="0" w:space="0" w:color="auto" w:frame="1"/>
          <w:shd w:val="clear" w:color="auto" w:fill="FFFFFF"/>
        </w:rPr>
        <w:t>Тип урока:</w:t>
      </w:r>
      <w:r w:rsidRPr="003D56CA">
        <w:rPr>
          <w:rFonts w:ascii="Times New Roman" w:hAnsi="Times New Roman" w:cs="Times New Roman"/>
          <w:color w:val="444340"/>
          <w:sz w:val="32"/>
          <w:szCs w:val="32"/>
          <w:shd w:val="clear" w:color="auto" w:fill="FFFFFF"/>
        </w:rPr>
        <w:t> Комбинированный, урок — коллаж</w:t>
      </w:r>
    </w:p>
    <w:p w:rsidR="004C760F" w:rsidRPr="003D56CA" w:rsidRDefault="004C760F">
      <w:pPr>
        <w:rPr>
          <w:rFonts w:ascii="Times New Roman" w:hAnsi="Times New Roman" w:cs="Times New Roman"/>
          <w:color w:val="444340"/>
          <w:sz w:val="32"/>
          <w:szCs w:val="32"/>
          <w:shd w:val="clear" w:color="auto" w:fill="FFFFFF"/>
        </w:rPr>
      </w:pPr>
      <w:r w:rsidRPr="003D56CA">
        <w:rPr>
          <w:rStyle w:val="a4"/>
          <w:rFonts w:ascii="Times New Roman" w:hAnsi="Times New Roman" w:cs="Times New Roman"/>
          <w:color w:val="444340"/>
          <w:sz w:val="32"/>
          <w:szCs w:val="32"/>
          <w:bdr w:val="none" w:sz="0" w:space="0" w:color="auto" w:frame="1"/>
          <w:shd w:val="clear" w:color="auto" w:fill="FFFFFF"/>
        </w:rPr>
        <w:t>Форма обучения:</w:t>
      </w:r>
      <w:r w:rsidRPr="003D56CA">
        <w:rPr>
          <w:rFonts w:ascii="Times New Roman" w:hAnsi="Times New Roman" w:cs="Times New Roman"/>
          <w:color w:val="444340"/>
          <w:sz w:val="32"/>
          <w:szCs w:val="32"/>
          <w:shd w:val="clear" w:color="auto" w:fill="FFFFFF"/>
        </w:rPr>
        <w:t> Дифференцированно-групповая.</w:t>
      </w:r>
    </w:p>
    <w:p w:rsidR="004C760F" w:rsidRPr="003D56CA" w:rsidRDefault="004C760F" w:rsidP="004C760F">
      <w:pPr>
        <w:pStyle w:val="a3"/>
        <w:spacing w:before="0" w:beforeAutospacing="0" w:after="240" w:afterAutospacing="0"/>
        <w:rPr>
          <w:color w:val="000000"/>
          <w:sz w:val="32"/>
          <w:szCs w:val="32"/>
        </w:rPr>
      </w:pPr>
      <w:r w:rsidRPr="003D56CA">
        <w:rPr>
          <w:b/>
          <w:color w:val="000000"/>
          <w:sz w:val="32"/>
          <w:szCs w:val="32"/>
        </w:rPr>
        <w:lastRenderedPageBreak/>
        <w:t>Методы урока:</w:t>
      </w:r>
      <w:r w:rsidR="002B6D19">
        <w:rPr>
          <w:color w:val="000000"/>
          <w:sz w:val="32"/>
          <w:szCs w:val="32"/>
        </w:rPr>
        <w:t xml:space="preserve"> </w:t>
      </w:r>
      <w:r w:rsidRPr="003D56CA">
        <w:rPr>
          <w:color w:val="000000"/>
          <w:sz w:val="32"/>
          <w:szCs w:val="32"/>
        </w:rPr>
        <w:t>Объяснительно-иллюстративный, репродуктивный, частично-поисковый, исследовательский, практический.</w:t>
      </w:r>
    </w:p>
    <w:p w:rsidR="004C760F" w:rsidRPr="003D56CA" w:rsidRDefault="004C760F">
      <w:pPr>
        <w:rPr>
          <w:rFonts w:ascii="Times New Roman" w:hAnsi="Times New Roman" w:cs="Times New Roman"/>
          <w:color w:val="444340"/>
          <w:sz w:val="32"/>
          <w:szCs w:val="32"/>
          <w:shd w:val="clear" w:color="auto" w:fill="FFFFFF"/>
        </w:rPr>
      </w:pPr>
      <w:r w:rsidRPr="003D56CA">
        <w:rPr>
          <w:rStyle w:val="a4"/>
          <w:rFonts w:ascii="Times New Roman" w:hAnsi="Times New Roman" w:cs="Times New Roman"/>
          <w:color w:val="444340"/>
          <w:sz w:val="32"/>
          <w:szCs w:val="32"/>
          <w:bdr w:val="none" w:sz="0" w:space="0" w:color="auto" w:frame="1"/>
          <w:shd w:val="clear" w:color="auto" w:fill="FFFFFF"/>
        </w:rPr>
        <w:t>Оборудование, наглядные пособия</w:t>
      </w:r>
      <w:r w:rsidRPr="003D56CA">
        <w:rPr>
          <w:rFonts w:ascii="Times New Roman" w:hAnsi="Times New Roman" w:cs="Times New Roman"/>
          <w:color w:val="444340"/>
          <w:sz w:val="32"/>
          <w:szCs w:val="32"/>
          <w:shd w:val="clear" w:color="auto" w:fill="FFFFFF"/>
        </w:rPr>
        <w:t xml:space="preserve">: Учебник «Экономическая и социальная география Казахстана» </w:t>
      </w:r>
      <w:proofErr w:type="spellStart"/>
      <w:r w:rsidRPr="003D56CA">
        <w:rPr>
          <w:rFonts w:ascii="Times New Roman" w:hAnsi="Times New Roman" w:cs="Times New Roman"/>
          <w:color w:val="444340"/>
          <w:sz w:val="32"/>
          <w:szCs w:val="32"/>
          <w:shd w:val="clear" w:color="auto" w:fill="FFFFFF"/>
        </w:rPr>
        <w:t>Усикова</w:t>
      </w:r>
      <w:proofErr w:type="spellEnd"/>
      <w:r w:rsidRPr="003D56CA">
        <w:rPr>
          <w:rFonts w:ascii="Times New Roman" w:hAnsi="Times New Roman" w:cs="Times New Roman"/>
          <w:color w:val="444340"/>
          <w:sz w:val="32"/>
          <w:szCs w:val="32"/>
          <w:shd w:val="clear" w:color="auto" w:fill="FFFFFF"/>
        </w:rPr>
        <w:t xml:space="preserve"> В.В., географический атлас, статистический материал, контурная карта, презентация.</w:t>
      </w:r>
    </w:p>
    <w:p w:rsidR="004C760F" w:rsidRPr="004C760F" w:rsidRDefault="004C760F" w:rsidP="004C760F">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4C760F">
        <w:rPr>
          <w:rFonts w:ascii="Times New Roman" w:eastAsia="Times New Roman" w:hAnsi="Times New Roman" w:cs="Times New Roman"/>
          <w:b/>
          <w:bCs/>
          <w:color w:val="444340"/>
          <w:sz w:val="32"/>
          <w:szCs w:val="32"/>
          <w:bdr w:val="none" w:sz="0" w:space="0" w:color="auto" w:frame="1"/>
          <w:lang w:eastAsia="ru-RU"/>
        </w:rPr>
        <w:t>Ход урока:</w:t>
      </w:r>
    </w:p>
    <w:p w:rsidR="004C760F" w:rsidRPr="004C760F" w:rsidRDefault="004C760F" w:rsidP="004C760F">
      <w:pPr>
        <w:numPr>
          <w:ilvl w:val="0"/>
          <w:numId w:val="2"/>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4C760F">
        <w:rPr>
          <w:rFonts w:ascii="Times New Roman" w:eastAsia="Times New Roman" w:hAnsi="Times New Roman" w:cs="Times New Roman"/>
          <w:color w:val="444340"/>
          <w:sz w:val="32"/>
          <w:szCs w:val="32"/>
          <w:lang w:eastAsia="ru-RU"/>
        </w:rPr>
        <w:t>Организационный этап.</w:t>
      </w:r>
    </w:p>
    <w:p w:rsidR="004C760F" w:rsidRPr="004C760F" w:rsidRDefault="004C760F" w:rsidP="004C760F">
      <w:pPr>
        <w:numPr>
          <w:ilvl w:val="0"/>
          <w:numId w:val="2"/>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4C760F">
        <w:rPr>
          <w:rFonts w:ascii="Times New Roman" w:eastAsia="Times New Roman" w:hAnsi="Times New Roman" w:cs="Times New Roman"/>
          <w:color w:val="444340"/>
          <w:sz w:val="32"/>
          <w:szCs w:val="32"/>
          <w:lang w:eastAsia="ru-RU"/>
        </w:rPr>
        <w:t>Этап опроса.</w:t>
      </w:r>
    </w:p>
    <w:p w:rsidR="004C760F" w:rsidRPr="004C760F" w:rsidRDefault="004C760F" w:rsidP="004C760F">
      <w:pPr>
        <w:numPr>
          <w:ilvl w:val="0"/>
          <w:numId w:val="2"/>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4C760F">
        <w:rPr>
          <w:rFonts w:ascii="Times New Roman" w:eastAsia="Times New Roman" w:hAnsi="Times New Roman" w:cs="Times New Roman"/>
          <w:color w:val="444340"/>
          <w:sz w:val="32"/>
          <w:szCs w:val="32"/>
          <w:lang w:eastAsia="ru-RU"/>
        </w:rPr>
        <w:t>Этап исследования.</w:t>
      </w:r>
    </w:p>
    <w:p w:rsidR="004C760F" w:rsidRPr="004C760F" w:rsidRDefault="004C760F" w:rsidP="004C760F">
      <w:pPr>
        <w:numPr>
          <w:ilvl w:val="0"/>
          <w:numId w:val="2"/>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4C760F">
        <w:rPr>
          <w:rFonts w:ascii="Times New Roman" w:eastAsia="Times New Roman" w:hAnsi="Times New Roman" w:cs="Times New Roman"/>
          <w:color w:val="444340"/>
          <w:sz w:val="32"/>
          <w:szCs w:val="32"/>
          <w:lang w:eastAsia="ru-RU"/>
        </w:rPr>
        <w:t>Этап закрепления.</w:t>
      </w:r>
    </w:p>
    <w:p w:rsidR="004C760F" w:rsidRDefault="004C760F" w:rsidP="004C760F">
      <w:pPr>
        <w:numPr>
          <w:ilvl w:val="0"/>
          <w:numId w:val="2"/>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4C760F">
        <w:rPr>
          <w:rFonts w:ascii="Times New Roman" w:eastAsia="Times New Roman" w:hAnsi="Times New Roman" w:cs="Times New Roman"/>
          <w:color w:val="444340"/>
          <w:sz w:val="32"/>
          <w:szCs w:val="32"/>
          <w:lang w:eastAsia="ru-RU"/>
        </w:rPr>
        <w:t>Итог урока.</w:t>
      </w:r>
    </w:p>
    <w:p w:rsidR="003D56CA" w:rsidRPr="004C760F" w:rsidRDefault="003D56CA" w:rsidP="003D56CA">
      <w:p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p>
    <w:p w:rsidR="004C760F" w:rsidRPr="003D56CA" w:rsidRDefault="003D56CA" w:rsidP="004C760F">
      <w:pPr>
        <w:rPr>
          <w:rFonts w:ascii="Times New Roman" w:hAnsi="Times New Roman" w:cs="Times New Roman"/>
          <w:b/>
          <w:sz w:val="32"/>
          <w:szCs w:val="32"/>
        </w:rPr>
      </w:pPr>
      <w:r w:rsidRPr="003D56CA">
        <w:rPr>
          <w:rFonts w:ascii="Times New Roman" w:hAnsi="Times New Roman" w:cs="Times New Roman"/>
          <w:b/>
          <w:sz w:val="32"/>
          <w:szCs w:val="32"/>
        </w:rPr>
        <w:t>Аннотация:</w:t>
      </w:r>
    </w:p>
    <w:p w:rsidR="004C760F" w:rsidRPr="003D56CA" w:rsidRDefault="004C760F" w:rsidP="004C760F">
      <w:pPr>
        <w:rPr>
          <w:rFonts w:ascii="Times New Roman" w:hAnsi="Times New Roman" w:cs="Times New Roman"/>
          <w:sz w:val="32"/>
          <w:szCs w:val="32"/>
        </w:rPr>
      </w:pPr>
      <w:r w:rsidRPr="003D56CA">
        <w:rPr>
          <w:rFonts w:ascii="Times New Roman" w:hAnsi="Times New Roman" w:cs="Times New Roman"/>
          <w:sz w:val="32"/>
          <w:szCs w:val="32"/>
        </w:rPr>
        <w:t>Урок- коллаж- это одна из форм урока, при использовании которой максимально отрабатываются навыки групповой работы учащихся, умения находить выход из трудовой ситуации, активизируется познавательная деятельность, способность к самостоятельному приобретению новых знаний, а также</w:t>
      </w:r>
      <w:r w:rsidR="003D56CA">
        <w:rPr>
          <w:rFonts w:ascii="Times New Roman" w:hAnsi="Times New Roman" w:cs="Times New Roman"/>
          <w:sz w:val="32"/>
          <w:szCs w:val="32"/>
        </w:rPr>
        <w:t xml:space="preserve"> умения работать с информацией.</w:t>
      </w:r>
    </w:p>
    <w:p w:rsidR="004C760F" w:rsidRPr="003D56CA" w:rsidRDefault="004C760F" w:rsidP="004C760F">
      <w:pPr>
        <w:rPr>
          <w:rFonts w:ascii="Times New Roman" w:hAnsi="Times New Roman" w:cs="Times New Roman"/>
          <w:sz w:val="32"/>
          <w:szCs w:val="32"/>
        </w:rPr>
      </w:pPr>
      <w:r w:rsidRPr="003D56CA">
        <w:rPr>
          <w:rFonts w:ascii="Times New Roman" w:hAnsi="Times New Roman" w:cs="Times New Roman"/>
          <w:sz w:val="32"/>
          <w:szCs w:val="32"/>
        </w:rPr>
        <w:t>В переводе с французского слово «коллаж» обозначает «наклеивание». Техника коллажа — это наклеивание на какую-либо основу материалов, отличающихся по цвету и фактуре. Этот вид творчества не является новейшим изобретением. Приемы коллажа можно встретить в иконе, где сочетаются разнородные материалы, в народном искусстве, например, в казахской народной вышивке «</w:t>
      </w:r>
      <w:proofErr w:type="spellStart"/>
      <w:r w:rsidRPr="003D56CA">
        <w:rPr>
          <w:rFonts w:ascii="Times New Roman" w:hAnsi="Times New Roman" w:cs="Times New Roman"/>
          <w:sz w:val="32"/>
          <w:szCs w:val="32"/>
        </w:rPr>
        <w:t>құрақ</w:t>
      </w:r>
      <w:proofErr w:type="spellEnd"/>
      <w:r w:rsidRPr="003D56CA">
        <w:rPr>
          <w:rFonts w:ascii="Times New Roman" w:hAnsi="Times New Roman" w:cs="Times New Roman"/>
          <w:sz w:val="32"/>
          <w:szCs w:val="32"/>
        </w:rPr>
        <w:t>». В нашем случае, вы будете «накладывать» новую информацию на базовую основу</w:t>
      </w:r>
      <w:r w:rsidR="003D56CA">
        <w:rPr>
          <w:rFonts w:ascii="Times New Roman" w:hAnsi="Times New Roman" w:cs="Times New Roman"/>
          <w:sz w:val="32"/>
          <w:szCs w:val="32"/>
        </w:rPr>
        <w:t xml:space="preserve"> — раннее приобретенные знания.</w:t>
      </w:r>
    </w:p>
    <w:p w:rsidR="004C760F" w:rsidRPr="003D56CA" w:rsidRDefault="004C760F" w:rsidP="004C760F">
      <w:pPr>
        <w:rPr>
          <w:rFonts w:ascii="Times New Roman" w:hAnsi="Times New Roman" w:cs="Times New Roman"/>
          <w:sz w:val="32"/>
          <w:szCs w:val="32"/>
        </w:rPr>
      </w:pPr>
      <w:r w:rsidRPr="003D56CA">
        <w:rPr>
          <w:rFonts w:ascii="Times New Roman" w:hAnsi="Times New Roman" w:cs="Times New Roman"/>
          <w:sz w:val="32"/>
          <w:szCs w:val="32"/>
        </w:rPr>
        <w:t xml:space="preserve">Сегодня на уроке мы приступаем к изучению следующего экономического района, но прежде, повторим пройденный материал. Несколько слов скажу о нашей работе. Работаем по группам. Цель каждой группы мыслить, давать полные грамотные ответы, доказывать, делать выводы, используя при этом различные источники знаний. Для успешной работы необходимо, чтобы каждый чувствовал свою ответственность. Я ожидаю увидеть, как </w:t>
      </w:r>
      <w:r w:rsidRPr="003D56CA">
        <w:rPr>
          <w:rFonts w:ascii="Times New Roman" w:hAnsi="Times New Roman" w:cs="Times New Roman"/>
          <w:sz w:val="32"/>
          <w:szCs w:val="32"/>
        </w:rPr>
        <w:lastRenderedPageBreak/>
        <w:t>вы работаете активно совместно, помогая друг другу. Если у вас возникнут проблемы, постарайтесь решить их у себя в группе. Ваша работа будет оцениваться сигнальными карточками.</w:t>
      </w:r>
    </w:p>
    <w:p w:rsidR="004C760F" w:rsidRPr="003D56CA" w:rsidRDefault="004C760F" w:rsidP="004C760F">
      <w:pPr>
        <w:rPr>
          <w:rFonts w:ascii="Times New Roman" w:hAnsi="Times New Roman" w:cs="Times New Roman"/>
          <w:sz w:val="32"/>
          <w:szCs w:val="32"/>
        </w:rPr>
      </w:pPr>
    </w:p>
    <w:p w:rsidR="004C760F" w:rsidRPr="003D56CA" w:rsidRDefault="004C760F" w:rsidP="004C760F">
      <w:pPr>
        <w:rPr>
          <w:rFonts w:ascii="Times New Roman" w:hAnsi="Times New Roman" w:cs="Times New Roman"/>
          <w:sz w:val="32"/>
          <w:szCs w:val="32"/>
        </w:rPr>
      </w:pPr>
      <w:r w:rsidRPr="003D56CA">
        <w:rPr>
          <w:rFonts w:ascii="Times New Roman" w:hAnsi="Times New Roman" w:cs="Times New Roman"/>
          <w:b/>
          <w:sz w:val="32"/>
          <w:szCs w:val="32"/>
        </w:rPr>
        <w:t xml:space="preserve">Зеленая карточка </w:t>
      </w:r>
      <w:r w:rsidRPr="003D56CA">
        <w:rPr>
          <w:rFonts w:ascii="Times New Roman" w:hAnsi="Times New Roman" w:cs="Times New Roman"/>
          <w:sz w:val="32"/>
          <w:szCs w:val="32"/>
        </w:rPr>
        <w:t xml:space="preserve">— дается вам при полном, правильном ответе, а также при правильном </w:t>
      </w:r>
      <w:r w:rsidR="003D56CA">
        <w:rPr>
          <w:rFonts w:ascii="Times New Roman" w:hAnsi="Times New Roman" w:cs="Times New Roman"/>
          <w:sz w:val="32"/>
          <w:szCs w:val="32"/>
        </w:rPr>
        <w:t>показе географических объектов.</w:t>
      </w:r>
    </w:p>
    <w:p w:rsidR="004C760F" w:rsidRPr="003D56CA" w:rsidRDefault="004C760F" w:rsidP="004C760F">
      <w:pPr>
        <w:rPr>
          <w:rFonts w:ascii="Times New Roman" w:hAnsi="Times New Roman" w:cs="Times New Roman"/>
          <w:sz w:val="32"/>
          <w:szCs w:val="32"/>
        </w:rPr>
      </w:pPr>
      <w:proofErr w:type="gramStart"/>
      <w:r w:rsidRPr="003D56CA">
        <w:rPr>
          <w:rFonts w:ascii="Times New Roman" w:hAnsi="Times New Roman" w:cs="Times New Roman"/>
          <w:b/>
          <w:sz w:val="32"/>
          <w:szCs w:val="32"/>
        </w:rPr>
        <w:t xml:space="preserve">Красная </w:t>
      </w:r>
      <w:r w:rsidRPr="003D56CA">
        <w:rPr>
          <w:rFonts w:ascii="Times New Roman" w:hAnsi="Times New Roman" w:cs="Times New Roman"/>
          <w:b/>
          <w:sz w:val="32"/>
          <w:szCs w:val="32"/>
        </w:rPr>
        <w:t xml:space="preserve"> карточка</w:t>
      </w:r>
      <w:proofErr w:type="gramEnd"/>
      <w:r w:rsidRPr="003D56CA">
        <w:rPr>
          <w:rFonts w:ascii="Times New Roman" w:hAnsi="Times New Roman" w:cs="Times New Roman"/>
          <w:sz w:val="32"/>
          <w:szCs w:val="32"/>
        </w:rPr>
        <w:t xml:space="preserve"> — получаете при не полном отве</w:t>
      </w:r>
      <w:r w:rsidR="003D56CA">
        <w:rPr>
          <w:rFonts w:ascii="Times New Roman" w:hAnsi="Times New Roman" w:cs="Times New Roman"/>
          <w:sz w:val="32"/>
          <w:szCs w:val="32"/>
        </w:rPr>
        <w:t>те и не точном показе по карте.</w:t>
      </w:r>
    </w:p>
    <w:p w:rsidR="004C760F" w:rsidRPr="003D56CA" w:rsidRDefault="004C760F" w:rsidP="004C760F">
      <w:pPr>
        <w:rPr>
          <w:rFonts w:ascii="Times New Roman" w:hAnsi="Times New Roman" w:cs="Times New Roman"/>
          <w:sz w:val="32"/>
          <w:szCs w:val="32"/>
        </w:rPr>
      </w:pPr>
      <w:proofErr w:type="gramStart"/>
      <w:r w:rsidRPr="003D56CA">
        <w:rPr>
          <w:rFonts w:ascii="Times New Roman" w:hAnsi="Times New Roman" w:cs="Times New Roman"/>
          <w:b/>
          <w:sz w:val="32"/>
          <w:szCs w:val="32"/>
        </w:rPr>
        <w:t xml:space="preserve">Синяя </w:t>
      </w:r>
      <w:r w:rsidRPr="003D56CA">
        <w:rPr>
          <w:rFonts w:ascii="Times New Roman" w:hAnsi="Times New Roman" w:cs="Times New Roman"/>
          <w:b/>
          <w:sz w:val="32"/>
          <w:szCs w:val="32"/>
        </w:rPr>
        <w:t xml:space="preserve"> карточка</w:t>
      </w:r>
      <w:proofErr w:type="gramEnd"/>
      <w:r w:rsidRPr="003D56CA">
        <w:rPr>
          <w:rFonts w:ascii="Times New Roman" w:hAnsi="Times New Roman" w:cs="Times New Roman"/>
          <w:sz w:val="32"/>
          <w:szCs w:val="32"/>
        </w:rPr>
        <w:t xml:space="preserve"> — дается при отсутствии ответа и незнании карты. Значит, напрашивается вывод: чем больше группа получит оранжевых сигнальных карточек, тем выше будет оценка.</w:t>
      </w:r>
    </w:p>
    <w:p w:rsidR="004C760F" w:rsidRPr="003D56CA" w:rsidRDefault="004C760F" w:rsidP="004C760F">
      <w:pPr>
        <w:rPr>
          <w:rFonts w:ascii="Times New Roman" w:hAnsi="Times New Roman" w:cs="Times New Roman"/>
          <w:sz w:val="32"/>
          <w:szCs w:val="32"/>
        </w:rPr>
      </w:pPr>
    </w:p>
    <w:p w:rsidR="004C760F" w:rsidRPr="003D56CA" w:rsidRDefault="004C760F" w:rsidP="004C760F">
      <w:pPr>
        <w:rPr>
          <w:rFonts w:ascii="Times New Roman" w:hAnsi="Times New Roman" w:cs="Times New Roman"/>
          <w:b/>
          <w:sz w:val="32"/>
          <w:szCs w:val="32"/>
        </w:rPr>
      </w:pPr>
      <w:r w:rsidRPr="003D56CA">
        <w:rPr>
          <w:rFonts w:ascii="Times New Roman" w:hAnsi="Times New Roman" w:cs="Times New Roman"/>
          <w:b/>
          <w:sz w:val="32"/>
          <w:szCs w:val="32"/>
        </w:rPr>
        <w:t xml:space="preserve">Мозговой штурм  </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О каком экономическом районе идет речь «Расположен в бассейне небольших бессточных рек Нуры и Сарысу, в пределах древней страны» (Центральный Казахстан) Показать.</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Сколько областей входит в состав этого района? (1, Карагандинская)</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Какой экономический район Казахстана является самым большим по площади? (Западный Казахстан) Показать.</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Главное богатство Западного Казахстана? (Нефть)</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Какой из районов Казахстана полностью располагается на горной территории? (Восточный Казахстан) Показать.</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Какое место по уровню урбанизации занимает восточный Казахстан? (последнее, пятое)</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Что обозначает понятие «специализация района»?</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Дайте понятие определению «градообразующее предприятие»?</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3акончите мое предложение: ведущими отраслями экономики Центрального Казахстана являются (</w:t>
      </w:r>
      <w:proofErr w:type="spellStart"/>
      <w:r w:rsidRPr="004C760F">
        <w:rPr>
          <w:rFonts w:ascii="Times New Roman" w:eastAsia="Times New Roman" w:hAnsi="Times New Roman" w:cs="Times New Roman"/>
          <w:color w:val="000000"/>
          <w:sz w:val="32"/>
          <w:szCs w:val="32"/>
          <w:lang w:eastAsia="ru-RU"/>
        </w:rPr>
        <w:t>электорэнергетика</w:t>
      </w:r>
      <w:proofErr w:type="spellEnd"/>
      <w:r w:rsidRPr="004C760F">
        <w:rPr>
          <w:rFonts w:ascii="Times New Roman" w:eastAsia="Times New Roman" w:hAnsi="Times New Roman" w:cs="Times New Roman"/>
          <w:color w:val="000000"/>
          <w:sz w:val="32"/>
          <w:szCs w:val="32"/>
          <w:lang w:eastAsia="ru-RU"/>
        </w:rPr>
        <w:t>, угольная промышленность и черная металлургия)</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lastRenderedPageBreak/>
        <w:t>Какой из районов Казахстана называют сокровищницей природных ресурсов? (Восточный Казахстан)</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По запасам хрома Казахстан занимает 1 место в мире. В каком районе налажено промышленное производство хрома? (в Западном)</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Перечислите виды факторов, влияющих на размещение производства? (топливный, сырьевой, водный, потребительский, энергетический, экологический)</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Главная проблема Центрального Казахстана? (Нехватка водных ресурсов)</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Основная ориентация машиностроительного комплекса Казахстана? (производство сельхозтехники)</w:t>
      </w:r>
    </w:p>
    <w:p w:rsidR="004C760F" w:rsidRPr="004C760F" w:rsidRDefault="004C760F" w:rsidP="004C760F">
      <w:pPr>
        <w:spacing w:after="240" w:line="240" w:lineRule="auto"/>
        <w:rPr>
          <w:rFonts w:ascii="Times New Roman" w:eastAsia="Times New Roman" w:hAnsi="Times New Roman" w:cs="Times New Roman"/>
          <w:color w:val="000000"/>
          <w:sz w:val="32"/>
          <w:szCs w:val="32"/>
          <w:lang w:eastAsia="ru-RU"/>
        </w:rPr>
      </w:pPr>
      <w:r w:rsidRPr="004C760F">
        <w:rPr>
          <w:rFonts w:ascii="Times New Roman" w:eastAsia="Times New Roman" w:hAnsi="Times New Roman" w:cs="Times New Roman"/>
          <w:color w:val="000000"/>
          <w:sz w:val="32"/>
          <w:szCs w:val="32"/>
          <w:lang w:eastAsia="ru-RU"/>
        </w:rPr>
        <w:t>Отрицательные показатели агроклиматических ресурсов Казахстана? (резко-</w:t>
      </w:r>
      <w:proofErr w:type="spellStart"/>
      <w:r w:rsidRPr="004C760F">
        <w:rPr>
          <w:rFonts w:ascii="Times New Roman" w:eastAsia="Times New Roman" w:hAnsi="Times New Roman" w:cs="Times New Roman"/>
          <w:color w:val="000000"/>
          <w:sz w:val="32"/>
          <w:szCs w:val="32"/>
          <w:lang w:eastAsia="ru-RU"/>
        </w:rPr>
        <w:t>континентальность</w:t>
      </w:r>
      <w:proofErr w:type="spellEnd"/>
      <w:r w:rsidRPr="004C760F">
        <w:rPr>
          <w:rFonts w:ascii="Times New Roman" w:eastAsia="Times New Roman" w:hAnsi="Times New Roman" w:cs="Times New Roman"/>
          <w:color w:val="000000"/>
          <w:sz w:val="32"/>
          <w:szCs w:val="32"/>
          <w:lang w:eastAsia="ru-RU"/>
        </w:rPr>
        <w:t>, малое количество осадков, непр</w:t>
      </w:r>
      <w:r w:rsidR="003D56CA">
        <w:rPr>
          <w:rFonts w:ascii="Times New Roman" w:eastAsia="Times New Roman" w:hAnsi="Times New Roman" w:cs="Times New Roman"/>
          <w:color w:val="000000"/>
          <w:sz w:val="32"/>
          <w:szCs w:val="32"/>
          <w:lang w:eastAsia="ru-RU"/>
        </w:rPr>
        <w:t>одолжительный вегетационный пер</w:t>
      </w:r>
      <w:r w:rsidRPr="004C760F">
        <w:rPr>
          <w:rFonts w:ascii="Times New Roman" w:eastAsia="Times New Roman" w:hAnsi="Times New Roman" w:cs="Times New Roman"/>
          <w:color w:val="000000"/>
          <w:sz w:val="32"/>
          <w:szCs w:val="32"/>
          <w:lang w:eastAsia="ru-RU"/>
        </w:rPr>
        <w:t>иод)</w:t>
      </w:r>
    </w:p>
    <w:p w:rsidR="003D56CA" w:rsidRPr="003D56CA" w:rsidRDefault="003D56CA" w:rsidP="003D56CA">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6D1253">
        <w:rPr>
          <w:rFonts w:ascii="Times New Roman" w:eastAsia="Times New Roman" w:hAnsi="Times New Roman" w:cs="Times New Roman"/>
          <w:b/>
          <w:color w:val="444340"/>
          <w:sz w:val="32"/>
          <w:szCs w:val="32"/>
          <w:lang w:eastAsia="ru-RU"/>
        </w:rPr>
        <w:t>Цель группы:</w:t>
      </w:r>
      <w:r w:rsidRPr="003D56CA">
        <w:rPr>
          <w:rFonts w:ascii="Times New Roman" w:eastAsia="Times New Roman" w:hAnsi="Times New Roman" w:cs="Times New Roman"/>
          <w:color w:val="444340"/>
          <w:sz w:val="32"/>
          <w:szCs w:val="32"/>
          <w:lang w:eastAsia="ru-RU"/>
        </w:rPr>
        <w:t xml:space="preserve"> Каждая группа получает задание, в течение нескольких минут вы работаете по своему вопросу, после выполнения информирует нас об изученном материале, остальные внимательно слушают и делают запись в тетради в виде опорного конспекта. Итак, приступаем к работе.</w:t>
      </w:r>
    </w:p>
    <w:p w:rsidR="003D56CA" w:rsidRPr="003D56CA" w:rsidRDefault="003D56CA" w:rsidP="003D56CA">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На выполнение 10 мин, по 3 минуты каждой группе на защиту</w:t>
      </w:r>
    </w:p>
    <w:p w:rsidR="003D56CA" w:rsidRPr="003D56CA" w:rsidRDefault="003D56CA"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b/>
          <w:bCs/>
          <w:i/>
          <w:iCs/>
          <w:color w:val="444340"/>
          <w:sz w:val="32"/>
          <w:szCs w:val="32"/>
          <w:bdr w:val="none" w:sz="0" w:space="0" w:color="auto" w:frame="1"/>
          <w:lang w:eastAsia="ru-RU"/>
        </w:rPr>
        <w:t>Задание первой группе:</w:t>
      </w:r>
      <w:r w:rsidRPr="003D56CA">
        <w:rPr>
          <w:rFonts w:ascii="Times New Roman" w:eastAsia="Times New Roman" w:hAnsi="Times New Roman" w:cs="Times New Roman"/>
          <w:color w:val="444340"/>
          <w:sz w:val="32"/>
          <w:szCs w:val="32"/>
          <w:lang w:eastAsia="ru-RU"/>
        </w:rPr>
        <w:t> Работая с политико-административной картой Казахстана, дайте оценку экономико-географическому положению (понятие экономический район)</w:t>
      </w:r>
    </w:p>
    <w:p w:rsidR="003D56CA" w:rsidRPr="003D56CA" w:rsidRDefault="003D56CA" w:rsidP="003D56CA">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А) расположение</w:t>
      </w:r>
      <w:r w:rsidRPr="003D56CA">
        <w:rPr>
          <w:rFonts w:ascii="Times New Roman" w:eastAsia="Times New Roman" w:hAnsi="Times New Roman" w:cs="Times New Roman"/>
          <w:color w:val="444340"/>
          <w:sz w:val="32"/>
          <w:szCs w:val="32"/>
          <w:lang w:eastAsia="ru-RU"/>
        </w:rPr>
        <w:br/>
        <w:t>Б) состав (показать)</w:t>
      </w:r>
      <w:r w:rsidRPr="003D56CA">
        <w:rPr>
          <w:rFonts w:ascii="Times New Roman" w:eastAsia="Times New Roman" w:hAnsi="Times New Roman" w:cs="Times New Roman"/>
          <w:color w:val="444340"/>
          <w:sz w:val="32"/>
          <w:szCs w:val="32"/>
          <w:lang w:eastAsia="ru-RU"/>
        </w:rPr>
        <w:br/>
        <w:t>Г) пограничные районы</w:t>
      </w:r>
      <w:r w:rsidRPr="003D56CA">
        <w:rPr>
          <w:rFonts w:ascii="Times New Roman" w:eastAsia="Times New Roman" w:hAnsi="Times New Roman" w:cs="Times New Roman"/>
          <w:color w:val="444340"/>
          <w:sz w:val="32"/>
          <w:szCs w:val="32"/>
          <w:lang w:eastAsia="ru-RU"/>
        </w:rPr>
        <w:br/>
        <w:t>Д) площадь</w:t>
      </w:r>
      <w:r w:rsidRPr="003D56CA">
        <w:rPr>
          <w:rFonts w:ascii="Times New Roman" w:eastAsia="Times New Roman" w:hAnsi="Times New Roman" w:cs="Times New Roman"/>
          <w:color w:val="444340"/>
          <w:sz w:val="32"/>
          <w:szCs w:val="32"/>
          <w:lang w:eastAsia="ru-RU"/>
        </w:rPr>
        <w:br/>
        <w:t>Е) вывод</w:t>
      </w:r>
    </w:p>
    <w:p w:rsidR="003D56CA" w:rsidRPr="003D56CA" w:rsidRDefault="003D56CA"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i/>
          <w:iCs/>
          <w:color w:val="444340"/>
          <w:sz w:val="32"/>
          <w:szCs w:val="32"/>
          <w:bdr w:val="none" w:sz="0" w:space="0" w:color="auto" w:frame="1"/>
          <w:lang w:eastAsia="ru-RU"/>
        </w:rPr>
        <w:t xml:space="preserve">Ответ: Северный Казахстан расположен на севере республики, в его состав входят </w:t>
      </w:r>
      <w:proofErr w:type="spellStart"/>
      <w:r w:rsidRPr="003D56CA">
        <w:rPr>
          <w:rFonts w:ascii="Times New Roman" w:eastAsia="Times New Roman" w:hAnsi="Times New Roman" w:cs="Times New Roman"/>
          <w:i/>
          <w:iCs/>
          <w:color w:val="444340"/>
          <w:sz w:val="32"/>
          <w:szCs w:val="32"/>
          <w:bdr w:val="none" w:sz="0" w:space="0" w:color="auto" w:frame="1"/>
          <w:lang w:eastAsia="ru-RU"/>
        </w:rPr>
        <w:t>Акмолинская</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w:t>
      </w:r>
      <w:proofErr w:type="spellStart"/>
      <w:r w:rsidRPr="003D56CA">
        <w:rPr>
          <w:rFonts w:ascii="Times New Roman" w:eastAsia="Times New Roman" w:hAnsi="Times New Roman" w:cs="Times New Roman"/>
          <w:i/>
          <w:iCs/>
          <w:color w:val="444340"/>
          <w:sz w:val="32"/>
          <w:szCs w:val="32"/>
          <w:bdr w:val="none" w:sz="0" w:space="0" w:color="auto" w:frame="1"/>
          <w:lang w:eastAsia="ru-RU"/>
        </w:rPr>
        <w:t>Костанайская</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Павлодарская и </w:t>
      </w:r>
      <w:proofErr w:type="gramStart"/>
      <w:r w:rsidRPr="003D56CA">
        <w:rPr>
          <w:rFonts w:ascii="Times New Roman" w:eastAsia="Times New Roman" w:hAnsi="Times New Roman" w:cs="Times New Roman"/>
          <w:i/>
          <w:iCs/>
          <w:color w:val="444340"/>
          <w:sz w:val="32"/>
          <w:szCs w:val="32"/>
          <w:bdr w:val="none" w:sz="0" w:space="0" w:color="auto" w:frame="1"/>
          <w:lang w:eastAsia="ru-RU"/>
        </w:rPr>
        <w:t>Северо- Казахстанская</w:t>
      </w:r>
      <w:proofErr w:type="gramEnd"/>
      <w:r w:rsidRPr="003D56CA">
        <w:rPr>
          <w:rFonts w:ascii="Times New Roman" w:eastAsia="Times New Roman" w:hAnsi="Times New Roman" w:cs="Times New Roman"/>
          <w:i/>
          <w:iCs/>
          <w:color w:val="444340"/>
          <w:sz w:val="32"/>
          <w:szCs w:val="32"/>
          <w:bdr w:val="none" w:sz="0" w:space="0" w:color="auto" w:frame="1"/>
          <w:lang w:eastAsia="ru-RU"/>
        </w:rPr>
        <w:t xml:space="preserve"> области. Экономический район граничит со всеми экономическим районами, кроме Южного, а также с </w:t>
      </w:r>
      <w:r w:rsidRPr="003D56CA">
        <w:rPr>
          <w:rFonts w:ascii="Times New Roman" w:eastAsia="Times New Roman" w:hAnsi="Times New Roman" w:cs="Times New Roman"/>
          <w:i/>
          <w:iCs/>
          <w:color w:val="444340"/>
          <w:sz w:val="32"/>
          <w:szCs w:val="32"/>
          <w:bdr w:val="none" w:sz="0" w:space="0" w:color="auto" w:frame="1"/>
          <w:lang w:eastAsia="ru-RU"/>
        </w:rPr>
        <w:lastRenderedPageBreak/>
        <w:t xml:space="preserve">районом Западной Сибири Российской Федерации. Площадь — 565 тыс. </w:t>
      </w:r>
      <w:proofErr w:type="spellStart"/>
      <w:r w:rsidRPr="003D56CA">
        <w:rPr>
          <w:rFonts w:ascii="Times New Roman" w:eastAsia="Times New Roman" w:hAnsi="Times New Roman" w:cs="Times New Roman"/>
          <w:i/>
          <w:iCs/>
          <w:color w:val="444340"/>
          <w:sz w:val="32"/>
          <w:szCs w:val="32"/>
          <w:bdr w:val="none" w:sz="0" w:space="0" w:color="auto" w:frame="1"/>
          <w:lang w:eastAsia="ru-RU"/>
        </w:rPr>
        <w:t>кв.км</w:t>
      </w:r>
      <w:proofErr w:type="spellEnd"/>
      <w:r w:rsidRPr="003D56CA">
        <w:rPr>
          <w:rFonts w:ascii="Times New Roman" w:eastAsia="Times New Roman" w:hAnsi="Times New Roman" w:cs="Times New Roman"/>
          <w:i/>
          <w:iCs/>
          <w:color w:val="444340"/>
          <w:sz w:val="32"/>
          <w:szCs w:val="32"/>
          <w:bdr w:val="none" w:sz="0" w:space="0" w:color="auto" w:frame="1"/>
          <w:lang w:eastAsia="ru-RU"/>
        </w:rPr>
        <w:t>.</w:t>
      </w:r>
    </w:p>
    <w:p w:rsidR="003D56CA" w:rsidRDefault="003D56CA" w:rsidP="003D56CA">
      <w:pPr>
        <w:shd w:val="clear" w:color="auto" w:fill="FFFFFF"/>
        <w:spacing w:after="0" w:line="240" w:lineRule="auto"/>
        <w:textAlignment w:val="baseline"/>
        <w:rPr>
          <w:rFonts w:ascii="Times New Roman" w:eastAsia="Times New Roman" w:hAnsi="Times New Roman" w:cs="Times New Roman"/>
          <w:i/>
          <w:iCs/>
          <w:color w:val="444340"/>
          <w:sz w:val="32"/>
          <w:szCs w:val="32"/>
          <w:bdr w:val="none" w:sz="0" w:space="0" w:color="auto" w:frame="1"/>
          <w:lang w:eastAsia="ru-RU"/>
        </w:rPr>
      </w:pPr>
      <w:r w:rsidRPr="003D56CA">
        <w:rPr>
          <w:rFonts w:ascii="Times New Roman" w:eastAsia="Times New Roman" w:hAnsi="Times New Roman" w:cs="Times New Roman"/>
          <w:i/>
          <w:iCs/>
          <w:color w:val="444340"/>
          <w:sz w:val="32"/>
          <w:szCs w:val="32"/>
          <w:bdr w:val="none" w:sz="0" w:space="0" w:color="auto" w:frame="1"/>
          <w:lang w:eastAsia="ru-RU"/>
        </w:rPr>
        <w:t>Вывод: ЭГП района можно считать выгодным, потому что …</w:t>
      </w:r>
    </w:p>
    <w:p w:rsidR="006D1253" w:rsidRPr="003D56CA" w:rsidRDefault="006D1253"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p>
    <w:p w:rsidR="003D56CA" w:rsidRPr="003D56CA" w:rsidRDefault="003D56CA"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b/>
          <w:bCs/>
          <w:i/>
          <w:iCs/>
          <w:color w:val="444340"/>
          <w:sz w:val="32"/>
          <w:szCs w:val="32"/>
          <w:bdr w:val="none" w:sz="0" w:space="0" w:color="auto" w:frame="1"/>
          <w:lang w:eastAsia="ru-RU"/>
        </w:rPr>
        <w:t>Задание второй группе</w:t>
      </w:r>
      <w:r w:rsidRPr="003D56CA">
        <w:rPr>
          <w:rFonts w:ascii="Times New Roman" w:eastAsia="Times New Roman" w:hAnsi="Times New Roman" w:cs="Times New Roman"/>
          <w:i/>
          <w:iCs/>
          <w:color w:val="444340"/>
          <w:sz w:val="32"/>
          <w:szCs w:val="32"/>
          <w:bdr w:val="none" w:sz="0" w:space="0" w:color="auto" w:frame="1"/>
          <w:lang w:eastAsia="ru-RU"/>
        </w:rPr>
        <w:t>:</w:t>
      </w:r>
      <w:r w:rsidRPr="003D56CA">
        <w:rPr>
          <w:rFonts w:ascii="Times New Roman" w:eastAsia="Times New Roman" w:hAnsi="Times New Roman" w:cs="Times New Roman"/>
          <w:color w:val="444340"/>
          <w:sz w:val="32"/>
          <w:szCs w:val="32"/>
          <w:lang w:eastAsia="ru-RU"/>
        </w:rPr>
        <w:t> Изучите природные условия данного экономического района, используя физическую карту Казахстана:</w:t>
      </w:r>
    </w:p>
    <w:p w:rsidR="003D56CA" w:rsidRPr="003D56CA" w:rsidRDefault="003D56CA" w:rsidP="003D56CA">
      <w:pPr>
        <w:numPr>
          <w:ilvl w:val="0"/>
          <w:numId w:val="3"/>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рельеф (показать по карте) и сделать вывод</w:t>
      </w:r>
    </w:p>
    <w:p w:rsidR="003D56CA" w:rsidRPr="003D56CA" w:rsidRDefault="003D56CA" w:rsidP="003D56CA">
      <w:pPr>
        <w:numPr>
          <w:ilvl w:val="0"/>
          <w:numId w:val="3"/>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климат (температура января, июля, осадки)</w:t>
      </w:r>
    </w:p>
    <w:p w:rsidR="003D56CA" w:rsidRPr="003D56CA" w:rsidRDefault="003D56CA" w:rsidP="003D56CA">
      <w:pPr>
        <w:numPr>
          <w:ilvl w:val="0"/>
          <w:numId w:val="3"/>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почвы (виды, использование)</w:t>
      </w:r>
    </w:p>
    <w:p w:rsidR="003D56CA" w:rsidRPr="003D56CA" w:rsidRDefault="003D56CA" w:rsidP="003D56CA">
      <w:pPr>
        <w:numPr>
          <w:ilvl w:val="0"/>
          <w:numId w:val="3"/>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сделать вывод.</w:t>
      </w:r>
    </w:p>
    <w:p w:rsidR="003D56CA" w:rsidRDefault="003D56CA" w:rsidP="003D56CA">
      <w:pPr>
        <w:shd w:val="clear" w:color="auto" w:fill="FFFFFF"/>
        <w:spacing w:after="0" w:line="240" w:lineRule="auto"/>
        <w:textAlignment w:val="baseline"/>
        <w:rPr>
          <w:rFonts w:ascii="Times New Roman" w:eastAsia="Times New Roman" w:hAnsi="Times New Roman" w:cs="Times New Roman"/>
          <w:i/>
          <w:iCs/>
          <w:color w:val="444340"/>
          <w:sz w:val="32"/>
          <w:szCs w:val="32"/>
          <w:bdr w:val="none" w:sz="0" w:space="0" w:color="auto" w:frame="1"/>
          <w:lang w:eastAsia="ru-RU"/>
        </w:rPr>
      </w:pPr>
      <w:r w:rsidRPr="003D56CA">
        <w:rPr>
          <w:rFonts w:ascii="Times New Roman" w:eastAsia="Times New Roman" w:hAnsi="Times New Roman" w:cs="Times New Roman"/>
          <w:i/>
          <w:iCs/>
          <w:color w:val="444340"/>
          <w:sz w:val="32"/>
          <w:szCs w:val="32"/>
          <w:bdr w:val="none" w:sz="0" w:space="0" w:color="auto" w:frame="1"/>
          <w:lang w:eastAsia="ru-RU"/>
        </w:rPr>
        <w:t>Ответ: в рельефе Северного Казахстана преобладают равнинные территории. Климат – умеренно — континентальный, амплитуда годовых температур составляет 38°- от -20° зимой до +20° летом, среднегодовое количество осадков- от 200 до 400 мм. Типы почв с севера на юг- серые лесные, черноземы, каштановые. Продолжительность вегетационного периода, в среднем, составляет 180-200 дней. Северный Казахстан является главной житницей страны. Здесь размещены основные зерновые районы республики. В целом, природные условия района достаточно благоприятные</w:t>
      </w:r>
    </w:p>
    <w:p w:rsidR="006D1253" w:rsidRPr="003D56CA" w:rsidRDefault="006D1253"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p>
    <w:p w:rsidR="003D56CA" w:rsidRPr="003D56CA" w:rsidRDefault="003D56CA"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b/>
          <w:bCs/>
          <w:i/>
          <w:iCs/>
          <w:color w:val="444340"/>
          <w:sz w:val="32"/>
          <w:szCs w:val="32"/>
          <w:bdr w:val="none" w:sz="0" w:space="0" w:color="auto" w:frame="1"/>
          <w:lang w:eastAsia="ru-RU"/>
        </w:rPr>
        <w:t>Задание третьей группе:</w:t>
      </w:r>
      <w:r w:rsidR="006D1253">
        <w:rPr>
          <w:rFonts w:ascii="Times New Roman" w:eastAsia="Times New Roman" w:hAnsi="Times New Roman" w:cs="Times New Roman"/>
          <w:b/>
          <w:bCs/>
          <w:i/>
          <w:iCs/>
          <w:color w:val="444340"/>
          <w:sz w:val="32"/>
          <w:szCs w:val="32"/>
          <w:bdr w:val="none" w:sz="0" w:space="0" w:color="auto" w:frame="1"/>
          <w:lang w:eastAsia="ru-RU"/>
        </w:rPr>
        <w:t xml:space="preserve"> </w:t>
      </w:r>
      <w:r w:rsidRPr="003D56CA">
        <w:rPr>
          <w:rFonts w:ascii="Times New Roman" w:eastAsia="Times New Roman" w:hAnsi="Times New Roman" w:cs="Times New Roman"/>
          <w:color w:val="444340"/>
          <w:sz w:val="32"/>
          <w:szCs w:val="32"/>
          <w:lang w:eastAsia="ru-RU"/>
        </w:rPr>
        <w:t>Проанализируйте «Металлургический комплекс Казахстана</w:t>
      </w:r>
      <w:proofErr w:type="gramStart"/>
      <w:r w:rsidRPr="003D56CA">
        <w:rPr>
          <w:rFonts w:ascii="Times New Roman" w:eastAsia="Times New Roman" w:hAnsi="Times New Roman" w:cs="Times New Roman"/>
          <w:color w:val="444340"/>
          <w:sz w:val="32"/>
          <w:szCs w:val="32"/>
          <w:lang w:eastAsia="ru-RU"/>
        </w:rPr>
        <w:t>» ,</w:t>
      </w:r>
      <w:proofErr w:type="gramEnd"/>
      <w:r w:rsidRPr="003D56CA">
        <w:rPr>
          <w:rFonts w:ascii="Times New Roman" w:eastAsia="Times New Roman" w:hAnsi="Times New Roman" w:cs="Times New Roman"/>
          <w:color w:val="444340"/>
          <w:sz w:val="32"/>
          <w:szCs w:val="32"/>
          <w:lang w:eastAsia="ru-RU"/>
        </w:rPr>
        <w:t xml:space="preserve"> выясните, каким природными ресурсами обеспечен данный экономический район. Приведите пример и покажите крупные месторождения.</w:t>
      </w:r>
    </w:p>
    <w:p w:rsidR="003D56CA" w:rsidRPr="003D56CA" w:rsidRDefault="003D56CA" w:rsidP="003D56CA">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По карте и учебнику определите обеспеченность Северного Казахстана водными, земельными и рекреационными ресурсами.</w:t>
      </w:r>
    </w:p>
    <w:p w:rsidR="003D56CA" w:rsidRPr="003D56CA" w:rsidRDefault="003D56CA"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i/>
          <w:iCs/>
          <w:color w:val="444340"/>
          <w:sz w:val="32"/>
          <w:szCs w:val="32"/>
          <w:bdr w:val="none" w:sz="0" w:space="0" w:color="auto" w:frame="1"/>
          <w:lang w:eastAsia="ru-RU"/>
        </w:rPr>
        <w:t xml:space="preserve">Ответ: при работе с картой мы определили, что Северный Казахстан богат полезными ископаемыми: топливными, рудными и нерудными. На территории района расположен крупные угольные бассейны- Экибастузский (крупнейший в мире угольный разрез «Богатырь»), </w:t>
      </w:r>
      <w:proofErr w:type="spellStart"/>
      <w:r w:rsidRPr="003D56CA">
        <w:rPr>
          <w:rFonts w:ascii="Times New Roman" w:eastAsia="Times New Roman" w:hAnsi="Times New Roman" w:cs="Times New Roman"/>
          <w:i/>
          <w:iCs/>
          <w:color w:val="444340"/>
          <w:sz w:val="32"/>
          <w:szCs w:val="32"/>
          <w:bdr w:val="none" w:sz="0" w:space="0" w:color="auto" w:frame="1"/>
          <w:lang w:eastAsia="ru-RU"/>
        </w:rPr>
        <w:t>Майкубенский</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на территории </w:t>
      </w:r>
      <w:proofErr w:type="spellStart"/>
      <w:r w:rsidRPr="003D56CA">
        <w:rPr>
          <w:rFonts w:ascii="Times New Roman" w:eastAsia="Times New Roman" w:hAnsi="Times New Roman" w:cs="Times New Roman"/>
          <w:i/>
          <w:iCs/>
          <w:color w:val="444340"/>
          <w:sz w:val="32"/>
          <w:szCs w:val="32"/>
          <w:bdr w:val="none" w:sz="0" w:space="0" w:color="auto" w:frame="1"/>
          <w:lang w:eastAsia="ru-RU"/>
        </w:rPr>
        <w:t>Костанайской</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области расположены крупные месторождения железных руд- </w:t>
      </w:r>
      <w:proofErr w:type="spellStart"/>
      <w:r w:rsidRPr="003D56CA">
        <w:rPr>
          <w:rFonts w:ascii="Times New Roman" w:eastAsia="Times New Roman" w:hAnsi="Times New Roman" w:cs="Times New Roman"/>
          <w:i/>
          <w:iCs/>
          <w:color w:val="444340"/>
          <w:sz w:val="32"/>
          <w:szCs w:val="32"/>
          <w:bdr w:val="none" w:sz="0" w:space="0" w:color="auto" w:frame="1"/>
          <w:lang w:eastAsia="ru-RU"/>
        </w:rPr>
        <w:t>Соколовско</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w:t>
      </w:r>
      <w:proofErr w:type="spellStart"/>
      <w:r w:rsidRPr="003D56CA">
        <w:rPr>
          <w:rFonts w:ascii="Times New Roman" w:eastAsia="Times New Roman" w:hAnsi="Times New Roman" w:cs="Times New Roman"/>
          <w:i/>
          <w:iCs/>
          <w:color w:val="444340"/>
          <w:sz w:val="32"/>
          <w:szCs w:val="32"/>
          <w:bdr w:val="none" w:sz="0" w:space="0" w:color="auto" w:frame="1"/>
          <w:lang w:eastAsia="ru-RU"/>
        </w:rPr>
        <w:t>Сарбайское</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и </w:t>
      </w:r>
      <w:proofErr w:type="spellStart"/>
      <w:r w:rsidRPr="003D56CA">
        <w:rPr>
          <w:rFonts w:ascii="Times New Roman" w:eastAsia="Times New Roman" w:hAnsi="Times New Roman" w:cs="Times New Roman"/>
          <w:i/>
          <w:iCs/>
          <w:color w:val="444340"/>
          <w:sz w:val="32"/>
          <w:szCs w:val="32"/>
          <w:bdr w:val="none" w:sz="0" w:space="0" w:color="auto" w:frame="1"/>
          <w:lang w:eastAsia="ru-RU"/>
        </w:rPr>
        <w:t>Лисаковское</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Имеются также: месторождение бокситов- в </w:t>
      </w:r>
      <w:proofErr w:type="spellStart"/>
      <w:r w:rsidRPr="003D56CA">
        <w:rPr>
          <w:rFonts w:ascii="Times New Roman" w:eastAsia="Times New Roman" w:hAnsi="Times New Roman" w:cs="Times New Roman"/>
          <w:i/>
          <w:iCs/>
          <w:color w:val="444340"/>
          <w:sz w:val="32"/>
          <w:szCs w:val="32"/>
          <w:bdr w:val="none" w:sz="0" w:space="0" w:color="auto" w:frame="1"/>
          <w:lang w:eastAsia="ru-RU"/>
        </w:rPr>
        <w:t>г.Аркалыке</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асбеста- в </w:t>
      </w:r>
      <w:proofErr w:type="spellStart"/>
      <w:r w:rsidRPr="003D56CA">
        <w:rPr>
          <w:rFonts w:ascii="Times New Roman" w:eastAsia="Times New Roman" w:hAnsi="Times New Roman" w:cs="Times New Roman"/>
          <w:i/>
          <w:iCs/>
          <w:color w:val="444340"/>
          <w:sz w:val="32"/>
          <w:szCs w:val="32"/>
          <w:bdr w:val="none" w:sz="0" w:space="0" w:color="auto" w:frame="1"/>
          <w:lang w:eastAsia="ru-RU"/>
        </w:rPr>
        <w:t>Жетыгаре</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золота- </w:t>
      </w:r>
      <w:proofErr w:type="spellStart"/>
      <w:r w:rsidRPr="003D56CA">
        <w:rPr>
          <w:rFonts w:ascii="Times New Roman" w:eastAsia="Times New Roman" w:hAnsi="Times New Roman" w:cs="Times New Roman"/>
          <w:i/>
          <w:iCs/>
          <w:color w:val="444340"/>
          <w:sz w:val="32"/>
          <w:szCs w:val="32"/>
          <w:bdr w:val="none" w:sz="0" w:space="0" w:color="auto" w:frame="1"/>
          <w:lang w:eastAsia="ru-RU"/>
        </w:rPr>
        <w:t>Обуховское</w:t>
      </w:r>
      <w:proofErr w:type="spellEnd"/>
      <w:r w:rsidRPr="003D56CA">
        <w:rPr>
          <w:rFonts w:ascii="Times New Roman" w:eastAsia="Times New Roman" w:hAnsi="Times New Roman" w:cs="Times New Roman"/>
          <w:i/>
          <w:iCs/>
          <w:color w:val="444340"/>
          <w:sz w:val="32"/>
          <w:szCs w:val="32"/>
          <w:bdr w:val="none" w:sz="0" w:space="0" w:color="auto" w:frame="1"/>
          <w:lang w:eastAsia="ru-RU"/>
        </w:rPr>
        <w:t>, Васильковское.</w:t>
      </w:r>
    </w:p>
    <w:p w:rsidR="003D56CA" w:rsidRDefault="003D56CA"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i/>
          <w:iCs/>
          <w:color w:val="444340"/>
          <w:sz w:val="32"/>
          <w:szCs w:val="32"/>
          <w:bdr w:val="none" w:sz="0" w:space="0" w:color="auto" w:frame="1"/>
          <w:lang w:eastAsia="ru-RU"/>
        </w:rPr>
        <w:t xml:space="preserve">Водными ресурсами район обеспечен хорошо- по его территории протекают реки Есиль, </w:t>
      </w:r>
      <w:proofErr w:type="spellStart"/>
      <w:r w:rsidRPr="003D56CA">
        <w:rPr>
          <w:rFonts w:ascii="Times New Roman" w:eastAsia="Times New Roman" w:hAnsi="Times New Roman" w:cs="Times New Roman"/>
          <w:i/>
          <w:iCs/>
          <w:color w:val="444340"/>
          <w:sz w:val="32"/>
          <w:szCs w:val="32"/>
          <w:bdr w:val="none" w:sz="0" w:space="0" w:color="auto" w:frame="1"/>
          <w:lang w:eastAsia="ru-RU"/>
        </w:rPr>
        <w:t>Ертис</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Тобол, много степных озер. </w:t>
      </w:r>
      <w:r w:rsidRPr="003D56CA">
        <w:rPr>
          <w:rFonts w:ascii="Times New Roman" w:eastAsia="Times New Roman" w:hAnsi="Times New Roman" w:cs="Times New Roman"/>
          <w:i/>
          <w:iCs/>
          <w:color w:val="444340"/>
          <w:sz w:val="32"/>
          <w:szCs w:val="32"/>
          <w:bdr w:val="none" w:sz="0" w:space="0" w:color="auto" w:frame="1"/>
          <w:lang w:eastAsia="ru-RU"/>
        </w:rPr>
        <w:lastRenderedPageBreak/>
        <w:t xml:space="preserve">Площадь территории районам достаточно большая, осваивается на 75%. Богат район также и рекреационными ресурсами- это </w:t>
      </w:r>
      <w:proofErr w:type="spellStart"/>
      <w:r w:rsidRPr="003D56CA">
        <w:rPr>
          <w:rFonts w:ascii="Times New Roman" w:eastAsia="Times New Roman" w:hAnsi="Times New Roman" w:cs="Times New Roman"/>
          <w:i/>
          <w:iCs/>
          <w:color w:val="444340"/>
          <w:sz w:val="32"/>
          <w:szCs w:val="32"/>
          <w:bdr w:val="none" w:sz="0" w:space="0" w:color="auto" w:frame="1"/>
          <w:lang w:eastAsia="ru-RU"/>
        </w:rPr>
        <w:t>Щучинско</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w:t>
      </w:r>
      <w:proofErr w:type="spellStart"/>
      <w:r w:rsidRPr="003D56CA">
        <w:rPr>
          <w:rFonts w:ascii="Times New Roman" w:eastAsia="Times New Roman" w:hAnsi="Times New Roman" w:cs="Times New Roman"/>
          <w:i/>
          <w:iCs/>
          <w:color w:val="444340"/>
          <w:sz w:val="32"/>
          <w:szCs w:val="32"/>
          <w:bdr w:val="none" w:sz="0" w:space="0" w:color="auto" w:frame="1"/>
          <w:lang w:eastAsia="ru-RU"/>
        </w:rPr>
        <w:t>Боровская</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курортная зона, </w:t>
      </w:r>
      <w:proofErr w:type="spellStart"/>
      <w:r w:rsidRPr="003D56CA">
        <w:rPr>
          <w:rFonts w:ascii="Times New Roman" w:eastAsia="Times New Roman" w:hAnsi="Times New Roman" w:cs="Times New Roman"/>
          <w:i/>
          <w:iCs/>
          <w:color w:val="444340"/>
          <w:sz w:val="32"/>
          <w:szCs w:val="32"/>
          <w:bdr w:val="none" w:sz="0" w:space="0" w:color="auto" w:frame="1"/>
          <w:lang w:eastAsia="ru-RU"/>
        </w:rPr>
        <w:t>санаторно</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 оздоровительные центры в Павлодарской области</w:t>
      </w:r>
      <w:r w:rsidRPr="003D56CA">
        <w:rPr>
          <w:rFonts w:ascii="Times New Roman" w:eastAsia="Times New Roman" w:hAnsi="Times New Roman" w:cs="Times New Roman"/>
          <w:color w:val="444340"/>
          <w:sz w:val="32"/>
          <w:szCs w:val="32"/>
          <w:lang w:eastAsia="ru-RU"/>
        </w:rPr>
        <w:t>.</w:t>
      </w:r>
    </w:p>
    <w:p w:rsidR="006D1253" w:rsidRPr="003D56CA" w:rsidRDefault="006D1253"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p>
    <w:p w:rsidR="003D56CA" w:rsidRPr="003D56CA" w:rsidRDefault="003D56CA"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b/>
          <w:bCs/>
          <w:i/>
          <w:iCs/>
          <w:color w:val="444340"/>
          <w:sz w:val="32"/>
          <w:szCs w:val="32"/>
          <w:bdr w:val="none" w:sz="0" w:space="0" w:color="auto" w:frame="1"/>
          <w:lang w:eastAsia="ru-RU"/>
        </w:rPr>
        <w:t>Задание четвертой группы:</w:t>
      </w:r>
      <w:r w:rsidRPr="003D56CA">
        <w:rPr>
          <w:rFonts w:ascii="Times New Roman" w:eastAsia="Times New Roman" w:hAnsi="Times New Roman" w:cs="Times New Roman"/>
          <w:color w:val="444340"/>
          <w:sz w:val="32"/>
          <w:szCs w:val="32"/>
          <w:lang w:eastAsia="ru-RU"/>
        </w:rPr>
        <w:t> Проанализируйте данные по населению региона по следующим вопросам:</w:t>
      </w:r>
    </w:p>
    <w:p w:rsidR="003D56CA" w:rsidRPr="003D56CA" w:rsidRDefault="003D56CA" w:rsidP="003D56CA">
      <w:pPr>
        <w:numPr>
          <w:ilvl w:val="0"/>
          <w:numId w:val="4"/>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Численность населения?</w:t>
      </w:r>
    </w:p>
    <w:p w:rsidR="003D56CA" w:rsidRPr="003D56CA" w:rsidRDefault="003D56CA" w:rsidP="003D56CA">
      <w:pPr>
        <w:numPr>
          <w:ilvl w:val="0"/>
          <w:numId w:val="4"/>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Плотность населения?</w:t>
      </w:r>
    </w:p>
    <w:p w:rsidR="003D56CA" w:rsidRPr="003D56CA" w:rsidRDefault="003D56CA" w:rsidP="003D56CA">
      <w:pPr>
        <w:numPr>
          <w:ilvl w:val="0"/>
          <w:numId w:val="4"/>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Уровень урбанизации?</w:t>
      </w:r>
    </w:p>
    <w:p w:rsidR="003D56CA" w:rsidRPr="003D56CA" w:rsidRDefault="003D56CA" w:rsidP="003D56CA">
      <w:pPr>
        <w:numPr>
          <w:ilvl w:val="0"/>
          <w:numId w:val="4"/>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Преобладающие формы расселения?</w:t>
      </w:r>
    </w:p>
    <w:p w:rsidR="003D56CA" w:rsidRPr="003D56CA" w:rsidRDefault="003D56CA" w:rsidP="003D56CA">
      <w:pPr>
        <w:numPr>
          <w:ilvl w:val="0"/>
          <w:numId w:val="4"/>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Национальный состав</w:t>
      </w:r>
    </w:p>
    <w:p w:rsidR="003D56CA" w:rsidRPr="003D56CA" w:rsidRDefault="003D56CA" w:rsidP="003D56CA">
      <w:pPr>
        <w:numPr>
          <w:ilvl w:val="0"/>
          <w:numId w:val="4"/>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Доля экономически активного населения</w:t>
      </w:r>
    </w:p>
    <w:p w:rsidR="003D56CA" w:rsidRPr="003D56CA" w:rsidRDefault="003D56CA" w:rsidP="003D56CA">
      <w:pPr>
        <w:numPr>
          <w:ilvl w:val="0"/>
          <w:numId w:val="4"/>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Преобладающий вид хозяйственной деятельности.</w:t>
      </w:r>
    </w:p>
    <w:p w:rsidR="003D56CA" w:rsidRDefault="003D56CA" w:rsidP="003D56CA">
      <w:pPr>
        <w:shd w:val="clear" w:color="auto" w:fill="FFFFFF"/>
        <w:spacing w:after="0" w:line="240" w:lineRule="auto"/>
        <w:textAlignment w:val="baseline"/>
        <w:rPr>
          <w:rFonts w:ascii="Times New Roman" w:eastAsia="Times New Roman" w:hAnsi="Times New Roman" w:cs="Times New Roman"/>
          <w:i/>
          <w:iCs/>
          <w:color w:val="444340"/>
          <w:sz w:val="32"/>
          <w:szCs w:val="32"/>
          <w:bdr w:val="none" w:sz="0" w:space="0" w:color="auto" w:frame="1"/>
          <w:lang w:eastAsia="ru-RU"/>
        </w:rPr>
      </w:pPr>
      <w:r w:rsidRPr="003D56CA">
        <w:rPr>
          <w:rFonts w:ascii="Times New Roman" w:eastAsia="Times New Roman" w:hAnsi="Times New Roman" w:cs="Times New Roman"/>
          <w:i/>
          <w:iCs/>
          <w:color w:val="444340"/>
          <w:sz w:val="32"/>
          <w:szCs w:val="32"/>
          <w:bdr w:val="none" w:sz="0" w:space="0" w:color="auto" w:frame="1"/>
          <w:lang w:eastAsia="ru-RU"/>
        </w:rPr>
        <w:t xml:space="preserve">Ответ: Общая численность населения — чел, что составляет 24% от общей численности населения страны. Средняя плотность – 6,3 </w:t>
      </w:r>
      <w:proofErr w:type="gramStart"/>
      <w:r w:rsidRPr="003D56CA">
        <w:rPr>
          <w:rFonts w:ascii="Times New Roman" w:eastAsia="Times New Roman" w:hAnsi="Times New Roman" w:cs="Times New Roman"/>
          <w:i/>
          <w:iCs/>
          <w:color w:val="444340"/>
          <w:sz w:val="32"/>
          <w:szCs w:val="32"/>
          <w:bdr w:val="none" w:sz="0" w:space="0" w:color="auto" w:frame="1"/>
          <w:lang w:eastAsia="ru-RU"/>
        </w:rPr>
        <w:t>чел</w:t>
      </w:r>
      <w:proofErr w:type="gramEnd"/>
      <w:r w:rsidRPr="003D56CA">
        <w:rPr>
          <w:rFonts w:ascii="Times New Roman" w:eastAsia="Times New Roman" w:hAnsi="Times New Roman" w:cs="Times New Roman"/>
          <w:i/>
          <w:iCs/>
          <w:color w:val="444340"/>
          <w:sz w:val="32"/>
          <w:szCs w:val="32"/>
          <w:bdr w:val="none" w:sz="0" w:space="0" w:color="auto" w:frame="1"/>
          <w:lang w:eastAsia="ru-RU"/>
        </w:rPr>
        <w:t xml:space="preserve">/км² (2 место в республике). Большая часть населения сосредоточена в </w:t>
      </w:r>
      <w:proofErr w:type="spellStart"/>
      <w:r w:rsidRPr="003D56CA">
        <w:rPr>
          <w:rFonts w:ascii="Times New Roman" w:eastAsia="Times New Roman" w:hAnsi="Times New Roman" w:cs="Times New Roman"/>
          <w:i/>
          <w:iCs/>
          <w:color w:val="444340"/>
          <w:sz w:val="32"/>
          <w:szCs w:val="32"/>
          <w:bdr w:val="none" w:sz="0" w:space="0" w:color="auto" w:frame="1"/>
          <w:lang w:eastAsia="ru-RU"/>
        </w:rPr>
        <w:t>Костанайской</w:t>
      </w:r>
      <w:proofErr w:type="spellEnd"/>
      <w:r w:rsidRPr="003D56CA">
        <w:rPr>
          <w:rFonts w:ascii="Times New Roman" w:eastAsia="Times New Roman" w:hAnsi="Times New Roman" w:cs="Times New Roman"/>
          <w:i/>
          <w:iCs/>
          <w:color w:val="444340"/>
          <w:sz w:val="32"/>
          <w:szCs w:val="32"/>
          <w:bdr w:val="none" w:sz="0" w:space="0" w:color="auto" w:frame="1"/>
          <w:lang w:eastAsia="ru-RU"/>
        </w:rPr>
        <w:t xml:space="preserve"> области (76%). Преобладает городское население – 58%. Экономически активное население – 91,5%. Уровень безработицы – 98,5% от ЭАН. Этносы: казахи, украинцы, русские, белорусы, поляки и т.д. преобладающим видом хозяйственной деятельности является сельское хозяйство — выращивание зерновых культур, животноводство.</w:t>
      </w:r>
    </w:p>
    <w:p w:rsidR="006D1253" w:rsidRPr="003D56CA" w:rsidRDefault="006D1253"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p>
    <w:p w:rsidR="00B12F76" w:rsidRPr="00B12F76" w:rsidRDefault="00B12F76" w:rsidP="00B12F76">
      <w:pPr>
        <w:shd w:val="clear" w:color="auto" w:fill="FFFFFF"/>
        <w:spacing w:after="384" w:line="240" w:lineRule="auto"/>
        <w:textAlignment w:val="baseline"/>
        <w:rPr>
          <w:rStyle w:val="a4"/>
          <w:rFonts w:ascii="Times New Roman" w:hAnsi="Times New Roman" w:cs="Times New Roman"/>
          <w:color w:val="444340"/>
          <w:sz w:val="32"/>
          <w:szCs w:val="32"/>
          <w:bdr w:val="none" w:sz="0" w:space="0" w:color="auto" w:frame="1"/>
          <w:shd w:val="clear" w:color="auto" w:fill="FFFFFF"/>
        </w:rPr>
      </w:pPr>
      <w:r w:rsidRPr="00B12F76">
        <w:rPr>
          <w:rStyle w:val="a4"/>
          <w:rFonts w:ascii="Times New Roman" w:hAnsi="Times New Roman" w:cs="Times New Roman"/>
          <w:color w:val="444340"/>
          <w:sz w:val="32"/>
          <w:szCs w:val="32"/>
          <w:bdr w:val="none" w:sz="0" w:space="0" w:color="auto" w:frame="1"/>
          <w:shd w:val="clear" w:color="auto" w:fill="FFFFFF"/>
        </w:rPr>
        <w:t>Закрепление нового материала</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Географический диктант по теме «Северный Казахстан»:</w:t>
      </w:r>
    </w:p>
    <w:p w:rsidR="00B12F76" w:rsidRPr="00B12F76" w:rsidRDefault="00B12F76" w:rsidP="00B12F76">
      <w:pPr>
        <w:numPr>
          <w:ilvl w:val="0"/>
          <w:numId w:val="6"/>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Верно ли утверждение, что Северный Казахстан самый маленький по площади?</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да-1 нет- 0</w:t>
      </w:r>
    </w:p>
    <w:p w:rsidR="00B12F76" w:rsidRPr="00B12F76" w:rsidRDefault="00B12F76" w:rsidP="00B12F76">
      <w:pPr>
        <w:numPr>
          <w:ilvl w:val="0"/>
          <w:numId w:val="7"/>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Северный Казахстан граничит с Китаем:</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Да- 1 нет-0</w:t>
      </w:r>
    </w:p>
    <w:p w:rsidR="00B12F76" w:rsidRPr="00B12F76" w:rsidRDefault="00B12F76" w:rsidP="00B12F76">
      <w:pPr>
        <w:numPr>
          <w:ilvl w:val="0"/>
          <w:numId w:val="8"/>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Северный Казахстан граничит с Россией:</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Да-1 нет- 0</w:t>
      </w:r>
    </w:p>
    <w:p w:rsidR="00B12F76" w:rsidRPr="00B12F76" w:rsidRDefault="00B12F76" w:rsidP="00B12F76">
      <w:pPr>
        <w:numPr>
          <w:ilvl w:val="0"/>
          <w:numId w:val="9"/>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lastRenderedPageBreak/>
        <w:t xml:space="preserve">Основные месторождения железных руд расположены в </w:t>
      </w:r>
      <w:proofErr w:type="spellStart"/>
      <w:r w:rsidRPr="00B12F76">
        <w:rPr>
          <w:rFonts w:ascii="Times New Roman" w:eastAsia="Times New Roman" w:hAnsi="Times New Roman" w:cs="Times New Roman"/>
          <w:color w:val="444340"/>
          <w:sz w:val="32"/>
          <w:szCs w:val="32"/>
          <w:lang w:eastAsia="ru-RU"/>
        </w:rPr>
        <w:t>г.Аркалык</w:t>
      </w:r>
      <w:proofErr w:type="spellEnd"/>
      <w:r w:rsidRPr="00B12F76">
        <w:rPr>
          <w:rFonts w:ascii="Times New Roman" w:eastAsia="Times New Roman" w:hAnsi="Times New Roman" w:cs="Times New Roman"/>
          <w:color w:val="444340"/>
          <w:sz w:val="32"/>
          <w:szCs w:val="32"/>
          <w:lang w:eastAsia="ru-RU"/>
        </w:rPr>
        <w:t>?</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Да-1 нет- 0</w:t>
      </w:r>
    </w:p>
    <w:p w:rsidR="00B12F76" w:rsidRPr="00B12F76" w:rsidRDefault="00B12F76" w:rsidP="00B12F76">
      <w:pPr>
        <w:numPr>
          <w:ilvl w:val="0"/>
          <w:numId w:val="10"/>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Основная с/х культура региона — подсолнечник?</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Да-1 нет- 0</w:t>
      </w:r>
    </w:p>
    <w:p w:rsidR="00B12F76" w:rsidRPr="00B12F76" w:rsidRDefault="00B12F76" w:rsidP="00B12F76">
      <w:pPr>
        <w:numPr>
          <w:ilvl w:val="0"/>
          <w:numId w:val="11"/>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В регионе много машиностроительных предприятий?</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Да-1 нет- 0</w:t>
      </w:r>
    </w:p>
    <w:p w:rsidR="00B12F76" w:rsidRPr="00B12F76" w:rsidRDefault="00B12F76" w:rsidP="00B12F76">
      <w:pPr>
        <w:numPr>
          <w:ilvl w:val="0"/>
          <w:numId w:val="12"/>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Имеются ли в регионе топливные ресурсы?</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Да-1 нет- 0</w:t>
      </w:r>
    </w:p>
    <w:p w:rsidR="00B12F76" w:rsidRPr="00B12F76" w:rsidRDefault="00B12F76" w:rsidP="00B12F76">
      <w:pPr>
        <w:numPr>
          <w:ilvl w:val="0"/>
          <w:numId w:val="13"/>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 xml:space="preserve">На территории региона преобладают рудные полезные </w:t>
      </w:r>
      <w:proofErr w:type="gramStart"/>
      <w:r w:rsidRPr="00B12F76">
        <w:rPr>
          <w:rFonts w:ascii="Times New Roman" w:eastAsia="Times New Roman" w:hAnsi="Times New Roman" w:cs="Times New Roman"/>
          <w:color w:val="444340"/>
          <w:sz w:val="32"/>
          <w:szCs w:val="32"/>
          <w:lang w:eastAsia="ru-RU"/>
        </w:rPr>
        <w:t>ископаемые?:</w:t>
      </w:r>
      <w:proofErr w:type="gramEnd"/>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Да-1 нет- 0</w:t>
      </w:r>
    </w:p>
    <w:p w:rsidR="00B12F76" w:rsidRPr="00B12F76" w:rsidRDefault="00B12F76" w:rsidP="00B12F76">
      <w:pPr>
        <w:numPr>
          <w:ilvl w:val="0"/>
          <w:numId w:val="14"/>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В регионе ощущается нехватка воды?</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Да-1 нет- 0</w:t>
      </w:r>
    </w:p>
    <w:p w:rsidR="00B12F76" w:rsidRPr="00B12F76" w:rsidRDefault="00B12F76" w:rsidP="00B12F76">
      <w:pPr>
        <w:numPr>
          <w:ilvl w:val="0"/>
          <w:numId w:val="15"/>
        </w:numPr>
        <w:shd w:val="clear" w:color="auto" w:fill="FFFFFF"/>
        <w:spacing w:after="0" w:line="240" w:lineRule="auto"/>
        <w:ind w:left="384"/>
        <w:textAlignment w:val="baseline"/>
        <w:rPr>
          <w:rFonts w:ascii="Times New Roman" w:eastAsia="Times New Roman" w:hAnsi="Times New Roman" w:cs="Times New Roman"/>
          <w:color w:val="444340"/>
          <w:sz w:val="32"/>
          <w:szCs w:val="32"/>
          <w:lang w:eastAsia="ru-RU"/>
        </w:rPr>
      </w:pPr>
      <w:proofErr w:type="spellStart"/>
      <w:r w:rsidRPr="00B12F76">
        <w:rPr>
          <w:rFonts w:ascii="Times New Roman" w:eastAsia="Times New Roman" w:hAnsi="Times New Roman" w:cs="Times New Roman"/>
          <w:color w:val="444340"/>
          <w:sz w:val="32"/>
          <w:szCs w:val="32"/>
          <w:lang w:eastAsia="ru-RU"/>
        </w:rPr>
        <w:t>Щучинско</w:t>
      </w:r>
      <w:proofErr w:type="spellEnd"/>
      <w:r w:rsidRPr="00B12F76">
        <w:rPr>
          <w:rFonts w:ascii="Times New Roman" w:eastAsia="Times New Roman" w:hAnsi="Times New Roman" w:cs="Times New Roman"/>
          <w:color w:val="444340"/>
          <w:sz w:val="32"/>
          <w:szCs w:val="32"/>
          <w:lang w:eastAsia="ru-RU"/>
        </w:rPr>
        <w:t xml:space="preserve">- </w:t>
      </w:r>
      <w:proofErr w:type="spellStart"/>
      <w:r w:rsidRPr="00B12F76">
        <w:rPr>
          <w:rFonts w:ascii="Times New Roman" w:eastAsia="Times New Roman" w:hAnsi="Times New Roman" w:cs="Times New Roman"/>
          <w:color w:val="444340"/>
          <w:sz w:val="32"/>
          <w:szCs w:val="32"/>
          <w:lang w:eastAsia="ru-RU"/>
        </w:rPr>
        <w:t>Боровская</w:t>
      </w:r>
      <w:proofErr w:type="spellEnd"/>
      <w:r w:rsidRPr="00B12F76">
        <w:rPr>
          <w:rFonts w:ascii="Times New Roman" w:eastAsia="Times New Roman" w:hAnsi="Times New Roman" w:cs="Times New Roman"/>
          <w:color w:val="444340"/>
          <w:sz w:val="32"/>
          <w:szCs w:val="32"/>
          <w:lang w:eastAsia="ru-RU"/>
        </w:rPr>
        <w:t xml:space="preserve"> курортная зона находится в Павлодарской области?</w:t>
      </w:r>
    </w:p>
    <w:p w:rsidR="00B12F76" w:rsidRPr="00B12F76" w:rsidRDefault="00B12F76" w:rsidP="00B12F76">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B12F76">
        <w:rPr>
          <w:rFonts w:ascii="Times New Roman" w:eastAsia="Times New Roman" w:hAnsi="Times New Roman" w:cs="Times New Roman"/>
          <w:color w:val="444340"/>
          <w:sz w:val="32"/>
          <w:szCs w:val="32"/>
          <w:lang w:eastAsia="ru-RU"/>
        </w:rPr>
        <w:t>Да-1 нет- 0</w:t>
      </w:r>
    </w:p>
    <w:p w:rsidR="00B12F76" w:rsidRDefault="00B12F76" w:rsidP="00B12F76">
      <w:pPr>
        <w:shd w:val="clear" w:color="auto" w:fill="FFFFFF"/>
        <w:spacing w:after="0" w:line="240" w:lineRule="auto"/>
        <w:textAlignment w:val="baseline"/>
        <w:rPr>
          <w:rFonts w:ascii="Times New Roman" w:eastAsia="Times New Roman" w:hAnsi="Times New Roman" w:cs="Times New Roman"/>
          <w:b/>
          <w:bCs/>
          <w:color w:val="444340"/>
          <w:sz w:val="32"/>
          <w:szCs w:val="32"/>
          <w:bdr w:val="none" w:sz="0" w:space="0" w:color="auto" w:frame="1"/>
          <w:lang w:eastAsia="ru-RU"/>
        </w:rPr>
      </w:pPr>
      <w:r w:rsidRPr="00B12F76">
        <w:rPr>
          <w:rFonts w:ascii="Times New Roman" w:eastAsia="Times New Roman" w:hAnsi="Times New Roman" w:cs="Times New Roman"/>
          <w:color w:val="444340"/>
          <w:sz w:val="32"/>
          <w:szCs w:val="32"/>
          <w:lang w:eastAsia="ru-RU"/>
        </w:rPr>
        <w:t>Ответ: </w:t>
      </w:r>
      <w:r w:rsidRPr="00B12F76">
        <w:rPr>
          <w:rFonts w:ascii="Times New Roman" w:eastAsia="Times New Roman" w:hAnsi="Times New Roman" w:cs="Times New Roman"/>
          <w:b/>
          <w:bCs/>
          <w:color w:val="444340"/>
          <w:sz w:val="32"/>
          <w:szCs w:val="32"/>
          <w:bdr w:val="none" w:sz="0" w:space="0" w:color="auto" w:frame="1"/>
          <w:lang w:eastAsia="ru-RU"/>
        </w:rPr>
        <w:t>0 0 1 0 0 1 1 1 0 0</w:t>
      </w:r>
    </w:p>
    <w:p w:rsidR="00B12F76" w:rsidRPr="00B12F76" w:rsidRDefault="00B12F76" w:rsidP="00B12F76">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bookmarkStart w:id="0" w:name="_GoBack"/>
      <w:bookmarkEnd w:id="0"/>
    </w:p>
    <w:p w:rsidR="003D56CA" w:rsidRPr="003D56CA" w:rsidRDefault="003D56CA"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b/>
          <w:bCs/>
          <w:color w:val="444340"/>
          <w:sz w:val="32"/>
          <w:szCs w:val="32"/>
          <w:bdr w:val="none" w:sz="0" w:space="0" w:color="auto" w:frame="1"/>
          <w:lang w:eastAsia="ru-RU"/>
        </w:rPr>
        <w:t>Задание на дом:</w:t>
      </w:r>
    </w:p>
    <w:p w:rsidR="003D56CA" w:rsidRPr="003D56CA" w:rsidRDefault="003D56CA" w:rsidP="003D56CA">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На с. 280-281 прочитать текст.</w:t>
      </w:r>
    </w:p>
    <w:p w:rsidR="003D56CA" w:rsidRPr="003D56CA" w:rsidRDefault="003D56CA" w:rsidP="003D56CA">
      <w:pPr>
        <w:spacing w:after="240" w:line="240" w:lineRule="auto"/>
        <w:rPr>
          <w:rFonts w:ascii="Times New Roman" w:eastAsia="Times New Roman" w:hAnsi="Times New Roman" w:cs="Times New Roman"/>
          <w:color w:val="000000"/>
          <w:sz w:val="32"/>
          <w:szCs w:val="32"/>
          <w:lang w:eastAsia="ru-RU"/>
        </w:rPr>
      </w:pPr>
    </w:p>
    <w:p w:rsidR="003D56CA" w:rsidRPr="003D56CA" w:rsidRDefault="003D56CA" w:rsidP="003D56CA">
      <w:pPr>
        <w:shd w:val="clear" w:color="auto" w:fill="FFFFFF"/>
        <w:spacing w:after="0" w:line="240" w:lineRule="auto"/>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b/>
          <w:bCs/>
          <w:color w:val="444340"/>
          <w:sz w:val="32"/>
          <w:szCs w:val="32"/>
          <w:bdr w:val="none" w:sz="0" w:space="0" w:color="auto" w:frame="1"/>
          <w:lang w:eastAsia="ru-RU"/>
        </w:rPr>
        <w:t>Итоги урока</w:t>
      </w:r>
      <w:r w:rsidR="006D1253">
        <w:rPr>
          <w:rFonts w:ascii="Times New Roman" w:eastAsia="Times New Roman" w:hAnsi="Times New Roman" w:cs="Times New Roman"/>
          <w:b/>
          <w:bCs/>
          <w:color w:val="444340"/>
          <w:sz w:val="32"/>
          <w:szCs w:val="32"/>
          <w:bdr w:val="none" w:sz="0" w:space="0" w:color="auto" w:frame="1"/>
          <w:lang w:eastAsia="ru-RU"/>
        </w:rPr>
        <w:t>:</w:t>
      </w:r>
    </w:p>
    <w:p w:rsidR="003D56CA" w:rsidRPr="003D56CA" w:rsidRDefault="006D1253" w:rsidP="003D56CA">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proofErr w:type="spellStart"/>
      <w:r>
        <w:rPr>
          <w:rFonts w:ascii="Times New Roman" w:eastAsia="Times New Roman" w:hAnsi="Times New Roman" w:cs="Times New Roman"/>
          <w:color w:val="444340"/>
          <w:sz w:val="32"/>
          <w:szCs w:val="32"/>
          <w:lang w:eastAsia="ru-RU"/>
        </w:rPr>
        <w:t>Самооценивание</w:t>
      </w:r>
      <w:proofErr w:type="spellEnd"/>
      <w:r w:rsidR="003D56CA" w:rsidRPr="003D56CA">
        <w:rPr>
          <w:rFonts w:ascii="Times New Roman" w:eastAsia="Times New Roman" w:hAnsi="Times New Roman" w:cs="Times New Roman"/>
          <w:color w:val="444340"/>
          <w:sz w:val="32"/>
          <w:szCs w:val="32"/>
          <w:lang w:eastAsia="ru-RU"/>
        </w:rPr>
        <w:t>, комментирование оценок, рефлексия</w:t>
      </w:r>
    </w:p>
    <w:p w:rsidR="003D56CA" w:rsidRPr="003D56CA" w:rsidRDefault="003D56CA" w:rsidP="006D1253">
      <w:pPr>
        <w:shd w:val="clear" w:color="auto" w:fill="FFFFFF"/>
        <w:spacing w:after="384" w:line="240" w:lineRule="auto"/>
        <w:jc w:val="both"/>
        <w:textAlignment w:val="baseline"/>
        <w:rPr>
          <w:rFonts w:ascii="Times New Roman" w:eastAsia="Times New Roman" w:hAnsi="Times New Roman" w:cs="Times New Roman"/>
          <w:color w:val="444340"/>
          <w:sz w:val="32"/>
          <w:szCs w:val="32"/>
          <w:lang w:eastAsia="ru-RU"/>
        </w:rPr>
      </w:pPr>
      <w:r w:rsidRPr="003D56CA">
        <w:rPr>
          <w:rFonts w:ascii="Times New Roman" w:eastAsia="Times New Roman" w:hAnsi="Times New Roman" w:cs="Times New Roman"/>
          <w:color w:val="444340"/>
          <w:sz w:val="32"/>
          <w:szCs w:val="32"/>
          <w:lang w:eastAsia="ru-RU"/>
        </w:rPr>
        <w:t xml:space="preserve">После закрепления пройденного материала дети клеят </w:t>
      </w:r>
      <w:proofErr w:type="spellStart"/>
      <w:r w:rsidRPr="003D56CA">
        <w:rPr>
          <w:rFonts w:ascii="Times New Roman" w:eastAsia="Times New Roman" w:hAnsi="Times New Roman" w:cs="Times New Roman"/>
          <w:color w:val="444340"/>
          <w:sz w:val="32"/>
          <w:szCs w:val="32"/>
          <w:lang w:eastAsia="ru-RU"/>
        </w:rPr>
        <w:t>стикеры</w:t>
      </w:r>
      <w:proofErr w:type="spellEnd"/>
      <w:r w:rsidRPr="003D56CA">
        <w:rPr>
          <w:rFonts w:ascii="Times New Roman" w:eastAsia="Times New Roman" w:hAnsi="Times New Roman" w:cs="Times New Roman"/>
          <w:color w:val="444340"/>
          <w:sz w:val="32"/>
          <w:szCs w:val="32"/>
          <w:lang w:eastAsia="ru-RU"/>
        </w:rPr>
        <w:t xml:space="preserve"> на картинку в том месте, которое считают нужным.</w:t>
      </w:r>
    </w:p>
    <w:p w:rsidR="003D56CA" w:rsidRPr="003D56CA" w:rsidRDefault="003D56CA" w:rsidP="006D1253">
      <w:pPr>
        <w:spacing w:after="240" w:line="240" w:lineRule="auto"/>
        <w:jc w:val="both"/>
        <w:rPr>
          <w:rFonts w:ascii="Times New Roman" w:eastAsia="Times New Roman" w:hAnsi="Times New Roman" w:cs="Times New Roman"/>
          <w:color w:val="000000"/>
          <w:sz w:val="32"/>
          <w:szCs w:val="32"/>
          <w:lang w:eastAsia="ru-RU"/>
        </w:rPr>
      </w:pPr>
      <w:r w:rsidRPr="003D56CA">
        <w:rPr>
          <w:rFonts w:ascii="Times New Roman" w:eastAsia="Times New Roman" w:hAnsi="Times New Roman" w:cs="Times New Roman"/>
          <w:color w:val="000000"/>
          <w:sz w:val="32"/>
          <w:szCs w:val="32"/>
          <w:lang w:eastAsia="ru-RU"/>
        </w:rPr>
        <w:t xml:space="preserve">Учитель при такой форме обучения выступает не столько как информатор о новых знаниях, а как организатор, консультант и </w:t>
      </w:r>
      <w:r w:rsidRPr="003D56CA">
        <w:rPr>
          <w:rFonts w:ascii="Times New Roman" w:eastAsia="Times New Roman" w:hAnsi="Times New Roman" w:cs="Times New Roman"/>
          <w:color w:val="000000"/>
          <w:sz w:val="32"/>
          <w:szCs w:val="32"/>
          <w:lang w:eastAsia="ru-RU"/>
        </w:rPr>
        <w:lastRenderedPageBreak/>
        <w:t>оппонент учебной деятельности. На первом этапе урока был проведен фронтальный опрос с целью повторения ранее изученного материала, а также вовлечения ребят в активную работу. При изучении нового материала использовалась работа в группах.</w:t>
      </w:r>
    </w:p>
    <w:p w:rsidR="003D56CA" w:rsidRPr="003D56CA" w:rsidRDefault="003D56CA" w:rsidP="006D1253">
      <w:pPr>
        <w:spacing w:after="240" w:line="240" w:lineRule="auto"/>
        <w:jc w:val="both"/>
        <w:rPr>
          <w:rFonts w:ascii="Times New Roman" w:eastAsia="Times New Roman" w:hAnsi="Times New Roman" w:cs="Times New Roman"/>
          <w:color w:val="000000"/>
          <w:sz w:val="32"/>
          <w:szCs w:val="32"/>
          <w:lang w:eastAsia="ru-RU"/>
        </w:rPr>
      </w:pPr>
      <w:r w:rsidRPr="003D56CA">
        <w:rPr>
          <w:rFonts w:ascii="Times New Roman" w:eastAsia="Times New Roman" w:hAnsi="Times New Roman" w:cs="Times New Roman"/>
          <w:color w:val="000000"/>
          <w:sz w:val="32"/>
          <w:szCs w:val="32"/>
          <w:lang w:eastAsia="ru-RU"/>
        </w:rPr>
        <w:t>На уроке были созданы благоприятные условия для усвоения нового материала. Учащиеся были обеспечены учебными пособиями, во время урока сложилась доброжелательная обстановка. Поэтому класс работал активно, ребята давали полные, грамотные ответы. За работу учащиеся оценивались сигнальными карточками.</w:t>
      </w:r>
    </w:p>
    <w:p w:rsidR="003D56CA" w:rsidRPr="003D56CA" w:rsidRDefault="003D56CA" w:rsidP="006D1253">
      <w:pPr>
        <w:spacing w:after="240" w:line="240" w:lineRule="auto"/>
        <w:jc w:val="both"/>
        <w:rPr>
          <w:rFonts w:ascii="Times New Roman" w:eastAsia="Times New Roman" w:hAnsi="Times New Roman" w:cs="Times New Roman"/>
          <w:color w:val="000000"/>
          <w:sz w:val="32"/>
          <w:szCs w:val="32"/>
          <w:lang w:eastAsia="ru-RU"/>
        </w:rPr>
      </w:pPr>
      <w:r w:rsidRPr="003D56CA">
        <w:rPr>
          <w:rFonts w:ascii="Times New Roman" w:eastAsia="Times New Roman" w:hAnsi="Times New Roman" w:cs="Times New Roman"/>
          <w:color w:val="000000"/>
          <w:sz w:val="32"/>
          <w:szCs w:val="32"/>
          <w:lang w:eastAsia="ru-RU"/>
        </w:rPr>
        <w:t>На уроке были созданы благоприятные условия для усвоения нового материала. Учащиеся были обеспечены учебными пособиями, во время урока сложилась доброжелательная обстановка. Поэтому класс работал активно, ребята давали полные, грамотные ответы. За работу учащиеся оценивались сигнальными карточками.</w:t>
      </w:r>
    </w:p>
    <w:p w:rsidR="003D56CA" w:rsidRPr="003D56CA" w:rsidRDefault="003D56CA" w:rsidP="006D1253">
      <w:pPr>
        <w:spacing w:after="0" w:line="240" w:lineRule="auto"/>
        <w:jc w:val="both"/>
        <w:rPr>
          <w:rFonts w:ascii="Times New Roman" w:eastAsia="Times New Roman" w:hAnsi="Times New Roman" w:cs="Times New Roman"/>
          <w:color w:val="000000"/>
          <w:sz w:val="32"/>
          <w:szCs w:val="32"/>
          <w:lang w:eastAsia="ru-RU"/>
        </w:rPr>
      </w:pPr>
      <w:r w:rsidRPr="003D56CA">
        <w:rPr>
          <w:rFonts w:ascii="Times New Roman" w:eastAsia="Times New Roman" w:hAnsi="Times New Roman" w:cs="Times New Roman"/>
          <w:color w:val="000000"/>
          <w:sz w:val="32"/>
          <w:szCs w:val="32"/>
          <w:lang w:eastAsia="ru-RU"/>
        </w:rPr>
        <w:t>На основании выше изложенного, считаю, что урок достиг своей цели, поставленные мною задачи были решены.</w:t>
      </w:r>
    </w:p>
    <w:p w:rsidR="003D56CA" w:rsidRPr="003D56CA" w:rsidRDefault="003D56CA" w:rsidP="006D1253">
      <w:pPr>
        <w:jc w:val="both"/>
        <w:rPr>
          <w:rFonts w:ascii="Times New Roman" w:hAnsi="Times New Roman" w:cs="Times New Roman"/>
          <w:sz w:val="32"/>
          <w:szCs w:val="32"/>
        </w:rPr>
      </w:pPr>
    </w:p>
    <w:p w:rsidR="003D56CA" w:rsidRPr="003D56CA" w:rsidRDefault="003D56CA" w:rsidP="003D56CA">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p>
    <w:p w:rsidR="003D56CA" w:rsidRPr="003D56CA" w:rsidRDefault="003D56CA" w:rsidP="003D56CA">
      <w:pPr>
        <w:spacing w:after="240" w:line="240" w:lineRule="auto"/>
        <w:rPr>
          <w:rFonts w:ascii="Times New Roman" w:eastAsia="Times New Roman" w:hAnsi="Times New Roman" w:cs="Times New Roman"/>
          <w:color w:val="000000"/>
          <w:sz w:val="32"/>
          <w:szCs w:val="32"/>
          <w:lang w:eastAsia="ru-RU"/>
        </w:rPr>
      </w:pPr>
    </w:p>
    <w:p w:rsidR="003D56CA" w:rsidRPr="003D56CA" w:rsidRDefault="003D56CA" w:rsidP="003D56CA">
      <w:pPr>
        <w:shd w:val="clear" w:color="auto" w:fill="FFFFFF"/>
        <w:spacing w:after="384" w:line="240" w:lineRule="auto"/>
        <w:textAlignment w:val="baseline"/>
        <w:rPr>
          <w:rFonts w:ascii="Times New Roman" w:eastAsia="Times New Roman" w:hAnsi="Times New Roman" w:cs="Times New Roman"/>
          <w:color w:val="444340"/>
          <w:sz w:val="32"/>
          <w:szCs w:val="32"/>
          <w:lang w:eastAsia="ru-RU"/>
        </w:rPr>
      </w:pPr>
    </w:p>
    <w:p w:rsidR="004C760F" w:rsidRPr="003D56CA" w:rsidRDefault="004C760F" w:rsidP="004C760F">
      <w:pPr>
        <w:rPr>
          <w:rFonts w:ascii="Times New Roman" w:hAnsi="Times New Roman" w:cs="Times New Roman"/>
          <w:sz w:val="32"/>
          <w:szCs w:val="32"/>
        </w:rPr>
      </w:pPr>
    </w:p>
    <w:sectPr w:rsidR="004C760F" w:rsidRPr="003D5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3963"/>
    <w:multiLevelType w:val="multilevel"/>
    <w:tmpl w:val="B7C0C4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775E70"/>
    <w:multiLevelType w:val="multilevel"/>
    <w:tmpl w:val="59D6C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72CED"/>
    <w:multiLevelType w:val="multilevel"/>
    <w:tmpl w:val="6136C9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195C86"/>
    <w:multiLevelType w:val="multilevel"/>
    <w:tmpl w:val="A9ACA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4E01EA"/>
    <w:multiLevelType w:val="multilevel"/>
    <w:tmpl w:val="3912E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A2441"/>
    <w:multiLevelType w:val="multilevel"/>
    <w:tmpl w:val="004C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9813BC"/>
    <w:multiLevelType w:val="multilevel"/>
    <w:tmpl w:val="7BC6C3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D625DB"/>
    <w:multiLevelType w:val="multilevel"/>
    <w:tmpl w:val="002AB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C3419"/>
    <w:multiLevelType w:val="multilevel"/>
    <w:tmpl w:val="E36A1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505BA8"/>
    <w:multiLevelType w:val="multilevel"/>
    <w:tmpl w:val="E7E020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B5CC7"/>
    <w:multiLevelType w:val="multilevel"/>
    <w:tmpl w:val="339C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A0077C"/>
    <w:multiLevelType w:val="multilevel"/>
    <w:tmpl w:val="8CFE6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4C09A7"/>
    <w:multiLevelType w:val="multilevel"/>
    <w:tmpl w:val="175A3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548E9"/>
    <w:multiLevelType w:val="multilevel"/>
    <w:tmpl w:val="B0AE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3E2DEC"/>
    <w:multiLevelType w:val="multilevel"/>
    <w:tmpl w:val="D6BC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4"/>
  </w:num>
  <w:num w:numId="4">
    <w:abstractNumId w:val="10"/>
  </w:num>
  <w:num w:numId="5">
    <w:abstractNumId w:val="13"/>
  </w:num>
  <w:num w:numId="6">
    <w:abstractNumId w:val="12"/>
  </w:num>
  <w:num w:numId="7">
    <w:abstractNumId w:val="3"/>
  </w:num>
  <w:num w:numId="8">
    <w:abstractNumId w:val="1"/>
  </w:num>
  <w:num w:numId="9">
    <w:abstractNumId w:val="7"/>
  </w:num>
  <w:num w:numId="10">
    <w:abstractNumId w:val="9"/>
  </w:num>
  <w:num w:numId="11">
    <w:abstractNumId w:val="4"/>
  </w:num>
  <w:num w:numId="12">
    <w:abstractNumId w:val="2"/>
  </w:num>
  <w:num w:numId="13">
    <w:abstractNumId w:val="8"/>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53"/>
    <w:rsid w:val="002B6D19"/>
    <w:rsid w:val="003D56CA"/>
    <w:rsid w:val="004C760F"/>
    <w:rsid w:val="006D1253"/>
    <w:rsid w:val="00811982"/>
    <w:rsid w:val="00A23132"/>
    <w:rsid w:val="00B12F76"/>
    <w:rsid w:val="00BD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2A7F"/>
  <w15:chartTrackingRefBased/>
  <w15:docId w15:val="{96DFE4A4-E8A1-4C2E-9E6C-183C970B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88707">
      <w:bodyDiv w:val="1"/>
      <w:marLeft w:val="0"/>
      <w:marRight w:val="0"/>
      <w:marTop w:val="0"/>
      <w:marBottom w:val="0"/>
      <w:divBdr>
        <w:top w:val="none" w:sz="0" w:space="0" w:color="auto"/>
        <w:left w:val="none" w:sz="0" w:space="0" w:color="auto"/>
        <w:bottom w:val="none" w:sz="0" w:space="0" w:color="auto"/>
        <w:right w:val="none" w:sz="0" w:space="0" w:color="auto"/>
      </w:divBdr>
    </w:div>
    <w:div w:id="709184482">
      <w:bodyDiv w:val="1"/>
      <w:marLeft w:val="0"/>
      <w:marRight w:val="0"/>
      <w:marTop w:val="0"/>
      <w:marBottom w:val="0"/>
      <w:divBdr>
        <w:top w:val="none" w:sz="0" w:space="0" w:color="auto"/>
        <w:left w:val="none" w:sz="0" w:space="0" w:color="auto"/>
        <w:bottom w:val="none" w:sz="0" w:space="0" w:color="auto"/>
        <w:right w:val="none" w:sz="0" w:space="0" w:color="auto"/>
      </w:divBdr>
    </w:div>
    <w:div w:id="940066881">
      <w:bodyDiv w:val="1"/>
      <w:marLeft w:val="0"/>
      <w:marRight w:val="0"/>
      <w:marTop w:val="0"/>
      <w:marBottom w:val="0"/>
      <w:divBdr>
        <w:top w:val="none" w:sz="0" w:space="0" w:color="auto"/>
        <w:left w:val="none" w:sz="0" w:space="0" w:color="auto"/>
        <w:bottom w:val="none" w:sz="0" w:space="0" w:color="auto"/>
        <w:right w:val="none" w:sz="0" w:space="0" w:color="auto"/>
      </w:divBdr>
    </w:div>
    <w:div w:id="1081021148">
      <w:bodyDiv w:val="1"/>
      <w:marLeft w:val="0"/>
      <w:marRight w:val="0"/>
      <w:marTop w:val="0"/>
      <w:marBottom w:val="0"/>
      <w:divBdr>
        <w:top w:val="none" w:sz="0" w:space="0" w:color="auto"/>
        <w:left w:val="none" w:sz="0" w:space="0" w:color="auto"/>
        <w:bottom w:val="none" w:sz="0" w:space="0" w:color="auto"/>
        <w:right w:val="none" w:sz="0" w:space="0" w:color="auto"/>
      </w:divBdr>
    </w:div>
    <w:div w:id="1441611233">
      <w:bodyDiv w:val="1"/>
      <w:marLeft w:val="0"/>
      <w:marRight w:val="0"/>
      <w:marTop w:val="0"/>
      <w:marBottom w:val="0"/>
      <w:divBdr>
        <w:top w:val="none" w:sz="0" w:space="0" w:color="auto"/>
        <w:left w:val="none" w:sz="0" w:space="0" w:color="auto"/>
        <w:bottom w:val="none" w:sz="0" w:space="0" w:color="auto"/>
        <w:right w:val="none" w:sz="0" w:space="0" w:color="auto"/>
      </w:divBdr>
    </w:div>
    <w:div w:id="1700473970">
      <w:bodyDiv w:val="1"/>
      <w:marLeft w:val="0"/>
      <w:marRight w:val="0"/>
      <w:marTop w:val="0"/>
      <w:marBottom w:val="0"/>
      <w:divBdr>
        <w:top w:val="none" w:sz="0" w:space="0" w:color="auto"/>
        <w:left w:val="none" w:sz="0" w:space="0" w:color="auto"/>
        <w:bottom w:val="none" w:sz="0" w:space="0" w:color="auto"/>
        <w:right w:val="none" w:sz="0" w:space="0" w:color="auto"/>
      </w:divBdr>
    </w:div>
    <w:div w:id="1703940099">
      <w:bodyDiv w:val="1"/>
      <w:marLeft w:val="0"/>
      <w:marRight w:val="0"/>
      <w:marTop w:val="0"/>
      <w:marBottom w:val="0"/>
      <w:divBdr>
        <w:top w:val="none" w:sz="0" w:space="0" w:color="auto"/>
        <w:left w:val="none" w:sz="0" w:space="0" w:color="auto"/>
        <w:bottom w:val="none" w:sz="0" w:space="0" w:color="auto"/>
        <w:right w:val="none" w:sz="0" w:space="0" w:color="auto"/>
      </w:divBdr>
    </w:div>
    <w:div w:id="1746220771">
      <w:bodyDiv w:val="1"/>
      <w:marLeft w:val="0"/>
      <w:marRight w:val="0"/>
      <w:marTop w:val="0"/>
      <w:marBottom w:val="0"/>
      <w:divBdr>
        <w:top w:val="none" w:sz="0" w:space="0" w:color="auto"/>
        <w:left w:val="none" w:sz="0" w:space="0" w:color="auto"/>
        <w:bottom w:val="none" w:sz="0" w:space="0" w:color="auto"/>
        <w:right w:val="none" w:sz="0" w:space="0" w:color="auto"/>
      </w:divBdr>
    </w:div>
    <w:div w:id="1771241573">
      <w:bodyDiv w:val="1"/>
      <w:marLeft w:val="0"/>
      <w:marRight w:val="0"/>
      <w:marTop w:val="0"/>
      <w:marBottom w:val="0"/>
      <w:divBdr>
        <w:top w:val="none" w:sz="0" w:space="0" w:color="auto"/>
        <w:left w:val="none" w:sz="0" w:space="0" w:color="auto"/>
        <w:bottom w:val="none" w:sz="0" w:space="0" w:color="auto"/>
        <w:right w:val="none" w:sz="0" w:space="0" w:color="auto"/>
      </w:divBdr>
    </w:div>
    <w:div w:id="1881043197">
      <w:bodyDiv w:val="1"/>
      <w:marLeft w:val="0"/>
      <w:marRight w:val="0"/>
      <w:marTop w:val="0"/>
      <w:marBottom w:val="0"/>
      <w:divBdr>
        <w:top w:val="none" w:sz="0" w:space="0" w:color="auto"/>
        <w:left w:val="none" w:sz="0" w:space="0" w:color="auto"/>
        <w:bottom w:val="none" w:sz="0" w:space="0" w:color="auto"/>
        <w:right w:val="none" w:sz="0" w:space="0" w:color="auto"/>
      </w:divBdr>
    </w:div>
    <w:div w:id="1927417692">
      <w:bodyDiv w:val="1"/>
      <w:marLeft w:val="0"/>
      <w:marRight w:val="0"/>
      <w:marTop w:val="0"/>
      <w:marBottom w:val="0"/>
      <w:divBdr>
        <w:top w:val="none" w:sz="0" w:space="0" w:color="auto"/>
        <w:left w:val="none" w:sz="0" w:space="0" w:color="auto"/>
        <w:bottom w:val="none" w:sz="0" w:space="0" w:color="auto"/>
        <w:right w:val="none" w:sz="0" w:space="0" w:color="auto"/>
      </w:divBdr>
    </w:div>
    <w:div w:id="2039115339">
      <w:bodyDiv w:val="1"/>
      <w:marLeft w:val="0"/>
      <w:marRight w:val="0"/>
      <w:marTop w:val="0"/>
      <w:marBottom w:val="0"/>
      <w:divBdr>
        <w:top w:val="none" w:sz="0" w:space="0" w:color="auto"/>
        <w:left w:val="none" w:sz="0" w:space="0" w:color="auto"/>
        <w:bottom w:val="none" w:sz="0" w:space="0" w:color="auto"/>
        <w:right w:val="none" w:sz="0" w:space="0" w:color="auto"/>
      </w:divBdr>
    </w:div>
    <w:div w:id="21372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46AC-C66F-4DB7-B84B-39566BFF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1556</Words>
  <Characters>8874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2020-06-19T05:05:00Z</dcterms:created>
  <dcterms:modified xsi:type="dcterms:W3CDTF">2020-06-19T05:40:00Z</dcterms:modified>
</cp:coreProperties>
</file>