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5" w:rsidRPr="00B86155" w:rsidRDefault="008F75ED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</w:pPr>
      <w:r w:rsidRPr="00D104A8">
        <w:rPr>
          <w:rFonts w:ascii="Georgia" w:hAnsi="Georgia"/>
          <w:b/>
          <w:bCs/>
          <w:color w:val="000000"/>
          <w:sz w:val="28"/>
          <w:szCs w:val="28"/>
        </w:rPr>
        <w:t>Воспитание казахстанского патриотизма как одно из приоритетных направлений воспитательной работы в школе</w:t>
      </w:r>
      <w:r w:rsidRPr="00D104A8">
        <w:rPr>
          <w:rFonts w:ascii="Georgia" w:hAnsi="Georgia"/>
          <w:b/>
          <w:bCs/>
          <w:color w:val="000000"/>
          <w:sz w:val="28"/>
          <w:szCs w:val="28"/>
        </w:rPr>
        <w:br/>
      </w:r>
      <w:proofErr w:type="spellStart"/>
      <w:r w:rsidR="00B86155" w:rsidRPr="00B86155">
        <w:t>Байгаскина</w:t>
      </w:r>
      <w:proofErr w:type="spellEnd"/>
      <w:r w:rsidR="00B86155" w:rsidRPr="00B86155">
        <w:t xml:space="preserve"> Сауле </w:t>
      </w:r>
      <w:proofErr w:type="spellStart"/>
      <w:r w:rsidR="00B86155" w:rsidRPr="00B86155">
        <w:t>Жаламановна</w:t>
      </w:r>
      <w:proofErr w:type="spellEnd"/>
    </w:p>
    <w:p w:rsidR="00B86155" w:rsidRDefault="00B86155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</w:pPr>
      <w:r w:rsidRPr="00B86155">
        <w:t>заместитель директора по ВР</w:t>
      </w:r>
    </w:p>
    <w:p w:rsidR="00B86155" w:rsidRDefault="00B86155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</w:pPr>
      <w:r>
        <w:t>КГУ «Архангельская общеобразовательная школа»</w:t>
      </w:r>
    </w:p>
    <w:p w:rsidR="00B86155" w:rsidRDefault="00B86155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i/>
          <w:sz w:val="28"/>
          <w:szCs w:val="28"/>
        </w:rPr>
      </w:pPr>
      <w:proofErr w:type="spellStart"/>
      <w:r>
        <w:t>Жамбылского</w:t>
      </w:r>
      <w:proofErr w:type="spellEnd"/>
      <w:r>
        <w:t xml:space="preserve"> района</w:t>
      </w:r>
      <w:r w:rsidR="008F75ED" w:rsidRPr="00D104A8">
        <w:rPr>
          <w:sz w:val="28"/>
          <w:szCs w:val="28"/>
        </w:rPr>
        <w:br/>
      </w:r>
    </w:p>
    <w:p w:rsidR="00B86155" w:rsidRDefault="00B86155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i/>
          <w:sz w:val="28"/>
          <w:szCs w:val="28"/>
        </w:rPr>
      </w:pPr>
    </w:p>
    <w:p w:rsidR="00F33EE0" w:rsidRPr="00B86155" w:rsidRDefault="00F33EE0" w:rsidP="008F75ED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b/>
          <w:sz w:val="28"/>
          <w:szCs w:val="28"/>
        </w:rPr>
      </w:pPr>
      <w:r w:rsidRPr="00B86155">
        <w:rPr>
          <w:b/>
          <w:sz w:val="28"/>
          <w:szCs w:val="28"/>
        </w:rPr>
        <w:t>Патриотизм – это любовь к Родине,</w:t>
      </w:r>
    </w:p>
    <w:p w:rsidR="00F33EE0" w:rsidRPr="00B86155" w:rsidRDefault="00F33EE0" w:rsidP="008F75E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B86155">
        <w:rPr>
          <w:b/>
          <w:sz w:val="28"/>
          <w:szCs w:val="28"/>
        </w:rPr>
        <w:t>Преданность своему Отечеству, стремление служить его интересам.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   Патриотическое воспитание подрастающего поколения </w:t>
      </w:r>
      <w:proofErr w:type="gramStart"/>
      <w:r w:rsidRPr="00D104A8">
        <w:rPr>
          <w:sz w:val="28"/>
          <w:szCs w:val="28"/>
        </w:rPr>
        <w:t>-о</w:t>
      </w:r>
      <w:proofErr w:type="gramEnd"/>
      <w:r w:rsidRPr="00D104A8">
        <w:rPr>
          <w:sz w:val="28"/>
          <w:szCs w:val="28"/>
        </w:rPr>
        <w:t>дна из главных задач нашего современного общества, а детство – самая благодатная пора для формирования чувства любви к Родине.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Патриотизм начинает формироваться в семье, где в сознании человека закладывается образ Родины и личностное отношение к ней, воспитывается ответственное отношение к своей стране, населяющим ее людям, ее интересам. 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Слова великого мыслителя  аль - </w:t>
      </w:r>
      <w:proofErr w:type="spellStart"/>
      <w:r w:rsidRPr="00D104A8">
        <w:rPr>
          <w:sz w:val="28"/>
          <w:szCs w:val="28"/>
        </w:rPr>
        <w:t>Фараби</w:t>
      </w:r>
      <w:proofErr w:type="spellEnd"/>
      <w:r w:rsidRPr="00D104A8">
        <w:rPr>
          <w:sz w:val="28"/>
          <w:szCs w:val="28"/>
        </w:rPr>
        <w:t> о том, что «образование, полученное без воспитания, может обернуться против человечества», актуальны и сегодня.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>Невозможно считать патриотом человека, не знающего историю своей страны, не знакомого с культурой своего народа. Познание родной истории напрямую связано с поиском самоопределения. Определение себя как части общества, отождествление своей личности с понятием «гражданин Казахстана» – важный момент в духовном и эмоциональном развитии ребенка.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    В современных условиях именно школа стала центром патриотического воспитания подрастающего поколения. Знание истории своего края несет не только интеллектуальную нагрузку, но и обогащает духовно, развивает чувство патриотизма, гордости за свой народ. Говоря словами Ушинского – воспитание патриотизма – это целенаправленный процесс формирования «человека в человеке», при правильной организации он воздействует не только на ум, но и на душу и сердце. С его точки зрения большим воспитывающим потенциалом обладают все учебные предметы, особенно те, которые связаны с изучением родной природы, географии, истории, языка и литературы. И, конечно, в этой связи, активизируется социально-педагогическая направленность в деятельности школьных музеев.</w:t>
      </w:r>
    </w:p>
    <w:p w:rsidR="00F33EE0" w:rsidRPr="00D104A8" w:rsidRDefault="00F33EE0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>Ведь школьные музеи играют особую роль: интегрируют в себе все эти предметы, расширяя кругозор учащихся, а музейная педагогика помогает в силу своего междисциплинарного характера.</w:t>
      </w:r>
    </w:p>
    <w:p w:rsidR="00015B23" w:rsidRPr="00D104A8" w:rsidRDefault="00015B23" w:rsidP="00015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От простой созерцательной экскурсии школьный музей может «продвигать» ребёнка к осмыслению более серьёзных вопросов и проблем,  как родного </w:t>
      </w:r>
      <w:r w:rsidRPr="00D104A8">
        <w:rPr>
          <w:sz w:val="28"/>
          <w:szCs w:val="28"/>
        </w:rPr>
        <w:lastRenderedPageBreak/>
        <w:t>края, так и истории, культуры, науки страны в целом. Музей – это хранитель памяти, а историческая память важна и необходима – во все времена и в любом государстве.</w:t>
      </w:r>
    </w:p>
    <w:p w:rsidR="00015B23" w:rsidRPr="00D104A8" w:rsidRDefault="00015B23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A8">
        <w:rPr>
          <w:sz w:val="28"/>
          <w:szCs w:val="28"/>
        </w:rPr>
        <w:t xml:space="preserve">  </w:t>
      </w:r>
      <w:r w:rsidR="008F75ED" w:rsidRPr="00D104A8">
        <w:rPr>
          <w:sz w:val="28"/>
          <w:szCs w:val="28"/>
        </w:rPr>
        <w:t xml:space="preserve"> </w:t>
      </w:r>
      <w:r w:rsidRPr="00D104A8">
        <w:rPr>
          <w:sz w:val="28"/>
          <w:szCs w:val="28"/>
        </w:rPr>
        <w:t xml:space="preserve"> </w:t>
      </w:r>
      <w:r w:rsidR="00B86155">
        <w:rPr>
          <w:sz w:val="28"/>
          <w:szCs w:val="28"/>
        </w:rPr>
        <w:t>Задача</w:t>
      </w:r>
      <w:r w:rsidRPr="00D104A8">
        <w:rPr>
          <w:sz w:val="28"/>
          <w:szCs w:val="28"/>
        </w:rPr>
        <w:t xml:space="preserve"> учителей и воспитателей, разъяснять основы патриотизма, вести патриотическое воспитание и всесторонне развивать здоровое чувство патриотизма. Настоящий патриот не тот, кто говорит об этом во всеуслышание, а тот, кто честно живет и работает, ведет здоровый образ жизни, имеет нормальную семью, помнит своих предков, на их примере воспитывает своих детей. В такой семье и может вырасти патриот своей Родины. Я считаю, что основы патриотизма закладываются именно в семье. И от того, какой будет казахстанская семья, будет зависеть, кого мы воспитаем, и каким будет наше будущее и будущее Казахстана. Независимость нашего государства является символом гордости казахстанского патриотизма. Понятие независимости выступает основой единства Казахстана, призванной объединить наш народ. Во многом воспитание патриотизма начинается с государственного языка, который является таким же символом государственности, как гимн, флаг и герб. И для того, чтобы быть патриотом своей страны, нужно начать с себя, учить казахский язык - именно такую цель мы ставим перед учащимися школы, перед современной молодежью. Уважение к государственному языку, изучение языка, гордость за него - это составляющие нашей повседневной работы в школе. Особое внимание мы уделяем государственным символам, которые способствуют формированию казахстанского патриотизма. Поэтому с ранних лет нужно прививать детям любовь и уважение к нашему Флагу, Гербу, Гимну. В этом направлении ведется системная работа с использованием современных методик. Важно донести до сознания ребенка, что символы Казахстан</w:t>
      </w:r>
      <w:proofErr w:type="gramStart"/>
      <w:r w:rsidRPr="00D104A8">
        <w:rPr>
          <w:sz w:val="28"/>
          <w:szCs w:val="28"/>
        </w:rPr>
        <w:t>а-</w:t>
      </w:r>
      <w:proofErr w:type="gramEnd"/>
      <w:r w:rsidRPr="00D104A8">
        <w:rPr>
          <w:sz w:val="28"/>
          <w:szCs w:val="28"/>
        </w:rPr>
        <w:t xml:space="preserve"> это не просто отличительные знаки государства, а это наша история, воплощение многовековой мечты казахского народа и народов, проживающих в Казахстане, о свободе, независимости и процветании. Четвертое июня был объявлен Днем государственных символов. В этот день мы проводим патриотические акции, формирующие уважение к государственным символам</w:t>
      </w:r>
      <w:r w:rsidR="00D104A8" w:rsidRPr="00D104A8">
        <w:rPr>
          <w:sz w:val="28"/>
          <w:szCs w:val="28"/>
        </w:rPr>
        <w:t xml:space="preserve"> </w:t>
      </w:r>
      <w:r w:rsidRPr="00D104A8">
        <w:rPr>
          <w:sz w:val="28"/>
          <w:szCs w:val="28"/>
        </w:rPr>
        <w:t>- флагу, гимну и гербу Казахстана. Так, шаг за шагом, начиная с самого рождения, с воспитания в семье, с детского сада, со школы мы воспитываем любовь к Родине, а в более широком понятии казахстанский патриотизм. Поэтому, чтобы воспитать истинных патриотов, необходимо создать в стране условия для деятельности граждан, воспитания детей, для осуществления своих надежд и планов</w:t>
      </w:r>
    </w:p>
    <w:p w:rsidR="00015B23" w:rsidRPr="00D104A8" w:rsidRDefault="00015B23" w:rsidP="00F33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04A8" w:rsidRPr="00D104A8" w:rsidRDefault="00015B23" w:rsidP="00015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 школьников начинается с верной дружбы и чувства товарищества. Близкие и простые примеры, доступность и образность формы изложения, привитие чувства уважения к старшим: отцу и матери, дедушке и бабушке, простым, незнакомым людям, помогут в воспитании патриотизма. Ведь каждый человек - личность, и сердечная теплота и понимание друг друга также помогают любить свою Родину. Покой,  отчего дома, уют школьного кабинета, надёжные наставники - </w:t>
      </w:r>
      <w:r w:rsidRPr="00D1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учителя, родители, все неравнодушные люди в состоянии помочь детям стать настоящими патриотами нашей страны. </w:t>
      </w:r>
    </w:p>
    <w:p w:rsidR="00015B23" w:rsidRPr="00D104A8" w:rsidRDefault="00D104A8" w:rsidP="00015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A8">
        <w:rPr>
          <w:rFonts w:ascii="Times New Roman" w:hAnsi="Times New Roman" w:cs="Times New Roman"/>
          <w:sz w:val="28"/>
          <w:szCs w:val="28"/>
        </w:rPr>
        <w:t>Сегодня, когда утеряны многие духовные ценности, особенно важно воспитывать у подростков систему нравственных ценностей, в основе которой такие качества, как трудолюбие, честь, порядочность, милосердие, стремление к постоянному самосовершенствованию и обучению, дисциплина. Поэтому в школах возрождаются тимуровское движение, создаются отряды «</w:t>
      </w:r>
      <w:proofErr w:type="spellStart"/>
      <w:r w:rsidRPr="00D104A8">
        <w:rPr>
          <w:rFonts w:ascii="Times New Roman" w:hAnsi="Times New Roman" w:cs="Times New Roman"/>
          <w:sz w:val="28"/>
          <w:szCs w:val="28"/>
        </w:rPr>
        <w:t>Жасулан</w:t>
      </w:r>
      <w:proofErr w:type="spellEnd"/>
      <w:r w:rsidRPr="00D104A8">
        <w:rPr>
          <w:rFonts w:ascii="Times New Roman" w:hAnsi="Times New Roman" w:cs="Times New Roman"/>
          <w:sz w:val="28"/>
          <w:szCs w:val="28"/>
        </w:rPr>
        <w:t>», проводятся операции «Ветеран живет рядом», «Милосердие», «</w:t>
      </w:r>
      <w:proofErr w:type="spellStart"/>
      <w:r w:rsidRPr="00D104A8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D104A8">
        <w:rPr>
          <w:rFonts w:ascii="Times New Roman" w:hAnsi="Times New Roman" w:cs="Times New Roman"/>
          <w:sz w:val="28"/>
          <w:szCs w:val="28"/>
        </w:rPr>
        <w:t xml:space="preserve"> ел» и т.д.  Мы учим ребят заботиться о ветеранах, своих родителях, о младших товарищах. Большое внимание мы уделяем формированию духовных и культурных ценностей. Знакомим учащихся с обычаями и традициями,  с культурой народов, проживающих в Казахстане. Молодой гражданин должен знать свои корни, традиции, все лучшее, что отличает </w:t>
      </w:r>
      <w:proofErr w:type="spellStart"/>
      <w:r w:rsidRPr="00D104A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015B23" w:rsidRPr="00D10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Понятие патриотизм должно стать «</w:t>
      </w:r>
      <w:proofErr w:type="gramStart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модным</w:t>
      </w:r>
      <w:proofErr w:type="gramEnd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«стильным» для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современной молодежи. Подрастающее поколение должно понимать, что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круто быть здоровым, мужественным, умным, уверенно идти </w:t>
      </w:r>
      <w:proofErr w:type="gramStart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намеченной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цели, любить и уважать свой дом, свою Отчизну, а пить пиво, курить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сигареты, проявлять неуважение к старшему поколению и т.п. – это удел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слабых и необразованных людей.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 недостатков семейного воспитания вырастают различные пороки.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Вырастают молодые люди, для которых нет ничего святого: ни семьи, ни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родины. Они живут ради денег, ради удовлетворения своих личных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потребностей.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родителей и учителей дети узнают о хороших и плохих людях, о долге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справедливости, смелости и отваге.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Подводя итог, </w:t>
      </w:r>
      <w:r w:rsidR="00D104A8"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хочется сказать, что </w:t>
      </w: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патриотическое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воспитание занимало</w:t>
      </w:r>
      <w:r w:rsidR="00D104A8"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будет занимать центральное место </w:t>
      </w:r>
      <w:proofErr w:type="gramStart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нашей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воспитательной системе. И благодаря разнообразию форм и методов работы,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нас – педагогов – есть уникальная возможность повлиять на становление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</w:t>
      </w:r>
      <w:r w:rsidR="00B8615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удущих граждан, патриотов Родины</w:t>
      </w: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я хочу, чтобы в нас жила гордость за свою страну, за себя. Только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гордый, достойный может стать патриотом своей страны.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не мы, то кто же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Детям нашим поможет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Родину любить и знать.</w:t>
      </w:r>
    </w:p>
    <w:p w:rsidR="008F75ED" w:rsidRPr="00D104A8" w:rsidRDefault="008F75ED" w:rsidP="008F75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4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важно – не опоздать</w:t>
      </w:r>
    </w:p>
    <w:p w:rsidR="00DA14EA" w:rsidRPr="00D104A8" w:rsidRDefault="00DA14EA">
      <w:pPr>
        <w:rPr>
          <w:rFonts w:ascii="Times New Roman" w:hAnsi="Times New Roman" w:cs="Times New Roman"/>
          <w:sz w:val="28"/>
          <w:szCs w:val="28"/>
        </w:rPr>
      </w:pPr>
    </w:p>
    <w:sectPr w:rsidR="00DA14EA" w:rsidRPr="00D104A8" w:rsidSect="00DA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3EE0"/>
    <w:rsid w:val="00015B23"/>
    <w:rsid w:val="003E3034"/>
    <w:rsid w:val="008F75ED"/>
    <w:rsid w:val="00B86155"/>
    <w:rsid w:val="00D104A8"/>
    <w:rsid w:val="00DA14EA"/>
    <w:rsid w:val="00F3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3</cp:revision>
  <dcterms:created xsi:type="dcterms:W3CDTF">2020-06-11T08:48:00Z</dcterms:created>
  <dcterms:modified xsi:type="dcterms:W3CDTF">2020-06-11T09:47:00Z</dcterms:modified>
</cp:coreProperties>
</file>