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054"/>
        <w:tblW w:w="10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8"/>
        <w:gridCol w:w="744"/>
        <w:gridCol w:w="1340"/>
        <w:gridCol w:w="1637"/>
        <w:gridCol w:w="120"/>
        <w:gridCol w:w="2128"/>
        <w:gridCol w:w="2123"/>
      </w:tblGrid>
      <w:tr w:rsidR="00214C8D" w:rsidRPr="00214C8D" w:rsidTr="00214C8D">
        <w:tc>
          <w:tcPr>
            <w:tcW w:w="1064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0" w:line="240" w:lineRule="auto"/>
              <w:ind w:right="650"/>
              <w:rPr>
                <w:rFonts w:ascii="Arial" w:eastAsia="Times New Roman" w:hAnsi="Arial" w:cs="Arial"/>
                <w:color w:val="000000"/>
                <w:sz w:val="20"/>
                <w:szCs w:val="20"/>
                <w:lang w:val="kk-KZ" w:eastAsia="ru-RU"/>
              </w:rPr>
            </w:pPr>
            <w:r w:rsidRPr="00214C8D">
              <w:rPr>
                <w:rFonts w:ascii="Arial" w:eastAsia="Times New Roman" w:hAnsi="Arial" w:cs="Arial"/>
                <w:color w:val="000000"/>
                <w:sz w:val="20"/>
                <w:szCs w:val="20"/>
                <w:lang w:eastAsia="ru-RU"/>
              </w:rPr>
              <w:br/>
            </w:r>
            <w:r>
              <w:rPr>
                <w:rFonts w:ascii="Arial" w:eastAsia="Times New Roman" w:hAnsi="Arial" w:cs="Arial"/>
                <w:color w:val="000000"/>
                <w:sz w:val="20"/>
                <w:szCs w:val="20"/>
                <w:lang w:val="kk-KZ" w:eastAsia="ru-RU"/>
              </w:rPr>
              <w:t>Еңбек</w:t>
            </w:r>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пәні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мұғалімі</w:t>
            </w:r>
            <w:proofErr w:type="spellEnd"/>
            <w:r w:rsidRPr="00214C8D">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val="kk-KZ" w:eastAsia="ru-RU"/>
              </w:rPr>
              <w:t>Сүлеймен Ақниет</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Сабақ</w:t>
            </w:r>
            <w:proofErr w:type="spellEnd"/>
          </w:p>
        </w:tc>
        <w:tc>
          <w:tcPr>
            <w:tcW w:w="405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Сабақ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өтілетін</w:t>
            </w:r>
            <w:proofErr w:type="spellEnd"/>
            <w:r w:rsidRPr="00214C8D">
              <w:rPr>
                <w:rFonts w:ascii="Arial" w:eastAsia="Times New Roman" w:hAnsi="Arial" w:cs="Arial"/>
                <w:color w:val="000000"/>
                <w:sz w:val="20"/>
                <w:szCs w:val="20"/>
                <w:lang w:eastAsia="ru-RU"/>
              </w:rPr>
              <w:t xml:space="preserve"> </w:t>
            </w:r>
            <w:proofErr w:type="spellStart"/>
            <w:proofErr w:type="gramStart"/>
            <w:r w:rsidRPr="00214C8D">
              <w:rPr>
                <w:rFonts w:ascii="Arial" w:eastAsia="Times New Roman" w:hAnsi="Arial" w:cs="Arial"/>
                <w:color w:val="000000"/>
                <w:sz w:val="20"/>
                <w:szCs w:val="20"/>
                <w:lang w:eastAsia="ru-RU"/>
              </w:rPr>
              <w:t>уа</w:t>
            </w:r>
            <w:proofErr w:type="gramEnd"/>
            <w:r w:rsidRPr="00214C8D">
              <w:rPr>
                <w:rFonts w:ascii="Arial" w:eastAsia="Times New Roman" w:hAnsi="Arial" w:cs="Arial"/>
                <w:color w:val="000000"/>
                <w:sz w:val="20"/>
                <w:szCs w:val="20"/>
                <w:lang w:eastAsia="ru-RU"/>
              </w:rPr>
              <w:t>қыт</w:t>
            </w:r>
            <w:proofErr w:type="spellEnd"/>
            <w:r w:rsidRPr="00214C8D">
              <w:rPr>
                <w:rFonts w:ascii="Arial" w:eastAsia="Times New Roman" w:hAnsi="Arial" w:cs="Arial"/>
                <w:color w:val="000000"/>
                <w:sz w:val="20"/>
                <w:szCs w:val="20"/>
                <w:lang w:eastAsia="ru-RU"/>
              </w:rPr>
              <w:t>:</w:t>
            </w:r>
          </w:p>
        </w:tc>
        <w:tc>
          <w:tcPr>
            <w:tcW w:w="39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Барлық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оқушы</w:t>
            </w:r>
            <w:proofErr w:type="spellEnd"/>
            <w:r w:rsidRPr="00214C8D">
              <w:rPr>
                <w:rFonts w:ascii="Arial" w:eastAsia="Times New Roman" w:hAnsi="Arial" w:cs="Arial"/>
                <w:color w:val="000000"/>
                <w:sz w:val="20"/>
                <w:szCs w:val="20"/>
                <w:lang w:eastAsia="ru-RU"/>
              </w:rPr>
              <w:t xml:space="preserve"> саны:</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Қатысқаны</w:t>
            </w:r>
            <w:proofErr w:type="spellEnd"/>
            <w:r w:rsidRPr="00214C8D">
              <w:rPr>
                <w:rFonts w:ascii="Arial" w:eastAsia="Times New Roman" w:hAnsi="Arial" w:cs="Arial"/>
                <w:color w:val="000000"/>
                <w:sz w:val="20"/>
                <w:szCs w:val="20"/>
                <w:lang w:eastAsia="ru-RU"/>
              </w:rPr>
              <w:t>:</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Сілтеме</w:t>
            </w:r>
            <w:proofErr w:type="spellEnd"/>
          </w:p>
        </w:tc>
        <w:tc>
          <w:tcPr>
            <w:tcW w:w="801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жоспары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күнтізбелік</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жоспар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оқулық</w:t>
            </w:r>
            <w:proofErr w:type="spellEnd"/>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Сабақ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тақырыбы</w:t>
            </w:r>
            <w:proofErr w:type="spellEnd"/>
          </w:p>
        </w:tc>
        <w:tc>
          <w:tcPr>
            <w:tcW w:w="801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Квиллинг</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өнері</w:t>
            </w:r>
            <w:proofErr w:type="spellEnd"/>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Жалпы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мақсаттар</w:t>
            </w:r>
            <w:proofErr w:type="spellEnd"/>
          </w:p>
        </w:tc>
        <w:tc>
          <w:tcPr>
            <w:tcW w:w="801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Квиллинг</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өнеріне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сипаттама</w:t>
            </w:r>
            <w:proofErr w:type="spellEnd"/>
            <w:r w:rsidRPr="00214C8D">
              <w:rPr>
                <w:rFonts w:ascii="Arial" w:eastAsia="Times New Roman" w:hAnsi="Arial" w:cs="Arial"/>
                <w:color w:val="000000"/>
                <w:sz w:val="20"/>
                <w:szCs w:val="20"/>
                <w:lang w:eastAsia="ru-RU"/>
              </w:rPr>
              <w:t xml:space="preserve"> беру. </w:t>
            </w:r>
            <w:proofErr w:type="spellStart"/>
            <w:r w:rsidRPr="00214C8D">
              <w:rPr>
                <w:rFonts w:ascii="Arial" w:eastAsia="Times New Roman" w:hAnsi="Arial" w:cs="Arial"/>
                <w:color w:val="000000"/>
                <w:sz w:val="20"/>
                <w:szCs w:val="20"/>
                <w:lang w:eastAsia="ru-RU"/>
              </w:rPr>
              <w:t>Оқушылардың</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шығармашылық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қабілетін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дамыту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Халқымыздың</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асыл</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мұраларын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салт-</w:t>
            </w:r>
            <w:r>
              <w:rPr>
                <w:rFonts w:ascii="Arial" w:eastAsia="Times New Roman" w:hAnsi="Arial" w:cs="Arial"/>
                <w:color w:val="000000"/>
                <w:sz w:val="20"/>
                <w:szCs w:val="20"/>
                <w:lang w:eastAsia="ru-RU"/>
              </w:rPr>
              <w:t>дә</w:t>
            </w:r>
            <w:proofErr w:type="gramStart"/>
            <w:r>
              <w:rPr>
                <w:rFonts w:ascii="Arial" w:eastAsia="Times New Roman" w:hAnsi="Arial" w:cs="Arial"/>
                <w:color w:val="000000"/>
                <w:sz w:val="20"/>
                <w:szCs w:val="20"/>
                <w:lang w:eastAsia="ru-RU"/>
              </w:rPr>
              <w:t>ст</w:t>
            </w:r>
            <w:proofErr w:type="gramEnd"/>
            <w:r>
              <w:rPr>
                <w:rFonts w:ascii="Arial" w:eastAsia="Times New Roman" w:hAnsi="Arial" w:cs="Arial"/>
                <w:color w:val="000000"/>
                <w:sz w:val="20"/>
                <w:szCs w:val="20"/>
                <w:lang w:eastAsia="ru-RU"/>
              </w:rPr>
              <w:t>үрін</w:t>
            </w:r>
            <w:proofErr w:type="spellEnd"/>
            <w:r>
              <w:rPr>
                <w:rFonts w:ascii="Arial" w:eastAsia="Times New Roman" w:hAnsi="Arial" w:cs="Arial"/>
                <w:color w:val="000000"/>
                <w:sz w:val="20"/>
                <w:szCs w:val="20"/>
                <w:lang w:eastAsia="ru-RU"/>
              </w:rPr>
              <w:t xml:space="preserve"> </w:t>
            </w:r>
            <w:proofErr w:type="spellStart"/>
            <w:r>
              <w:rPr>
                <w:rFonts w:ascii="Arial" w:eastAsia="Times New Roman" w:hAnsi="Arial" w:cs="Arial"/>
                <w:color w:val="000000"/>
                <w:sz w:val="20"/>
                <w:szCs w:val="20"/>
                <w:lang w:eastAsia="ru-RU"/>
              </w:rPr>
              <w:t>өнерін</w:t>
            </w:r>
            <w:proofErr w:type="spellEnd"/>
            <w:r>
              <w:rPr>
                <w:rFonts w:ascii="Arial" w:eastAsia="Times New Roman" w:hAnsi="Arial" w:cs="Arial"/>
                <w:color w:val="000000"/>
                <w:sz w:val="20"/>
                <w:szCs w:val="20"/>
                <w:lang w:eastAsia="ru-RU"/>
              </w:rPr>
              <w:t xml:space="preserve"> </w:t>
            </w:r>
            <w:proofErr w:type="spellStart"/>
            <w:r>
              <w:rPr>
                <w:rFonts w:ascii="Arial" w:eastAsia="Times New Roman" w:hAnsi="Arial" w:cs="Arial"/>
                <w:color w:val="000000"/>
                <w:sz w:val="20"/>
                <w:szCs w:val="20"/>
                <w:lang w:eastAsia="ru-RU"/>
              </w:rPr>
              <w:t>құрметтеуге</w:t>
            </w:r>
            <w:proofErr w:type="spellEnd"/>
            <w:r>
              <w:rPr>
                <w:rFonts w:ascii="Arial" w:eastAsia="Times New Roman" w:hAnsi="Arial" w:cs="Arial"/>
                <w:color w:val="000000"/>
                <w:sz w:val="20"/>
                <w:szCs w:val="20"/>
                <w:lang w:eastAsia="ru-RU"/>
              </w:rPr>
              <w:t xml:space="preserve"> </w:t>
            </w:r>
            <w:proofErr w:type="spellStart"/>
            <w:r>
              <w:rPr>
                <w:rFonts w:ascii="Arial" w:eastAsia="Times New Roman" w:hAnsi="Arial" w:cs="Arial"/>
                <w:color w:val="000000"/>
                <w:sz w:val="20"/>
                <w:szCs w:val="20"/>
                <w:lang w:eastAsia="ru-RU"/>
              </w:rPr>
              <w:t>тәр</w:t>
            </w:r>
            <w:r w:rsidRPr="00214C8D">
              <w:rPr>
                <w:rFonts w:ascii="Arial" w:eastAsia="Times New Roman" w:hAnsi="Arial" w:cs="Arial"/>
                <w:color w:val="000000"/>
                <w:sz w:val="20"/>
                <w:szCs w:val="20"/>
                <w:lang w:eastAsia="ru-RU"/>
              </w:rPr>
              <w:t>биелеу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өз</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бетінше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ұқыпты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әрі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жылдам</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жұмыс</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істеу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дағдыларын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қалыптастыру</w:t>
            </w:r>
            <w:proofErr w:type="spellEnd"/>
            <w:r w:rsidRPr="00214C8D">
              <w:rPr>
                <w:rFonts w:ascii="Arial" w:eastAsia="Times New Roman" w:hAnsi="Arial" w:cs="Arial"/>
                <w:color w:val="000000"/>
                <w:sz w:val="20"/>
                <w:szCs w:val="20"/>
                <w:lang w:eastAsia="ru-RU"/>
              </w:rPr>
              <w:t>.</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Әдісі</w:t>
            </w:r>
            <w:proofErr w:type="spellEnd"/>
          </w:p>
        </w:tc>
        <w:tc>
          <w:tcPr>
            <w:tcW w:w="801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СТО, Ой </w:t>
            </w:r>
            <w:proofErr w:type="spellStart"/>
            <w:r w:rsidRPr="00214C8D">
              <w:rPr>
                <w:rFonts w:ascii="Arial" w:eastAsia="Times New Roman" w:hAnsi="Arial" w:cs="Arial"/>
                <w:color w:val="000000"/>
                <w:sz w:val="20"/>
                <w:szCs w:val="20"/>
                <w:lang w:eastAsia="ru-RU"/>
              </w:rPr>
              <w:t>шақыру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стратегиясы</w:t>
            </w:r>
            <w:proofErr w:type="gramStart"/>
            <w:r w:rsidRPr="00214C8D">
              <w:rPr>
                <w:rFonts w:ascii="Arial" w:eastAsia="Times New Roman" w:hAnsi="Arial" w:cs="Arial"/>
                <w:color w:val="000000"/>
                <w:sz w:val="20"/>
                <w:szCs w:val="20"/>
                <w:lang w:eastAsia="ru-RU"/>
              </w:rPr>
              <w:t>,б</w:t>
            </w:r>
            <w:proofErr w:type="gramEnd"/>
            <w:r w:rsidRPr="00214C8D">
              <w:rPr>
                <w:rFonts w:ascii="Arial" w:eastAsia="Times New Roman" w:hAnsi="Arial" w:cs="Arial"/>
                <w:color w:val="000000"/>
                <w:sz w:val="20"/>
                <w:szCs w:val="20"/>
                <w:lang w:eastAsia="ru-RU"/>
              </w:rPr>
              <w:t>ағалау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критерийі</w:t>
            </w:r>
            <w:proofErr w:type="spellEnd"/>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Түйінді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идеялар</w:t>
            </w:r>
            <w:proofErr w:type="spellEnd"/>
          </w:p>
        </w:tc>
        <w:tc>
          <w:tcPr>
            <w:tcW w:w="801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proofErr w:type="gramStart"/>
            <w:r w:rsidRPr="00214C8D">
              <w:rPr>
                <w:rFonts w:ascii="Arial" w:eastAsia="Times New Roman" w:hAnsi="Arial" w:cs="Arial"/>
                <w:color w:val="000000"/>
                <w:sz w:val="20"/>
                <w:szCs w:val="20"/>
                <w:lang w:eastAsia="ru-RU"/>
              </w:rPr>
              <w:t>Жа</w:t>
            </w:r>
            <w:proofErr w:type="gramEnd"/>
            <w:r w:rsidRPr="00214C8D">
              <w:rPr>
                <w:rFonts w:ascii="Arial" w:eastAsia="Times New Roman" w:hAnsi="Arial" w:cs="Arial"/>
                <w:color w:val="000000"/>
                <w:sz w:val="20"/>
                <w:szCs w:val="20"/>
                <w:lang w:eastAsia="ru-RU"/>
              </w:rPr>
              <w:t>ңа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технологияға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сүйенiп</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оқушылардың</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жаңа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сабақтан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және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өткен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сабақтан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алған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бiлiмдерiн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тиянақтау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Сауаттылыққа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әділдікке</w:t>
            </w:r>
            <w:proofErr w:type="spellEnd"/>
            <w:r w:rsidRPr="00214C8D">
              <w:rPr>
                <w:rFonts w:ascii="Arial" w:eastAsia="Times New Roman" w:hAnsi="Arial" w:cs="Arial"/>
                <w:color w:val="000000"/>
                <w:sz w:val="20"/>
                <w:szCs w:val="20"/>
                <w:lang w:eastAsia="ru-RU"/>
              </w:rPr>
              <w:t xml:space="preserve">, </w:t>
            </w:r>
            <w:proofErr w:type="spellStart"/>
            <w:proofErr w:type="gramStart"/>
            <w:r w:rsidRPr="00214C8D">
              <w:rPr>
                <w:rFonts w:ascii="Arial" w:eastAsia="Times New Roman" w:hAnsi="Arial" w:cs="Arial"/>
                <w:color w:val="000000"/>
                <w:sz w:val="20"/>
                <w:szCs w:val="20"/>
                <w:lang w:eastAsia="ru-RU"/>
              </w:rPr>
              <w:t>жылдамойлау</w:t>
            </w:r>
            <w:proofErr w:type="gramEnd"/>
            <w:r w:rsidRPr="00214C8D">
              <w:rPr>
                <w:rFonts w:ascii="Arial" w:eastAsia="Times New Roman" w:hAnsi="Arial" w:cs="Arial"/>
                <w:color w:val="000000"/>
                <w:sz w:val="20"/>
                <w:szCs w:val="20"/>
                <w:lang w:eastAsia="ru-RU"/>
              </w:rPr>
              <w:t>ға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және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жұмыс</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істеуге</w:t>
            </w:r>
            <w:proofErr w:type="spellEnd"/>
            <w:r>
              <w:rPr>
                <w:rFonts w:ascii="Arial" w:eastAsia="Times New Roman" w:hAnsi="Arial" w:cs="Arial"/>
                <w:color w:val="000000"/>
                <w:sz w:val="20"/>
                <w:szCs w:val="20"/>
                <w:lang w:val="kk-KZ" w:eastAsia="ru-RU"/>
              </w:rPr>
              <w:t xml:space="preserve"> </w:t>
            </w:r>
            <w:proofErr w:type="spellStart"/>
            <w:r w:rsidRPr="00214C8D">
              <w:rPr>
                <w:rFonts w:ascii="Arial" w:eastAsia="Times New Roman" w:hAnsi="Arial" w:cs="Arial"/>
                <w:color w:val="000000"/>
                <w:sz w:val="20"/>
                <w:szCs w:val="20"/>
                <w:lang w:eastAsia="ru-RU"/>
              </w:rPr>
              <w:t>үйренеді</w:t>
            </w:r>
            <w:proofErr w:type="spellEnd"/>
            <w:r w:rsidRPr="00214C8D">
              <w:rPr>
                <w:rFonts w:ascii="Arial" w:eastAsia="Times New Roman" w:hAnsi="Arial" w:cs="Arial"/>
                <w:color w:val="000000"/>
                <w:sz w:val="20"/>
                <w:szCs w:val="20"/>
                <w:lang w:eastAsia="ru-RU"/>
              </w:rPr>
              <w:t>.</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Оқыту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нәтижелері</w:t>
            </w:r>
            <w:proofErr w:type="spellEnd"/>
          </w:p>
        </w:tc>
        <w:tc>
          <w:tcPr>
            <w:tcW w:w="801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Оқушылар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өз</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қөзқарастарын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дәлелдеуге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шығармашылық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тапсырмаларды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орындауға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белсенді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жұмыс</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істеуге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дағдыланады</w:t>
            </w:r>
            <w:proofErr w:type="spellEnd"/>
            <w:r w:rsidRPr="00214C8D">
              <w:rPr>
                <w:rFonts w:ascii="Arial" w:eastAsia="Times New Roman" w:hAnsi="Arial" w:cs="Arial"/>
                <w:color w:val="000000"/>
                <w:sz w:val="20"/>
                <w:szCs w:val="20"/>
                <w:lang w:eastAsia="ru-RU"/>
              </w:rPr>
              <w:t>.</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Көрнекіліктер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құрал-жабдықтар</w:t>
            </w:r>
            <w:proofErr w:type="spellEnd"/>
          </w:p>
        </w:tc>
        <w:tc>
          <w:tcPr>
            <w:tcW w:w="801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Гүл</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көбелек</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тү</w:t>
            </w:r>
            <w:proofErr w:type="gramStart"/>
            <w:r w:rsidRPr="00214C8D">
              <w:rPr>
                <w:rFonts w:ascii="Arial" w:eastAsia="Times New Roman" w:hAnsi="Arial" w:cs="Arial"/>
                <w:color w:val="000000"/>
                <w:sz w:val="20"/>
                <w:szCs w:val="20"/>
                <w:lang w:eastAsia="ru-RU"/>
              </w:rPr>
              <w:t>рл</w:t>
            </w:r>
            <w:proofErr w:type="gramEnd"/>
            <w:r w:rsidRPr="00214C8D">
              <w:rPr>
                <w:rFonts w:ascii="Arial" w:eastAsia="Times New Roman" w:hAnsi="Arial" w:cs="Arial"/>
                <w:color w:val="000000"/>
                <w:sz w:val="20"/>
                <w:szCs w:val="20"/>
                <w:lang w:eastAsia="ru-RU"/>
              </w:rPr>
              <w:t>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қағаз</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қалам</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қайшы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желім</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стикер</w:t>
            </w:r>
            <w:proofErr w:type="spellEnd"/>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Дереккөздер</w:t>
            </w:r>
            <w:proofErr w:type="spellEnd"/>
          </w:p>
        </w:tc>
        <w:tc>
          <w:tcPr>
            <w:tcW w:w="801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Оқулық</w:t>
            </w:r>
            <w:proofErr w:type="spellEnd"/>
            <w:r w:rsidRPr="00214C8D">
              <w:rPr>
                <w:rFonts w:ascii="Arial" w:eastAsia="Times New Roman" w:hAnsi="Arial" w:cs="Arial"/>
                <w:color w:val="000000"/>
                <w:sz w:val="20"/>
                <w:szCs w:val="20"/>
                <w:lang w:eastAsia="ru-RU"/>
              </w:rPr>
              <w:t xml:space="preserve">, интернет </w:t>
            </w:r>
            <w:proofErr w:type="spellStart"/>
            <w:r w:rsidRPr="00214C8D">
              <w:rPr>
                <w:rFonts w:ascii="Arial" w:eastAsia="Times New Roman" w:hAnsi="Arial" w:cs="Arial"/>
                <w:color w:val="000000"/>
                <w:sz w:val="20"/>
                <w:szCs w:val="20"/>
                <w:lang w:eastAsia="ru-RU"/>
              </w:rPr>
              <w:t>желісі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Мектептегі</w:t>
            </w:r>
            <w:proofErr w:type="spellEnd"/>
            <w:r w:rsidRPr="00214C8D">
              <w:rPr>
                <w:rFonts w:ascii="Arial" w:eastAsia="Times New Roman" w:hAnsi="Arial" w:cs="Arial"/>
                <w:color w:val="000000"/>
                <w:sz w:val="20"/>
                <w:szCs w:val="20"/>
                <w:lang w:eastAsia="ru-RU"/>
              </w:rPr>
              <w:t xml:space="preserve"> технология журналы</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Сабақ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барысы</w:t>
            </w:r>
            <w:proofErr w:type="spellEnd"/>
          </w:p>
        </w:tc>
        <w:tc>
          <w:tcPr>
            <w:tcW w:w="7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Уақыты</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Әді</w:t>
            </w:r>
            <w:proofErr w:type="gramStart"/>
            <w:r w:rsidRPr="00214C8D">
              <w:rPr>
                <w:rFonts w:ascii="Arial" w:eastAsia="Times New Roman" w:hAnsi="Arial" w:cs="Arial"/>
                <w:color w:val="000000"/>
                <w:sz w:val="20"/>
                <w:szCs w:val="20"/>
                <w:lang w:eastAsia="ru-RU"/>
              </w:rPr>
              <w:t>с-т</w:t>
            </w:r>
            <w:proofErr w:type="gramEnd"/>
            <w:r w:rsidRPr="00214C8D">
              <w:rPr>
                <w:rFonts w:ascii="Arial" w:eastAsia="Times New Roman" w:hAnsi="Arial" w:cs="Arial"/>
                <w:color w:val="000000"/>
                <w:sz w:val="20"/>
                <w:szCs w:val="20"/>
                <w:lang w:eastAsia="ru-RU"/>
              </w:rPr>
              <w:t>әсілдер</w:t>
            </w:r>
            <w:proofErr w:type="spellEnd"/>
          </w:p>
        </w:tc>
        <w:tc>
          <w:tcPr>
            <w:tcW w:w="17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Мұғалімнің</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і</w:t>
            </w:r>
            <w:proofErr w:type="gramStart"/>
            <w:r w:rsidRPr="00214C8D">
              <w:rPr>
                <w:rFonts w:ascii="Arial" w:eastAsia="Times New Roman" w:hAnsi="Arial" w:cs="Arial"/>
                <w:color w:val="000000"/>
                <w:sz w:val="20"/>
                <w:szCs w:val="20"/>
                <w:lang w:eastAsia="ru-RU"/>
              </w:rPr>
              <w:t>с-</w:t>
            </w:r>
            <w:proofErr w:type="gramEnd"/>
            <w:r w:rsidRPr="00214C8D">
              <w:rPr>
                <w:rFonts w:ascii="Arial" w:eastAsia="Times New Roman" w:hAnsi="Arial" w:cs="Arial"/>
                <w:color w:val="000000"/>
                <w:sz w:val="20"/>
                <w:szCs w:val="20"/>
                <w:lang w:eastAsia="ru-RU"/>
              </w:rPr>
              <w:t>әрекеті</w:t>
            </w:r>
            <w:proofErr w:type="spellEnd"/>
          </w:p>
        </w:tc>
        <w:tc>
          <w:tcPr>
            <w:tcW w:w="2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Оқушының</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і</w:t>
            </w:r>
            <w:proofErr w:type="gramStart"/>
            <w:r w:rsidRPr="00214C8D">
              <w:rPr>
                <w:rFonts w:ascii="Arial" w:eastAsia="Times New Roman" w:hAnsi="Arial" w:cs="Arial"/>
                <w:color w:val="000000"/>
                <w:sz w:val="20"/>
                <w:szCs w:val="20"/>
                <w:lang w:eastAsia="ru-RU"/>
              </w:rPr>
              <w:t>с-</w:t>
            </w:r>
            <w:proofErr w:type="gramEnd"/>
            <w:r w:rsidRPr="00214C8D">
              <w:rPr>
                <w:rFonts w:ascii="Arial" w:eastAsia="Times New Roman" w:hAnsi="Arial" w:cs="Arial"/>
                <w:color w:val="000000"/>
                <w:sz w:val="20"/>
                <w:szCs w:val="20"/>
                <w:lang w:eastAsia="ru-RU"/>
              </w:rPr>
              <w:t>әрекеті</w:t>
            </w:r>
            <w:proofErr w:type="spellEnd"/>
          </w:p>
        </w:tc>
        <w:tc>
          <w:tcPr>
            <w:tcW w:w="1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Бағала</w:t>
            </w:r>
            <w:proofErr w:type="gramStart"/>
            <w:r w:rsidRPr="00214C8D">
              <w:rPr>
                <w:rFonts w:ascii="Arial" w:eastAsia="Times New Roman" w:hAnsi="Arial" w:cs="Arial"/>
                <w:color w:val="000000"/>
                <w:sz w:val="20"/>
                <w:szCs w:val="20"/>
                <w:lang w:eastAsia="ru-RU"/>
              </w:rPr>
              <w:t>у</w:t>
            </w:r>
            <w:proofErr w:type="spellEnd"/>
            <w:r w:rsidRPr="00214C8D">
              <w:rPr>
                <w:rFonts w:ascii="Arial" w:eastAsia="Times New Roman" w:hAnsi="Arial" w:cs="Arial"/>
                <w:i/>
                <w:iCs/>
                <w:color w:val="000000"/>
                <w:sz w:val="20"/>
                <w:szCs w:val="20"/>
                <w:lang w:eastAsia="ru-RU"/>
              </w:rPr>
              <w:t>(</w:t>
            </w:r>
            <w:proofErr w:type="spellStart"/>
            <w:proofErr w:type="gramEnd"/>
            <w:r w:rsidRPr="00214C8D">
              <w:rPr>
                <w:rFonts w:ascii="Arial" w:eastAsia="Times New Roman" w:hAnsi="Arial" w:cs="Arial"/>
                <w:i/>
                <w:iCs/>
                <w:color w:val="000000"/>
                <w:sz w:val="20"/>
                <w:szCs w:val="20"/>
                <w:lang w:eastAsia="ru-RU"/>
              </w:rPr>
              <w:t>формативті</w:t>
            </w:r>
            <w:proofErr w:type="spellEnd"/>
            <w:r w:rsidRPr="00214C8D">
              <w:rPr>
                <w:rFonts w:ascii="Arial" w:eastAsia="Times New Roman" w:hAnsi="Arial" w:cs="Arial"/>
                <w:i/>
                <w:iCs/>
                <w:color w:val="000000"/>
                <w:sz w:val="20"/>
                <w:szCs w:val="20"/>
                <w:lang w:eastAsia="ru-RU"/>
              </w:rPr>
              <w:t xml:space="preserve">, </w:t>
            </w:r>
            <w:proofErr w:type="spellStart"/>
            <w:r w:rsidRPr="00214C8D">
              <w:rPr>
                <w:rFonts w:ascii="Arial" w:eastAsia="Times New Roman" w:hAnsi="Arial" w:cs="Arial"/>
                <w:i/>
                <w:iCs/>
                <w:color w:val="000000"/>
                <w:sz w:val="20"/>
                <w:szCs w:val="20"/>
                <w:lang w:eastAsia="ru-RU"/>
              </w:rPr>
              <w:t>суммативті</w:t>
            </w:r>
            <w:proofErr w:type="spellEnd"/>
            <w:r w:rsidRPr="00214C8D">
              <w:rPr>
                <w:rFonts w:ascii="Arial" w:eastAsia="Times New Roman" w:hAnsi="Arial" w:cs="Arial"/>
                <w:i/>
                <w:iCs/>
                <w:color w:val="000000"/>
                <w:sz w:val="20"/>
                <w:szCs w:val="20"/>
                <w:lang w:eastAsia="ru-RU"/>
              </w:rPr>
              <w:t>)</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i/>
                <w:iCs/>
                <w:color w:val="000000"/>
                <w:sz w:val="20"/>
                <w:szCs w:val="20"/>
                <w:lang w:eastAsia="ru-RU"/>
              </w:rPr>
              <w:t>Сабақ</w:t>
            </w:r>
            <w:proofErr w:type="spellEnd"/>
            <w:r w:rsidRPr="00214C8D">
              <w:rPr>
                <w:rFonts w:ascii="Arial" w:eastAsia="Times New Roman" w:hAnsi="Arial" w:cs="Arial"/>
                <w:i/>
                <w:iCs/>
                <w:color w:val="000000"/>
                <w:sz w:val="20"/>
                <w:szCs w:val="20"/>
                <w:lang w:eastAsia="ru-RU"/>
              </w:rPr>
              <w:t xml:space="preserve"> </w:t>
            </w:r>
            <w:proofErr w:type="spellStart"/>
            <w:r w:rsidRPr="00214C8D">
              <w:rPr>
                <w:rFonts w:ascii="Arial" w:eastAsia="Times New Roman" w:hAnsi="Arial" w:cs="Arial"/>
                <w:i/>
                <w:iCs/>
                <w:color w:val="000000"/>
                <w:sz w:val="20"/>
                <w:szCs w:val="20"/>
                <w:lang w:eastAsia="ru-RU"/>
              </w:rPr>
              <w:t>кезеңдері</w:t>
            </w:r>
            <w:proofErr w:type="spellEnd"/>
          </w:p>
          <w:p w:rsidR="00214C8D" w:rsidRPr="00214C8D" w:rsidRDefault="00214C8D" w:rsidP="00214C8D">
            <w:pPr>
              <w:spacing w:after="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1-кезең: </w:t>
            </w:r>
            <w:proofErr w:type="spellStart"/>
            <w:r w:rsidRPr="00214C8D">
              <w:rPr>
                <w:rFonts w:ascii="Arial" w:eastAsia="Times New Roman" w:hAnsi="Arial" w:cs="Arial"/>
                <w:b/>
                <w:bCs/>
                <w:color w:val="000000"/>
                <w:sz w:val="20"/>
                <w:szCs w:val="20"/>
                <w:lang w:eastAsia="ru-RU"/>
              </w:rPr>
              <w:t>Қызығушылықты</w:t>
            </w:r>
            <w:proofErr w:type="spellEnd"/>
            <w:r w:rsidRPr="00214C8D">
              <w:rPr>
                <w:rFonts w:ascii="Arial" w:eastAsia="Times New Roman" w:hAnsi="Arial" w:cs="Arial"/>
                <w:b/>
                <w:bCs/>
                <w:color w:val="000000"/>
                <w:sz w:val="20"/>
                <w:szCs w:val="20"/>
                <w:lang w:eastAsia="ru-RU"/>
              </w:rPr>
              <w:t xml:space="preserve"> </w:t>
            </w:r>
            <w:proofErr w:type="spellStart"/>
            <w:r w:rsidRPr="00214C8D">
              <w:rPr>
                <w:rFonts w:ascii="Arial" w:eastAsia="Times New Roman" w:hAnsi="Arial" w:cs="Arial"/>
                <w:b/>
                <w:bCs/>
                <w:color w:val="000000"/>
                <w:sz w:val="20"/>
                <w:szCs w:val="20"/>
                <w:lang w:eastAsia="ru-RU"/>
              </w:rPr>
              <w:t>ояту</w:t>
            </w:r>
            <w:proofErr w:type="spellEnd"/>
            <w:r w:rsidRPr="00214C8D">
              <w:rPr>
                <w:rFonts w:ascii="Arial" w:eastAsia="Times New Roman" w:hAnsi="Arial" w:cs="Arial"/>
                <w:b/>
                <w:bCs/>
                <w:color w:val="000000"/>
                <w:sz w:val="20"/>
                <w:szCs w:val="20"/>
                <w:lang w:eastAsia="ru-RU"/>
              </w:rPr>
              <w:t>:</w:t>
            </w:r>
          </w:p>
          <w:p w:rsidR="00214C8D" w:rsidRPr="00214C8D" w:rsidRDefault="00214C8D" w:rsidP="00214C8D">
            <w:pPr>
              <w:spacing w:after="0" w:line="240" w:lineRule="auto"/>
              <w:rPr>
                <w:rFonts w:ascii="Arial" w:eastAsia="Times New Roman" w:hAnsi="Arial" w:cs="Arial"/>
                <w:color w:val="000000"/>
                <w:sz w:val="20"/>
                <w:szCs w:val="20"/>
                <w:lang w:eastAsia="ru-RU"/>
              </w:rPr>
            </w:pPr>
            <w:r w:rsidRPr="00214C8D">
              <w:rPr>
                <w:rFonts w:ascii="Arial" w:eastAsia="Times New Roman" w:hAnsi="Arial" w:cs="Arial"/>
                <w:b/>
                <w:bCs/>
                <w:color w:val="000000"/>
                <w:sz w:val="20"/>
                <w:szCs w:val="20"/>
                <w:lang w:eastAsia="ru-RU"/>
              </w:rPr>
              <w:t>- </w:t>
            </w:r>
            <w:proofErr w:type="spellStart"/>
            <w:r w:rsidRPr="00214C8D">
              <w:rPr>
                <w:rFonts w:ascii="Arial" w:eastAsia="Times New Roman" w:hAnsi="Arial" w:cs="Arial"/>
                <w:color w:val="000000"/>
                <w:sz w:val="20"/>
                <w:szCs w:val="20"/>
                <w:lang w:eastAsia="ru-RU"/>
              </w:rPr>
              <w:t>үй</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тапсырмасын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тексеру</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ұйымдастыру</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roofErr w:type="spellStart"/>
            <w:r w:rsidRPr="00214C8D">
              <w:rPr>
                <w:rFonts w:ascii="Arial" w:eastAsia="Times New Roman" w:hAnsi="Arial" w:cs="Arial"/>
                <w:color w:val="000000"/>
                <w:sz w:val="20"/>
                <w:szCs w:val="20"/>
                <w:lang w:eastAsia="ru-RU"/>
              </w:rPr>
              <w:t>қарастырылған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тақырып</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бойынша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бұрынғы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білім</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еске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түсі</w:t>
            </w:r>
            <w:proofErr w:type="gramStart"/>
            <w:r w:rsidRPr="00214C8D">
              <w:rPr>
                <w:rFonts w:ascii="Arial" w:eastAsia="Times New Roman" w:hAnsi="Arial" w:cs="Arial"/>
                <w:color w:val="000000"/>
                <w:sz w:val="20"/>
                <w:szCs w:val="20"/>
                <w:lang w:eastAsia="ru-RU"/>
              </w:rPr>
              <w:t>р</w:t>
            </w:r>
            <w:proofErr w:type="gramEnd"/>
            <w:r w:rsidRPr="00214C8D">
              <w:rPr>
                <w:rFonts w:ascii="Arial" w:eastAsia="Times New Roman" w:hAnsi="Arial" w:cs="Arial"/>
                <w:color w:val="000000"/>
                <w:sz w:val="20"/>
                <w:szCs w:val="20"/>
                <w:lang w:eastAsia="ru-RU"/>
              </w:rPr>
              <w:t>іледі</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белсенді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әрекетке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жұмылдырылады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ойлау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жұмысына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ынталандырылады</w:t>
            </w:r>
            <w:proofErr w:type="spellEnd"/>
          </w:p>
        </w:tc>
        <w:tc>
          <w:tcPr>
            <w:tcW w:w="7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3 мин</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8 мин</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tc>
        <w:tc>
          <w:tcPr>
            <w:tcW w:w="17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Оқушыларды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түгендеу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Шаттық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шеңберін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құру</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proofErr w:type="gramStart"/>
            <w:r w:rsidRPr="00214C8D">
              <w:rPr>
                <w:rFonts w:ascii="Arial" w:eastAsia="Times New Roman" w:hAnsi="Arial" w:cs="Arial"/>
                <w:color w:val="000000"/>
                <w:sz w:val="20"/>
                <w:szCs w:val="20"/>
                <w:lang w:eastAsia="ru-RU"/>
              </w:rPr>
              <w:t>Топ</w:t>
            </w:r>
            <w:proofErr w:type="gramEnd"/>
            <w:r w:rsidRPr="00214C8D">
              <w:rPr>
                <w:rFonts w:ascii="Arial" w:eastAsia="Times New Roman" w:hAnsi="Arial" w:cs="Arial"/>
                <w:color w:val="000000"/>
                <w:sz w:val="20"/>
                <w:szCs w:val="20"/>
                <w:lang w:eastAsia="ru-RU"/>
              </w:rPr>
              <w:t>қа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бөлу</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1 топ:  </w:t>
            </w:r>
            <w:proofErr w:type="spellStart"/>
            <w:r w:rsidRPr="00214C8D">
              <w:rPr>
                <w:rFonts w:ascii="Arial" w:eastAsia="Times New Roman" w:hAnsi="Arial" w:cs="Arial"/>
                <w:color w:val="000000"/>
                <w:sz w:val="20"/>
                <w:szCs w:val="20"/>
                <w:lang w:eastAsia="ru-RU"/>
              </w:rPr>
              <w:t>Гүл</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2 топ: </w:t>
            </w:r>
            <w:proofErr w:type="spellStart"/>
            <w:proofErr w:type="gramStart"/>
            <w:r w:rsidRPr="00214C8D">
              <w:rPr>
                <w:rFonts w:ascii="Arial" w:eastAsia="Times New Roman" w:hAnsi="Arial" w:cs="Arial"/>
                <w:color w:val="000000"/>
                <w:sz w:val="20"/>
                <w:szCs w:val="20"/>
                <w:lang w:eastAsia="ru-RU"/>
              </w:rPr>
              <w:t>К</w:t>
            </w:r>
            <w:proofErr w:type="gramEnd"/>
            <w:r w:rsidRPr="00214C8D">
              <w:rPr>
                <w:rFonts w:ascii="Arial" w:eastAsia="Times New Roman" w:hAnsi="Arial" w:cs="Arial"/>
                <w:color w:val="000000"/>
                <w:sz w:val="20"/>
                <w:szCs w:val="20"/>
                <w:lang w:eastAsia="ru-RU"/>
              </w:rPr>
              <w:t>өбелек</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Ілмекті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тоқу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технологиясы</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tc>
        <w:tc>
          <w:tcPr>
            <w:tcW w:w="2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Гүл</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және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көбелек</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суреттерін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құрау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арқылы</w:t>
            </w:r>
            <w:proofErr w:type="spellEnd"/>
            <w:r w:rsidRPr="00214C8D">
              <w:rPr>
                <w:rFonts w:ascii="Arial" w:eastAsia="Times New Roman" w:hAnsi="Arial" w:cs="Arial"/>
                <w:color w:val="000000"/>
                <w:sz w:val="20"/>
                <w:szCs w:val="20"/>
                <w:lang w:eastAsia="ru-RU"/>
              </w:rPr>
              <w:t xml:space="preserve"> </w:t>
            </w:r>
            <w:proofErr w:type="spellStart"/>
            <w:proofErr w:type="gramStart"/>
            <w:r w:rsidRPr="00214C8D">
              <w:rPr>
                <w:rFonts w:ascii="Arial" w:eastAsia="Times New Roman" w:hAnsi="Arial" w:cs="Arial"/>
                <w:color w:val="000000"/>
                <w:sz w:val="20"/>
                <w:szCs w:val="20"/>
                <w:lang w:eastAsia="ru-RU"/>
              </w:rPr>
              <w:t>топ</w:t>
            </w:r>
            <w:proofErr w:type="gramEnd"/>
            <w:r w:rsidRPr="00214C8D">
              <w:rPr>
                <w:rFonts w:ascii="Arial" w:eastAsia="Times New Roman" w:hAnsi="Arial" w:cs="Arial"/>
                <w:color w:val="000000"/>
                <w:sz w:val="20"/>
                <w:szCs w:val="20"/>
                <w:lang w:eastAsia="ru-RU"/>
              </w:rPr>
              <w:t>қа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бөлінеді</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Ауызша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сабақ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айтады</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Ілмекті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тоқу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технологиясы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жайында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түсінгенін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баяндайды</w:t>
            </w:r>
            <w:proofErr w:type="spellEnd"/>
          </w:p>
        </w:tc>
        <w:tc>
          <w:tcPr>
            <w:tcW w:w="1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i/>
                <w:iCs/>
                <w:color w:val="000000"/>
                <w:sz w:val="20"/>
                <w:szCs w:val="20"/>
                <w:lang w:eastAsia="ru-RU"/>
              </w:rPr>
              <w:t>Формативті</w:t>
            </w:r>
            <w:proofErr w:type="spellEnd"/>
            <w:r w:rsidRPr="00214C8D">
              <w:rPr>
                <w:rFonts w:ascii="Arial" w:eastAsia="Times New Roman" w:hAnsi="Arial" w:cs="Arial"/>
                <w:i/>
                <w:iCs/>
                <w:color w:val="000000"/>
                <w:sz w:val="20"/>
                <w:szCs w:val="20"/>
                <w:lang w:eastAsia="ru-RU"/>
              </w:rPr>
              <w:t xml:space="preserve"> </w:t>
            </w:r>
            <w:proofErr w:type="spellStart"/>
            <w:proofErr w:type="gramStart"/>
            <w:r w:rsidRPr="00214C8D">
              <w:rPr>
                <w:rFonts w:ascii="Arial" w:eastAsia="Times New Roman" w:hAnsi="Arial" w:cs="Arial"/>
                <w:i/>
                <w:iCs/>
                <w:color w:val="000000"/>
                <w:sz w:val="20"/>
                <w:szCs w:val="20"/>
                <w:lang w:eastAsia="ru-RU"/>
              </w:rPr>
              <w:t>ба</w:t>
            </w:r>
            <w:proofErr w:type="gramEnd"/>
            <w:r w:rsidRPr="00214C8D">
              <w:rPr>
                <w:rFonts w:ascii="Arial" w:eastAsia="Times New Roman" w:hAnsi="Arial" w:cs="Arial"/>
                <w:i/>
                <w:iCs/>
                <w:color w:val="000000"/>
                <w:sz w:val="20"/>
                <w:szCs w:val="20"/>
                <w:lang w:eastAsia="ru-RU"/>
              </w:rPr>
              <w:t>ғалау</w:t>
            </w:r>
            <w:proofErr w:type="spellEnd"/>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2-кезең: </w:t>
            </w:r>
            <w:proofErr w:type="spellStart"/>
            <w:r w:rsidRPr="00214C8D">
              <w:rPr>
                <w:rFonts w:ascii="Arial" w:eastAsia="Times New Roman" w:hAnsi="Arial" w:cs="Arial"/>
                <w:b/>
                <w:bCs/>
                <w:color w:val="000000"/>
                <w:sz w:val="20"/>
                <w:szCs w:val="20"/>
                <w:lang w:eastAsia="ru-RU"/>
              </w:rPr>
              <w:t>Мағынаны</w:t>
            </w:r>
            <w:proofErr w:type="spellEnd"/>
            <w:r w:rsidRPr="00214C8D">
              <w:rPr>
                <w:rFonts w:ascii="Arial" w:eastAsia="Times New Roman" w:hAnsi="Arial" w:cs="Arial"/>
                <w:b/>
                <w:bCs/>
                <w:color w:val="000000"/>
                <w:sz w:val="20"/>
                <w:szCs w:val="20"/>
                <w:lang w:eastAsia="ru-RU"/>
              </w:rPr>
              <w:t xml:space="preserve"> </w:t>
            </w:r>
            <w:proofErr w:type="spellStart"/>
            <w:r w:rsidRPr="00214C8D">
              <w:rPr>
                <w:rFonts w:ascii="Arial" w:eastAsia="Times New Roman" w:hAnsi="Arial" w:cs="Arial"/>
                <w:b/>
                <w:bCs/>
                <w:color w:val="000000"/>
                <w:sz w:val="20"/>
                <w:szCs w:val="20"/>
                <w:lang w:eastAsia="ru-RU"/>
              </w:rPr>
              <w:t>ажырату</w:t>
            </w:r>
            <w:proofErr w:type="spellEnd"/>
            <w:r w:rsidRPr="00214C8D">
              <w:rPr>
                <w:rFonts w:ascii="Arial" w:eastAsia="Times New Roman" w:hAnsi="Arial" w:cs="Arial"/>
                <w:b/>
                <w:bCs/>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оқушылар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өз</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тәжірибелері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арқылы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жаңа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білім</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туралы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өзіндік</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түсінік</w:t>
            </w:r>
            <w:proofErr w:type="spellEnd"/>
            <w:r w:rsidRPr="00214C8D">
              <w:rPr>
                <w:rFonts w:ascii="Arial" w:eastAsia="Times New Roman" w:hAnsi="Arial" w:cs="Arial"/>
                <w:color w:val="000000"/>
                <w:sz w:val="20"/>
                <w:szCs w:val="20"/>
                <w:lang w:eastAsia="ru-RU"/>
              </w:rPr>
              <w:t xml:space="preserve"> пен </w:t>
            </w:r>
            <w:proofErr w:type="spellStart"/>
            <w:proofErr w:type="gramStart"/>
            <w:r w:rsidRPr="00214C8D">
              <w:rPr>
                <w:rFonts w:ascii="Arial" w:eastAsia="Times New Roman" w:hAnsi="Arial" w:cs="Arial"/>
                <w:color w:val="000000"/>
                <w:sz w:val="20"/>
                <w:szCs w:val="20"/>
                <w:lang w:eastAsia="ru-RU"/>
              </w:rPr>
              <w:t>п</w:t>
            </w:r>
            <w:proofErr w:type="gramEnd"/>
            <w:r w:rsidRPr="00214C8D">
              <w:rPr>
                <w:rFonts w:ascii="Arial" w:eastAsia="Times New Roman" w:hAnsi="Arial" w:cs="Arial"/>
                <w:color w:val="000000"/>
                <w:sz w:val="20"/>
                <w:szCs w:val="20"/>
                <w:lang w:eastAsia="ru-RU"/>
              </w:rPr>
              <w:t>ікір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қалыптастырады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 </w:t>
            </w:r>
            <w:proofErr w:type="spellStart"/>
            <w:proofErr w:type="gramStart"/>
            <w:r w:rsidRPr="00214C8D">
              <w:rPr>
                <w:rFonts w:ascii="Arial" w:eastAsia="Times New Roman" w:hAnsi="Arial" w:cs="Arial"/>
                <w:color w:val="000000"/>
                <w:sz w:val="20"/>
                <w:szCs w:val="20"/>
                <w:lang w:eastAsia="ru-RU"/>
              </w:rPr>
              <w:t>жа</w:t>
            </w:r>
            <w:proofErr w:type="gramEnd"/>
            <w:r w:rsidRPr="00214C8D">
              <w:rPr>
                <w:rFonts w:ascii="Arial" w:eastAsia="Times New Roman" w:hAnsi="Arial" w:cs="Arial"/>
                <w:color w:val="000000"/>
                <w:sz w:val="20"/>
                <w:szCs w:val="20"/>
                <w:lang w:eastAsia="ru-RU"/>
              </w:rPr>
              <w:t>ңа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білім</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жайлы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өзіндік</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түсінік</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қалыптастырады</w:t>
            </w:r>
            <w:proofErr w:type="spellEnd"/>
            <w:r w:rsidRPr="00214C8D">
              <w:rPr>
                <w:rFonts w:ascii="Arial" w:eastAsia="Times New Roman" w:hAnsi="Arial" w:cs="Arial"/>
                <w:color w:val="000000"/>
                <w:sz w:val="20"/>
                <w:szCs w:val="20"/>
                <w:lang w:eastAsia="ru-RU"/>
              </w:rPr>
              <w:t>;</w:t>
            </w:r>
          </w:p>
        </w:tc>
        <w:tc>
          <w:tcPr>
            <w:tcW w:w="7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15 мин</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w:t>
            </w:r>
            <w:proofErr w:type="gramStart"/>
            <w:r w:rsidRPr="00214C8D">
              <w:rPr>
                <w:rFonts w:ascii="Arial" w:eastAsia="Times New Roman" w:hAnsi="Arial" w:cs="Arial"/>
                <w:color w:val="000000"/>
                <w:sz w:val="20"/>
                <w:szCs w:val="20"/>
                <w:lang w:eastAsia="ru-RU"/>
              </w:rPr>
              <w:t>Ой</w:t>
            </w:r>
            <w:proofErr w:type="gram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қозғау</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Постер </w:t>
            </w:r>
            <w:proofErr w:type="spellStart"/>
            <w:r w:rsidRPr="00214C8D">
              <w:rPr>
                <w:rFonts w:ascii="Arial" w:eastAsia="Times New Roman" w:hAnsi="Arial" w:cs="Arial"/>
                <w:color w:val="000000"/>
                <w:sz w:val="20"/>
                <w:szCs w:val="20"/>
                <w:lang w:eastAsia="ru-RU"/>
              </w:rPr>
              <w:t>қорғ</w:t>
            </w:r>
            <w:proofErr w:type="gramStart"/>
            <w:r w:rsidRPr="00214C8D">
              <w:rPr>
                <w:rFonts w:ascii="Arial" w:eastAsia="Times New Roman" w:hAnsi="Arial" w:cs="Arial"/>
                <w:color w:val="000000"/>
                <w:sz w:val="20"/>
                <w:szCs w:val="20"/>
                <w:lang w:eastAsia="ru-RU"/>
              </w:rPr>
              <w:t>ау</w:t>
            </w:r>
            <w:proofErr w:type="spellEnd"/>
            <w:proofErr w:type="gramEnd"/>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tc>
        <w:tc>
          <w:tcPr>
            <w:tcW w:w="17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Квиллинг</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өнері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жайында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толық</w:t>
            </w:r>
            <w:proofErr w:type="spellEnd"/>
            <w:r w:rsidRPr="00214C8D">
              <w:rPr>
                <w:rFonts w:ascii="Arial" w:eastAsia="Times New Roman" w:hAnsi="Arial" w:cs="Arial"/>
                <w:color w:val="000000"/>
                <w:sz w:val="20"/>
                <w:szCs w:val="20"/>
                <w:lang w:eastAsia="ru-RU"/>
              </w:rPr>
              <w:t xml:space="preserve"> </w:t>
            </w:r>
            <w:proofErr w:type="spellStart"/>
            <w:proofErr w:type="gramStart"/>
            <w:r w:rsidRPr="00214C8D">
              <w:rPr>
                <w:rFonts w:ascii="Arial" w:eastAsia="Times New Roman" w:hAnsi="Arial" w:cs="Arial"/>
                <w:color w:val="000000"/>
                <w:sz w:val="20"/>
                <w:szCs w:val="20"/>
                <w:lang w:eastAsia="ru-RU"/>
              </w:rPr>
              <w:t>м</w:t>
            </w:r>
            <w:proofErr w:type="gramEnd"/>
            <w:r w:rsidRPr="00214C8D">
              <w:rPr>
                <w:rFonts w:ascii="Arial" w:eastAsia="Times New Roman" w:hAnsi="Arial" w:cs="Arial"/>
                <w:color w:val="000000"/>
                <w:sz w:val="20"/>
                <w:szCs w:val="20"/>
                <w:lang w:eastAsia="ru-RU"/>
              </w:rPr>
              <w:t>әлімет</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беріледі</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1 топ. </w:t>
            </w:r>
            <w:proofErr w:type="spellStart"/>
            <w:r w:rsidRPr="00214C8D">
              <w:rPr>
                <w:rFonts w:ascii="Arial" w:eastAsia="Times New Roman" w:hAnsi="Arial" w:cs="Arial"/>
                <w:color w:val="000000"/>
                <w:sz w:val="20"/>
                <w:szCs w:val="20"/>
                <w:lang w:eastAsia="ru-RU"/>
              </w:rPr>
              <w:t>Квиллингтің</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шығу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тарихы</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2 топ </w:t>
            </w:r>
            <w:proofErr w:type="spellStart"/>
            <w:r w:rsidRPr="00214C8D">
              <w:rPr>
                <w:rFonts w:ascii="Arial" w:eastAsia="Times New Roman" w:hAnsi="Arial" w:cs="Arial"/>
                <w:color w:val="000000"/>
                <w:sz w:val="20"/>
                <w:szCs w:val="20"/>
                <w:lang w:eastAsia="ru-RU"/>
              </w:rPr>
              <w:t>Қолданылатын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материалдар</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Сергіту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сә</w:t>
            </w:r>
            <w:proofErr w:type="gramStart"/>
            <w:r w:rsidRPr="00214C8D">
              <w:rPr>
                <w:rFonts w:ascii="Arial" w:eastAsia="Times New Roman" w:hAnsi="Arial" w:cs="Arial"/>
                <w:color w:val="000000"/>
                <w:sz w:val="20"/>
                <w:szCs w:val="20"/>
                <w:lang w:eastAsia="ru-RU"/>
              </w:rPr>
              <w:t>т</w:t>
            </w:r>
            <w:proofErr w:type="gramEnd"/>
            <w:r w:rsidRPr="00214C8D">
              <w:rPr>
                <w:rFonts w:ascii="Arial" w:eastAsia="Times New Roman" w:hAnsi="Arial" w:cs="Arial"/>
                <w:color w:val="000000"/>
                <w:sz w:val="20"/>
                <w:szCs w:val="20"/>
                <w:lang w:eastAsia="ru-RU"/>
              </w:rPr>
              <w:t>і</w:t>
            </w:r>
            <w:proofErr w:type="spellEnd"/>
            <w:r w:rsidRPr="00214C8D">
              <w:rPr>
                <w:rFonts w:ascii="Arial" w:eastAsia="Times New Roman" w:hAnsi="Arial" w:cs="Arial"/>
                <w:color w:val="000000"/>
                <w:sz w:val="20"/>
                <w:szCs w:val="20"/>
                <w:lang w:eastAsia="ru-RU"/>
              </w:rPr>
              <w:t>:</w:t>
            </w:r>
          </w:p>
        </w:tc>
        <w:tc>
          <w:tcPr>
            <w:tcW w:w="2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Оқушылар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назары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тақ</w:t>
            </w:r>
            <w:proofErr w:type="gramStart"/>
            <w:r w:rsidRPr="00214C8D">
              <w:rPr>
                <w:rFonts w:ascii="Arial" w:eastAsia="Times New Roman" w:hAnsi="Arial" w:cs="Arial"/>
                <w:color w:val="000000"/>
                <w:sz w:val="20"/>
                <w:szCs w:val="20"/>
                <w:lang w:eastAsia="ru-RU"/>
              </w:rPr>
              <w:t>та</w:t>
            </w:r>
            <w:proofErr w:type="gramEnd"/>
            <w:r w:rsidRPr="00214C8D">
              <w:rPr>
                <w:rFonts w:ascii="Arial" w:eastAsia="Times New Roman" w:hAnsi="Arial" w:cs="Arial"/>
                <w:color w:val="000000"/>
                <w:sz w:val="20"/>
                <w:szCs w:val="20"/>
                <w:lang w:eastAsia="ru-RU"/>
              </w:rPr>
              <w:t>ға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ауады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Оқушылар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толықтай</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тақ</w:t>
            </w:r>
            <w:proofErr w:type="gramStart"/>
            <w:r w:rsidRPr="00214C8D">
              <w:rPr>
                <w:rFonts w:ascii="Arial" w:eastAsia="Times New Roman" w:hAnsi="Arial" w:cs="Arial"/>
                <w:color w:val="000000"/>
                <w:sz w:val="20"/>
                <w:szCs w:val="20"/>
                <w:lang w:eastAsia="ru-RU"/>
              </w:rPr>
              <w:t>та</w:t>
            </w:r>
            <w:proofErr w:type="gramEnd"/>
            <w:r w:rsidRPr="00214C8D">
              <w:rPr>
                <w:rFonts w:ascii="Arial" w:eastAsia="Times New Roman" w:hAnsi="Arial" w:cs="Arial"/>
                <w:color w:val="000000"/>
                <w:sz w:val="20"/>
                <w:szCs w:val="20"/>
                <w:lang w:eastAsia="ru-RU"/>
              </w:rPr>
              <w:t>ға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қарап</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тыңдайды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Оқушылар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білгендерін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айтады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Топтық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жұмыс</w:t>
            </w:r>
            <w:proofErr w:type="spellEnd"/>
          </w:p>
        </w:tc>
        <w:tc>
          <w:tcPr>
            <w:tcW w:w="1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Жасаған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жұмысына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қарай</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топбасшылары</w:t>
            </w:r>
            <w:proofErr w:type="spellEnd"/>
            <w:r w:rsidRPr="00214C8D">
              <w:rPr>
                <w:rFonts w:ascii="Arial" w:eastAsia="Times New Roman" w:hAnsi="Arial" w:cs="Arial"/>
                <w:color w:val="000000"/>
                <w:sz w:val="20"/>
                <w:szCs w:val="20"/>
                <w:lang w:eastAsia="ru-RU"/>
              </w:rPr>
              <w:t xml:space="preserve"> топ </w:t>
            </w:r>
            <w:proofErr w:type="spellStart"/>
            <w:proofErr w:type="gramStart"/>
            <w:r w:rsidRPr="00214C8D">
              <w:rPr>
                <w:rFonts w:ascii="Arial" w:eastAsia="Times New Roman" w:hAnsi="Arial" w:cs="Arial"/>
                <w:color w:val="000000"/>
                <w:sz w:val="20"/>
                <w:szCs w:val="20"/>
                <w:lang w:eastAsia="ru-RU"/>
              </w:rPr>
              <w:t>м</w:t>
            </w:r>
            <w:proofErr w:type="gramEnd"/>
            <w:r w:rsidRPr="00214C8D">
              <w:rPr>
                <w:rFonts w:ascii="Arial" w:eastAsia="Times New Roman" w:hAnsi="Arial" w:cs="Arial"/>
                <w:color w:val="000000"/>
                <w:sz w:val="20"/>
                <w:szCs w:val="20"/>
                <w:lang w:eastAsia="ru-RU"/>
              </w:rPr>
              <w:t>үшелерін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бағалау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парағына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бағалайды</w:t>
            </w:r>
            <w:proofErr w:type="spellEnd"/>
            <w:r w:rsidRPr="00214C8D">
              <w:rPr>
                <w:rFonts w:ascii="Arial" w:eastAsia="Times New Roman" w:hAnsi="Arial" w:cs="Arial"/>
                <w:color w:val="000000"/>
                <w:sz w:val="20"/>
                <w:szCs w:val="20"/>
                <w:lang w:eastAsia="ru-RU"/>
              </w:rPr>
              <w:t>.</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3-кезең: </w:t>
            </w:r>
            <w:r w:rsidRPr="00214C8D">
              <w:rPr>
                <w:rFonts w:ascii="Arial" w:eastAsia="Times New Roman" w:hAnsi="Arial" w:cs="Arial"/>
                <w:b/>
                <w:bCs/>
                <w:color w:val="000000"/>
                <w:sz w:val="20"/>
                <w:szCs w:val="20"/>
                <w:lang w:eastAsia="ru-RU"/>
              </w:rPr>
              <w:t>О</w:t>
            </w:r>
            <w:proofErr w:type="gramStart"/>
            <w:r w:rsidRPr="00214C8D">
              <w:rPr>
                <w:rFonts w:ascii="Arial" w:eastAsia="Times New Roman" w:hAnsi="Arial" w:cs="Arial"/>
                <w:b/>
                <w:bCs/>
                <w:color w:val="000000"/>
                <w:sz w:val="20"/>
                <w:szCs w:val="20"/>
                <w:lang w:eastAsia="ru-RU"/>
              </w:rPr>
              <w:t>й-</w:t>
            </w:r>
            <w:proofErr w:type="gramEnd"/>
            <w:r w:rsidRPr="00214C8D">
              <w:rPr>
                <w:rFonts w:ascii="Arial" w:eastAsia="Times New Roman" w:hAnsi="Arial" w:cs="Arial"/>
                <w:b/>
                <w:bCs/>
                <w:color w:val="000000"/>
                <w:sz w:val="20"/>
                <w:szCs w:val="20"/>
                <w:lang w:eastAsia="ru-RU"/>
              </w:rPr>
              <w:t xml:space="preserve"> </w:t>
            </w:r>
            <w:proofErr w:type="spellStart"/>
            <w:r w:rsidRPr="00214C8D">
              <w:rPr>
                <w:rFonts w:ascii="Arial" w:eastAsia="Times New Roman" w:hAnsi="Arial" w:cs="Arial"/>
                <w:b/>
                <w:bCs/>
                <w:color w:val="000000"/>
                <w:sz w:val="20"/>
                <w:szCs w:val="20"/>
                <w:lang w:eastAsia="ru-RU"/>
              </w:rPr>
              <w:t>толғаныс</w:t>
            </w:r>
            <w:proofErr w:type="spellEnd"/>
            <w:r w:rsidRPr="00214C8D">
              <w:rPr>
                <w:rFonts w:ascii="Arial" w:eastAsia="Times New Roman" w:hAnsi="Arial" w:cs="Arial"/>
                <w:b/>
                <w:bCs/>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анализ, </w:t>
            </w:r>
            <w:proofErr w:type="spellStart"/>
            <w:r w:rsidRPr="00214C8D">
              <w:rPr>
                <w:rFonts w:ascii="Arial" w:eastAsia="Times New Roman" w:hAnsi="Arial" w:cs="Arial"/>
                <w:color w:val="000000"/>
                <w:sz w:val="20"/>
                <w:szCs w:val="20"/>
                <w:lang w:eastAsia="ru-RU"/>
              </w:rPr>
              <w:t>өз</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ойлары</w:t>
            </w:r>
            <w:proofErr w:type="spellEnd"/>
            <w:r w:rsidRPr="00214C8D">
              <w:rPr>
                <w:rFonts w:ascii="Arial" w:eastAsia="Times New Roman" w:hAnsi="Arial" w:cs="Arial"/>
                <w:color w:val="000000"/>
                <w:sz w:val="20"/>
                <w:szCs w:val="20"/>
                <w:lang w:eastAsia="ru-RU"/>
              </w:rPr>
              <w:t xml:space="preserve"> мен </w:t>
            </w:r>
            <w:proofErr w:type="spellStart"/>
            <w:r w:rsidRPr="00214C8D">
              <w:rPr>
                <w:rFonts w:ascii="Arial" w:eastAsia="Times New Roman" w:hAnsi="Arial" w:cs="Arial"/>
                <w:color w:val="000000"/>
                <w:sz w:val="20"/>
                <w:szCs w:val="20"/>
                <w:lang w:eastAsia="ru-RU"/>
              </w:rPr>
              <w:t>түсініктерін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өздері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игерген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мәліметтері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арқылы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lastRenderedPageBreak/>
              <w:t>жеткізеді</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xml:space="preserve">синтез, </w:t>
            </w:r>
            <w:proofErr w:type="spellStart"/>
            <w:r w:rsidRPr="00214C8D">
              <w:rPr>
                <w:rFonts w:ascii="Arial" w:eastAsia="Times New Roman" w:hAnsi="Arial" w:cs="Arial"/>
                <w:color w:val="000000"/>
                <w:sz w:val="20"/>
                <w:szCs w:val="20"/>
                <w:lang w:eastAsia="ru-RU"/>
              </w:rPr>
              <w:t>бір-бі</w:t>
            </w:r>
            <w:proofErr w:type="gramStart"/>
            <w:r w:rsidRPr="00214C8D">
              <w:rPr>
                <w:rFonts w:ascii="Arial" w:eastAsia="Times New Roman" w:hAnsi="Arial" w:cs="Arial"/>
                <w:color w:val="000000"/>
                <w:sz w:val="20"/>
                <w:szCs w:val="20"/>
                <w:lang w:eastAsia="ru-RU"/>
              </w:rPr>
              <w:t>р</w:t>
            </w:r>
            <w:proofErr w:type="gramEnd"/>
            <w:r w:rsidRPr="00214C8D">
              <w:rPr>
                <w:rFonts w:ascii="Arial" w:eastAsia="Times New Roman" w:hAnsi="Arial" w:cs="Arial"/>
                <w:color w:val="000000"/>
                <w:sz w:val="20"/>
                <w:szCs w:val="20"/>
                <w:lang w:eastAsia="ru-RU"/>
              </w:rPr>
              <w:t>імен</w:t>
            </w:r>
            <w:proofErr w:type="spellEnd"/>
            <w:r w:rsidRPr="00214C8D">
              <w:rPr>
                <w:rFonts w:ascii="Arial" w:eastAsia="Times New Roman" w:hAnsi="Arial" w:cs="Arial"/>
                <w:color w:val="000000"/>
                <w:sz w:val="20"/>
                <w:szCs w:val="20"/>
                <w:lang w:eastAsia="ru-RU"/>
              </w:rPr>
              <w:t xml:space="preserve"> ой </w:t>
            </w:r>
            <w:proofErr w:type="spellStart"/>
            <w:r w:rsidRPr="00214C8D">
              <w:rPr>
                <w:rFonts w:ascii="Arial" w:eastAsia="Times New Roman" w:hAnsi="Arial" w:cs="Arial"/>
                <w:color w:val="000000"/>
                <w:sz w:val="20"/>
                <w:szCs w:val="20"/>
                <w:lang w:eastAsia="ru-RU"/>
              </w:rPr>
              <w:t>бөліседі</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сабақ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қорытындысы</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Бағалау</w:t>
            </w:r>
            <w:proofErr w:type="spellEnd"/>
          </w:p>
        </w:tc>
        <w:tc>
          <w:tcPr>
            <w:tcW w:w="7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lastRenderedPageBreak/>
              <w:t>10 мин</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lastRenderedPageBreak/>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5 мин</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lastRenderedPageBreak/>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lastRenderedPageBreak/>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Сарамандық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жұмыс</w:t>
            </w:r>
            <w:proofErr w:type="spellEnd"/>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tc>
        <w:tc>
          <w:tcPr>
            <w:tcW w:w="17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lastRenderedPageBreak/>
              <w:t>Оқ</w:t>
            </w:r>
            <w:proofErr w:type="gramStart"/>
            <w:r w:rsidRPr="00214C8D">
              <w:rPr>
                <w:rFonts w:ascii="Arial" w:eastAsia="Times New Roman" w:hAnsi="Arial" w:cs="Arial"/>
                <w:color w:val="000000"/>
                <w:sz w:val="20"/>
                <w:szCs w:val="20"/>
                <w:lang w:eastAsia="ru-RU"/>
              </w:rPr>
              <w:t>ушылар</w:t>
            </w:r>
            <w:proofErr w:type="gramEnd"/>
            <w:r w:rsidRPr="00214C8D">
              <w:rPr>
                <w:rFonts w:ascii="Arial" w:eastAsia="Times New Roman" w:hAnsi="Arial" w:cs="Arial"/>
                <w:color w:val="000000"/>
                <w:sz w:val="20"/>
                <w:szCs w:val="20"/>
                <w:lang w:eastAsia="ru-RU"/>
              </w:rPr>
              <w:t>ға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жақсы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көңіл-күй</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сыйлау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үшін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Көңіл</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толқыны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lastRenderedPageBreak/>
              <w:t>күйі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ойнап</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тұрады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proofErr w:type="gramStart"/>
            <w:r w:rsidRPr="00214C8D">
              <w:rPr>
                <w:rFonts w:ascii="Arial" w:eastAsia="Times New Roman" w:hAnsi="Arial" w:cs="Arial"/>
                <w:color w:val="000000"/>
                <w:sz w:val="20"/>
                <w:szCs w:val="20"/>
                <w:lang w:eastAsia="ru-RU"/>
              </w:rPr>
              <w:t>Ж</w:t>
            </w:r>
            <w:proofErr w:type="gramEnd"/>
            <w:r w:rsidRPr="00214C8D">
              <w:rPr>
                <w:rFonts w:ascii="Arial" w:eastAsia="Times New Roman" w:hAnsi="Arial" w:cs="Arial"/>
                <w:color w:val="000000"/>
                <w:sz w:val="20"/>
                <w:szCs w:val="20"/>
                <w:lang w:eastAsia="ru-RU"/>
              </w:rPr>
              <w:t>ұмысын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қорғау</w:t>
            </w:r>
            <w:proofErr w:type="spellEnd"/>
          </w:p>
        </w:tc>
        <w:tc>
          <w:tcPr>
            <w:tcW w:w="2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lastRenderedPageBreak/>
              <w:t>Оқушылар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қызығушылықпен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ынтамен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тапсырманы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орындайды,өзінді</w:t>
            </w:r>
            <w:proofErr w:type="gramStart"/>
            <w:r w:rsidRPr="00214C8D">
              <w:rPr>
                <w:rFonts w:ascii="Arial" w:eastAsia="Times New Roman" w:hAnsi="Arial" w:cs="Arial"/>
                <w:color w:val="000000"/>
                <w:sz w:val="20"/>
                <w:szCs w:val="20"/>
                <w:lang w:eastAsia="ru-RU"/>
              </w:rPr>
              <w:t>к</w:t>
            </w:r>
            <w:proofErr w:type="spellEnd"/>
            <w:proofErr w:type="gramEnd"/>
            <w:r w:rsidRPr="00214C8D">
              <w:rPr>
                <w:rFonts w:ascii="Arial" w:eastAsia="Times New Roman" w:hAnsi="Arial" w:cs="Arial"/>
                <w:color w:val="000000"/>
                <w:sz w:val="20"/>
                <w:szCs w:val="20"/>
                <w:lang w:eastAsia="ru-RU"/>
              </w:rPr>
              <w:t xml:space="preserve"> ой </w:t>
            </w:r>
            <w:proofErr w:type="spellStart"/>
            <w:r w:rsidRPr="00214C8D">
              <w:rPr>
                <w:rFonts w:ascii="Arial" w:eastAsia="Times New Roman" w:hAnsi="Arial" w:cs="Arial"/>
                <w:color w:val="000000"/>
                <w:sz w:val="20"/>
                <w:szCs w:val="20"/>
                <w:lang w:eastAsia="ru-RU"/>
              </w:rPr>
              <w:lastRenderedPageBreak/>
              <w:t>қалыптасады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Оқушылар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w:t>
            </w:r>
            <w:proofErr w:type="gramStart"/>
            <w:r w:rsidRPr="00214C8D">
              <w:rPr>
                <w:rFonts w:ascii="Arial" w:eastAsia="Times New Roman" w:hAnsi="Arial" w:cs="Arial"/>
                <w:color w:val="000000"/>
                <w:sz w:val="20"/>
                <w:szCs w:val="20"/>
                <w:lang w:eastAsia="ru-RU"/>
              </w:rPr>
              <w:t>ау</w:t>
            </w:r>
            <w:proofErr w:type="gramEnd"/>
            <w:r w:rsidRPr="00214C8D">
              <w:rPr>
                <w:rFonts w:ascii="Arial" w:eastAsia="Times New Roman" w:hAnsi="Arial" w:cs="Arial"/>
                <w:color w:val="000000"/>
                <w:sz w:val="20"/>
                <w:szCs w:val="20"/>
                <w:lang w:eastAsia="ru-RU"/>
              </w:rPr>
              <w:t>іпсіздік</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ережелерімен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танысады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Өзіндік</w:t>
            </w:r>
            <w:proofErr w:type="spellEnd"/>
            <w:r w:rsidRPr="00214C8D">
              <w:rPr>
                <w:rFonts w:ascii="Arial" w:eastAsia="Times New Roman" w:hAnsi="Arial" w:cs="Arial"/>
                <w:color w:val="000000"/>
                <w:sz w:val="20"/>
                <w:szCs w:val="20"/>
                <w:lang w:eastAsia="ru-RU"/>
              </w:rPr>
              <w:t xml:space="preserve"> </w:t>
            </w:r>
            <w:proofErr w:type="spellStart"/>
            <w:proofErr w:type="gramStart"/>
            <w:r w:rsidRPr="00214C8D">
              <w:rPr>
                <w:rFonts w:ascii="Arial" w:eastAsia="Times New Roman" w:hAnsi="Arial" w:cs="Arial"/>
                <w:color w:val="000000"/>
                <w:sz w:val="20"/>
                <w:szCs w:val="20"/>
                <w:lang w:eastAsia="ru-RU"/>
              </w:rPr>
              <w:t>п</w:t>
            </w:r>
            <w:proofErr w:type="gramEnd"/>
            <w:r w:rsidRPr="00214C8D">
              <w:rPr>
                <w:rFonts w:ascii="Arial" w:eastAsia="Times New Roman" w:hAnsi="Arial" w:cs="Arial"/>
                <w:color w:val="000000"/>
                <w:sz w:val="20"/>
                <w:szCs w:val="20"/>
                <w:lang w:eastAsia="ru-RU"/>
              </w:rPr>
              <w:t>ікір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нәтижесінде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қалыптасқан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ойларын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ортаға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салады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Шығармашылық</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деңгейі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артады</w:t>
            </w:r>
            <w:proofErr w:type="spellEnd"/>
            <w:r w:rsidRPr="00214C8D">
              <w:rPr>
                <w:rFonts w:ascii="Arial" w:eastAsia="Times New Roman" w:hAnsi="Arial" w:cs="Arial"/>
                <w:color w:val="000000"/>
                <w:sz w:val="20"/>
                <w:szCs w:val="20"/>
                <w:lang w:eastAsia="ru-RU"/>
              </w:rPr>
              <w:t>.</w:t>
            </w:r>
          </w:p>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Ә</w:t>
            </w:r>
            <w:proofErr w:type="gramStart"/>
            <w:r w:rsidRPr="00214C8D">
              <w:rPr>
                <w:rFonts w:ascii="Arial" w:eastAsia="Times New Roman" w:hAnsi="Arial" w:cs="Arial"/>
                <w:color w:val="000000"/>
                <w:sz w:val="20"/>
                <w:szCs w:val="20"/>
                <w:lang w:eastAsia="ru-RU"/>
              </w:rPr>
              <w:t>р</w:t>
            </w:r>
            <w:proofErr w:type="spellEnd"/>
            <w:proofErr w:type="gramEnd"/>
            <w:r w:rsidRPr="00214C8D">
              <w:rPr>
                <w:rFonts w:ascii="Arial" w:eastAsia="Times New Roman" w:hAnsi="Arial" w:cs="Arial"/>
                <w:color w:val="000000"/>
                <w:sz w:val="20"/>
                <w:szCs w:val="20"/>
                <w:lang w:eastAsia="ru-RU"/>
              </w:rPr>
              <w:t xml:space="preserve"> топ </w:t>
            </w:r>
            <w:proofErr w:type="spellStart"/>
            <w:r w:rsidRPr="00214C8D">
              <w:rPr>
                <w:rFonts w:ascii="Arial" w:eastAsia="Times New Roman" w:hAnsi="Arial" w:cs="Arial"/>
                <w:color w:val="000000"/>
                <w:sz w:val="20"/>
                <w:szCs w:val="20"/>
                <w:lang w:eastAsia="ru-RU"/>
              </w:rPr>
              <w:t>өз</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жұмысын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қорғайды</w:t>
            </w:r>
            <w:proofErr w:type="spellEnd"/>
            <w:r w:rsidRPr="00214C8D">
              <w:rPr>
                <w:rFonts w:ascii="Arial" w:eastAsia="Times New Roman" w:hAnsi="Arial" w:cs="Arial"/>
                <w:color w:val="000000"/>
                <w:sz w:val="20"/>
                <w:szCs w:val="20"/>
                <w:lang w:eastAsia="ru-RU"/>
              </w:rPr>
              <w:t>.</w:t>
            </w:r>
          </w:p>
        </w:tc>
        <w:tc>
          <w:tcPr>
            <w:tcW w:w="1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lastRenderedPageBreak/>
              <w:t> </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lastRenderedPageBreak/>
              <w:t>Қорытынды</w:t>
            </w:r>
            <w:proofErr w:type="spellEnd"/>
          </w:p>
        </w:tc>
        <w:tc>
          <w:tcPr>
            <w:tcW w:w="21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2 мин</w:t>
            </w:r>
          </w:p>
        </w:tc>
        <w:tc>
          <w:tcPr>
            <w:tcW w:w="17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Сөзжұмбақ</w:t>
            </w:r>
            <w:proofErr w:type="spellEnd"/>
            <w:r w:rsidRPr="00214C8D">
              <w:rPr>
                <w:rFonts w:ascii="Arial" w:eastAsia="Times New Roman" w:hAnsi="Arial" w:cs="Arial"/>
                <w:color w:val="000000"/>
                <w:sz w:val="20"/>
                <w:szCs w:val="20"/>
                <w:lang w:eastAsia="ru-RU"/>
              </w:rPr>
              <w:t xml:space="preserve"> «Панно»</w:t>
            </w:r>
          </w:p>
        </w:tc>
        <w:tc>
          <w:tcPr>
            <w:tcW w:w="2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Оқушылар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бүгінгі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сабақта</w:t>
            </w:r>
            <w:proofErr w:type="spellEnd"/>
            <w:r w:rsidRPr="00214C8D">
              <w:rPr>
                <w:rFonts w:ascii="Arial" w:eastAsia="Times New Roman" w:hAnsi="Arial" w:cs="Arial"/>
                <w:color w:val="000000"/>
                <w:sz w:val="20"/>
                <w:szCs w:val="20"/>
                <w:lang w:eastAsia="ru-RU"/>
              </w:rPr>
              <w:t xml:space="preserve"> </w:t>
            </w:r>
            <w:proofErr w:type="spellStart"/>
            <w:proofErr w:type="gramStart"/>
            <w:r w:rsidRPr="00214C8D">
              <w:rPr>
                <w:rFonts w:ascii="Arial" w:eastAsia="Times New Roman" w:hAnsi="Arial" w:cs="Arial"/>
                <w:color w:val="000000"/>
                <w:sz w:val="20"/>
                <w:szCs w:val="20"/>
                <w:lang w:eastAsia="ru-RU"/>
              </w:rPr>
              <w:t>ал</w:t>
            </w:r>
            <w:proofErr w:type="gramEnd"/>
            <w:r w:rsidRPr="00214C8D">
              <w:rPr>
                <w:rFonts w:ascii="Arial" w:eastAsia="Times New Roman" w:hAnsi="Arial" w:cs="Arial"/>
                <w:color w:val="000000"/>
                <w:sz w:val="20"/>
                <w:szCs w:val="20"/>
                <w:lang w:eastAsia="ru-RU"/>
              </w:rPr>
              <w:t>ған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білімдерін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қорытындылайды</w:t>
            </w:r>
            <w:proofErr w:type="spellEnd"/>
          </w:p>
        </w:tc>
        <w:tc>
          <w:tcPr>
            <w:tcW w:w="1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 </w:t>
            </w:r>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Рефлексия</w:t>
            </w:r>
          </w:p>
        </w:tc>
        <w:tc>
          <w:tcPr>
            <w:tcW w:w="21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2 мин</w:t>
            </w:r>
          </w:p>
        </w:tc>
        <w:tc>
          <w:tcPr>
            <w:tcW w:w="17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w:t>
            </w:r>
            <w:proofErr w:type="spellStart"/>
            <w:r w:rsidRPr="00214C8D">
              <w:rPr>
                <w:rFonts w:ascii="Arial" w:eastAsia="Times New Roman" w:hAnsi="Arial" w:cs="Arial"/>
                <w:color w:val="000000"/>
                <w:sz w:val="20"/>
                <w:szCs w:val="20"/>
                <w:lang w:eastAsia="ru-RU"/>
              </w:rPr>
              <w:t>Екі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жұлдыз</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бі</w:t>
            </w:r>
            <w:proofErr w:type="gramStart"/>
            <w:r w:rsidRPr="00214C8D">
              <w:rPr>
                <w:rFonts w:ascii="Arial" w:eastAsia="Times New Roman" w:hAnsi="Arial" w:cs="Arial"/>
                <w:color w:val="000000"/>
                <w:sz w:val="20"/>
                <w:szCs w:val="20"/>
                <w:lang w:eastAsia="ru-RU"/>
              </w:rPr>
              <w:t>р</w:t>
            </w:r>
            <w:proofErr w:type="spellEnd"/>
            <w:proofErr w:type="gram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тілек</w:t>
            </w:r>
            <w:proofErr w:type="spellEnd"/>
            <w:r w:rsidRPr="00214C8D">
              <w:rPr>
                <w:rFonts w:ascii="Arial" w:eastAsia="Times New Roman" w:hAnsi="Arial" w:cs="Arial"/>
                <w:color w:val="000000"/>
                <w:sz w:val="20"/>
                <w:szCs w:val="20"/>
                <w:lang w:eastAsia="ru-RU"/>
              </w:rPr>
              <w:t>»</w:t>
            </w:r>
          </w:p>
        </w:tc>
        <w:tc>
          <w:tcPr>
            <w:tcW w:w="2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Екі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жақсы</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жақтарын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және</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бі</w:t>
            </w:r>
            <w:proofErr w:type="gramStart"/>
            <w:r w:rsidRPr="00214C8D">
              <w:rPr>
                <w:rFonts w:ascii="Arial" w:eastAsia="Times New Roman" w:hAnsi="Arial" w:cs="Arial"/>
                <w:color w:val="000000"/>
                <w:sz w:val="20"/>
                <w:szCs w:val="20"/>
                <w:lang w:eastAsia="ru-RU"/>
              </w:rPr>
              <w:t>р</w:t>
            </w:r>
            <w:proofErr w:type="spellEnd"/>
            <w:proofErr w:type="gram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ұсыныс</w:t>
            </w:r>
            <w:proofErr w:type="spellEnd"/>
          </w:p>
        </w:tc>
        <w:tc>
          <w:tcPr>
            <w:tcW w:w="1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Ә</w:t>
            </w:r>
            <w:proofErr w:type="gramStart"/>
            <w:r w:rsidRPr="00214C8D">
              <w:rPr>
                <w:rFonts w:ascii="Arial" w:eastAsia="Times New Roman" w:hAnsi="Arial" w:cs="Arial"/>
                <w:color w:val="000000"/>
                <w:sz w:val="20"/>
                <w:szCs w:val="20"/>
                <w:lang w:eastAsia="ru-RU"/>
              </w:rPr>
              <w:t>р</w:t>
            </w:r>
            <w:proofErr w:type="spellEnd"/>
            <w:proofErr w:type="gram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топтың</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белсенділігін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бағалау</w:t>
            </w:r>
            <w:proofErr w:type="spellEnd"/>
          </w:p>
        </w:tc>
      </w:tr>
      <w:tr w:rsidR="00214C8D" w:rsidRPr="00214C8D" w:rsidTr="00214C8D">
        <w:tc>
          <w:tcPr>
            <w:tcW w:w="2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Келесі</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оқуға</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арналған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тапсырмалар</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үй</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тапсырмасы</w:t>
            </w:r>
            <w:proofErr w:type="spellEnd"/>
            <w:r w:rsidRPr="00214C8D">
              <w:rPr>
                <w:rFonts w:ascii="Arial" w:eastAsia="Times New Roman" w:hAnsi="Arial" w:cs="Arial"/>
                <w:color w:val="000000"/>
                <w:sz w:val="20"/>
                <w:szCs w:val="20"/>
                <w:lang w:eastAsia="ru-RU"/>
              </w:rPr>
              <w:t>)</w:t>
            </w:r>
          </w:p>
        </w:tc>
        <w:tc>
          <w:tcPr>
            <w:tcW w:w="21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r w:rsidRPr="00214C8D">
              <w:rPr>
                <w:rFonts w:ascii="Arial" w:eastAsia="Times New Roman" w:hAnsi="Arial" w:cs="Arial"/>
                <w:color w:val="000000"/>
                <w:sz w:val="20"/>
                <w:szCs w:val="20"/>
                <w:lang w:eastAsia="ru-RU"/>
              </w:rPr>
              <w:t>2 мин</w:t>
            </w:r>
          </w:p>
        </w:tc>
        <w:tc>
          <w:tcPr>
            <w:tcW w:w="17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Квиллинг</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өнері</w:t>
            </w:r>
            <w:proofErr w:type="spellEnd"/>
          </w:p>
        </w:tc>
        <w:tc>
          <w:tcPr>
            <w:tcW w:w="2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Шығу</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парағын</w:t>
            </w:r>
            <w:proofErr w:type="spellEnd"/>
            <w:r w:rsidRPr="00214C8D">
              <w:rPr>
                <w:rFonts w:ascii="Arial" w:eastAsia="Times New Roman" w:hAnsi="Arial" w:cs="Arial"/>
                <w:color w:val="000000"/>
                <w:sz w:val="20"/>
                <w:szCs w:val="20"/>
                <w:lang w:eastAsia="ru-RU"/>
              </w:rPr>
              <w:t xml:space="preserve"> </w:t>
            </w:r>
            <w:proofErr w:type="spellStart"/>
            <w:r w:rsidRPr="00214C8D">
              <w:rPr>
                <w:rFonts w:ascii="Arial" w:eastAsia="Times New Roman" w:hAnsi="Arial" w:cs="Arial"/>
                <w:color w:val="000000"/>
                <w:sz w:val="20"/>
                <w:szCs w:val="20"/>
                <w:lang w:eastAsia="ru-RU"/>
              </w:rPr>
              <w:t>толтыру</w:t>
            </w:r>
            <w:proofErr w:type="spellEnd"/>
          </w:p>
        </w:tc>
        <w:tc>
          <w:tcPr>
            <w:tcW w:w="1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4C8D" w:rsidRPr="00214C8D" w:rsidRDefault="00214C8D" w:rsidP="00214C8D">
            <w:pPr>
              <w:spacing w:after="150" w:line="240" w:lineRule="auto"/>
              <w:rPr>
                <w:rFonts w:ascii="Arial" w:eastAsia="Times New Roman" w:hAnsi="Arial" w:cs="Arial"/>
                <w:color w:val="000000"/>
                <w:sz w:val="20"/>
                <w:szCs w:val="20"/>
                <w:lang w:eastAsia="ru-RU"/>
              </w:rPr>
            </w:pPr>
            <w:proofErr w:type="spellStart"/>
            <w:r w:rsidRPr="00214C8D">
              <w:rPr>
                <w:rFonts w:ascii="Arial" w:eastAsia="Times New Roman" w:hAnsi="Arial" w:cs="Arial"/>
                <w:color w:val="000000"/>
                <w:sz w:val="20"/>
                <w:szCs w:val="20"/>
                <w:lang w:eastAsia="ru-RU"/>
              </w:rPr>
              <w:t>Суммативті</w:t>
            </w:r>
            <w:proofErr w:type="spellEnd"/>
            <w:r w:rsidRPr="00214C8D">
              <w:rPr>
                <w:rFonts w:ascii="Arial" w:eastAsia="Times New Roman" w:hAnsi="Arial" w:cs="Arial"/>
                <w:color w:val="000000"/>
                <w:sz w:val="20"/>
                <w:szCs w:val="20"/>
                <w:lang w:eastAsia="ru-RU"/>
              </w:rPr>
              <w:t xml:space="preserve"> </w:t>
            </w:r>
            <w:proofErr w:type="spellStart"/>
            <w:proofErr w:type="gramStart"/>
            <w:r w:rsidRPr="00214C8D">
              <w:rPr>
                <w:rFonts w:ascii="Arial" w:eastAsia="Times New Roman" w:hAnsi="Arial" w:cs="Arial"/>
                <w:color w:val="000000"/>
                <w:sz w:val="20"/>
                <w:szCs w:val="20"/>
                <w:lang w:eastAsia="ru-RU"/>
              </w:rPr>
              <w:t>ба</w:t>
            </w:r>
            <w:proofErr w:type="gramEnd"/>
            <w:r w:rsidRPr="00214C8D">
              <w:rPr>
                <w:rFonts w:ascii="Arial" w:eastAsia="Times New Roman" w:hAnsi="Arial" w:cs="Arial"/>
                <w:color w:val="000000"/>
                <w:sz w:val="20"/>
                <w:szCs w:val="20"/>
                <w:lang w:eastAsia="ru-RU"/>
              </w:rPr>
              <w:t>ғалау</w:t>
            </w:r>
            <w:proofErr w:type="spellEnd"/>
          </w:p>
        </w:tc>
      </w:tr>
    </w:tbl>
    <w:p w:rsidR="0023634D" w:rsidRDefault="0023634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rsidP="00214C8D">
      <w:pPr>
        <w:pStyle w:val="a3"/>
        <w:rPr>
          <w:lang w:val="kk-KZ"/>
        </w:rPr>
      </w:pPr>
      <w:r>
        <w:rPr>
          <w:lang w:val="kk-KZ"/>
        </w:rPr>
        <w:lastRenderedPageBreak/>
        <w:t>Тақырыбы: Кви</w:t>
      </w:r>
      <w:r>
        <w:rPr>
          <w:lang w:val="kk-KZ"/>
        </w:rPr>
        <w:t>ллинг</w:t>
      </w:r>
    </w:p>
    <w:p w:rsidR="00214C8D" w:rsidRDefault="00214C8D" w:rsidP="00214C8D">
      <w:pPr>
        <w:pStyle w:val="a3"/>
        <w:rPr>
          <w:lang w:val="kk-KZ"/>
        </w:rPr>
      </w:pPr>
      <w:r>
        <w:rPr>
          <w:lang w:val="kk-KZ"/>
        </w:rPr>
        <w:t>Жоспар:</w:t>
      </w:r>
    </w:p>
    <w:p w:rsidR="00214C8D" w:rsidRDefault="00214C8D" w:rsidP="00214C8D">
      <w:pPr>
        <w:pStyle w:val="a3"/>
        <w:rPr>
          <w:lang w:val="kk-KZ"/>
        </w:rPr>
      </w:pPr>
      <w:r>
        <w:rPr>
          <w:lang w:val="kk-KZ"/>
        </w:rPr>
        <w:t>І. Кіріспе бөлімі</w:t>
      </w:r>
    </w:p>
    <w:p w:rsidR="00214C8D" w:rsidRDefault="00214C8D" w:rsidP="00214C8D">
      <w:pPr>
        <w:pStyle w:val="a3"/>
        <w:rPr>
          <w:lang w:val="kk-KZ"/>
        </w:rPr>
      </w:pPr>
      <w:r>
        <w:rPr>
          <w:lang w:val="kk-KZ"/>
        </w:rPr>
        <w:t>1. Квиллинг тарихы</w:t>
      </w:r>
    </w:p>
    <w:p w:rsidR="00214C8D" w:rsidRDefault="00214C8D" w:rsidP="00214C8D">
      <w:pPr>
        <w:pStyle w:val="a3"/>
        <w:rPr>
          <w:lang w:val="kk-KZ"/>
        </w:rPr>
      </w:pPr>
      <w:r>
        <w:rPr>
          <w:lang w:val="kk-KZ"/>
        </w:rPr>
        <w:t>ІІ. Негізгі бөлім</w:t>
      </w:r>
    </w:p>
    <w:p w:rsidR="00214C8D" w:rsidRDefault="00214C8D" w:rsidP="00214C8D">
      <w:pPr>
        <w:pStyle w:val="a3"/>
        <w:rPr>
          <w:lang w:val="kk-KZ"/>
        </w:rPr>
      </w:pPr>
      <w:r>
        <w:rPr>
          <w:lang w:val="kk-KZ"/>
        </w:rPr>
        <w:t>1. Квиллинг туралы мағлұматтар</w:t>
      </w:r>
    </w:p>
    <w:p w:rsidR="00214C8D" w:rsidRDefault="00214C8D" w:rsidP="00214C8D">
      <w:pPr>
        <w:pStyle w:val="a3"/>
        <w:rPr>
          <w:lang w:val="kk-KZ"/>
        </w:rPr>
      </w:pPr>
      <w:r>
        <w:rPr>
          <w:lang w:val="kk-KZ"/>
        </w:rPr>
        <w:t>2. Жұмыс жасауға қажетті құрал – жабдықтар</w:t>
      </w:r>
    </w:p>
    <w:p w:rsidR="00214C8D" w:rsidRDefault="00214C8D" w:rsidP="00214C8D">
      <w:pPr>
        <w:pStyle w:val="a3"/>
        <w:rPr>
          <w:lang w:val="kk-KZ"/>
        </w:rPr>
      </w:pPr>
      <w:r>
        <w:rPr>
          <w:lang w:val="kk-KZ"/>
        </w:rPr>
        <w:t>3. Бұйымды құрастыру алгоритмі</w:t>
      </w:r>
    </w:p>
    <w:p w:rsidR="00214C8D" w:rsidRDefault="00214C8D" w:rsidP="00214C8D">
      <w:pPr>
        <w:pStyle w:val="a3"/>
        <w:rPr>
          <w:lang w:val="kk-KZ"/>
        </w:rPr>
      </w:pPr>
      <w:r>
        <w:rPr>
          <w:lang w:val="kk-KZ"/>
        </w:rPr>
        <w:t>4. Технологиялық карта</w:t>
      </w:r>
    </w:p>
    <w:p w:rsidR="00214C8D" w:rsidRDefault="00214C8D" w:rsidP="00214C8D">
      <w:pPr>
        <w:pStyle w:val="a3"/>
        <w:rPr>
          <w:lang w:val="kk-KZ"/>
        </w:rPr>
      </w:pPr>
      <w:r>
        <w:rPr>
          <w:lang w:val="kk-KZ"/>
        </w:rPr>
        <w:t>5. Қауіпсіздік ережесі</w:t>
      </w:r>
    </w:p>
    <w:p w:rsidR="00214C8D" w:rsidRDefault="00214C8D" w:rsidP="00214C8D">
      <w:pPr>
        <w:pStyle w:val="a3"/>
        <w:rPr>
          <w:lang w:val="kk-KZ"/>
        </w:rPr>
      </w:pPr>
      <w:r>
        <w:rPr>
          <w:lang w:val="kk-KZ"/>
        </w:rPr>
        <w:t>ІІІ. Қорытынды.</w:t>
      </w:r>
    </w:p>
    <w:p w:rsidR="00214C8D" w:rsidRDefault="00214C8D" w:rsidP="00214C8D">
      <w:pPr>
        <w:pStyle w:val="a3"/>
        <w:rPr>
          <w:lang w:val="kk-KZ"/>
        </w:rPr>
      </w:pPr>
    </w:p>
    <w:p w:rsidR="00214C8D" w:rsidRDefault="00214C8D" w:rsidP="00214C8D">
      <w:pPr>
        <w:pStyle w:val="a3"/>
        <w:rPr>
          <w:lang w:val="kk-KZ"/>
        </w:rPr>
      </w:pPr>
      <w:r>
        <w:rPr>
          <w:lang w:val="kk-KZ"/>
        </w:rPr>
        <w:t>І. Кіріспе бөлімі</w:t>
      </w:r>
    </w:p>
    <w:p w:rsidR="00214C8D" w:rsidRDefault="00214C8D" w:rsidP="00214C8D">
      <w:pPr>
        <w:pStyle w:val="a3"/>
        <w:rPr>
          <w:lang w:val="kk-KZ"/>
        </w:rPr>
      </w:pPr>
      <w:r>
        <w:rPr>
          <w:lang w:val="kk-KZ"/>
        </w:rPr>
        <w:t>Квиллинг тарихы</w:t>
      </w:r>
    </w:p>
    <w:p w:rsidR="00214C8D" w:rsidRDefault="00214C8D" w:rsidP="00214C8D">
      <w:pPr>
        <w:pStyle w:val="a3"/>
        <w:rPr>
          <w:lang w:val="kk-KZ"/>
        </w:rPr>
      </w:pPr>
      <w:r>
        <w:rPr>
          <w:lang w:val="kk-KZ"/>
        </w:rPr>
        <w:t>Қағаздың қыр - сырын қанық білетіндердің қатары – қолөнердің квиллинг деген түрімен айналысатындар. Қағазды жіңішке әрі ұзыншалап қиып, оны шиыршықтап (спираль тәрізді), түрлі формаға келтіріп жаңа дүние жасайтын қолөнерді квиллинг деп атайды. Шиыршықталған қағаздан әдемі гүлдерден бастап, сан түрлі ою - өрнекті ғажап дүниелерді жасауға болады. Тек қиялыңызға ерік беріп, жаныңызға жақынды тани алсаңыз болғаны.</w:t>
      </w:r>
    </w:p>
    <w:p w:rsidR="00214C8D" w:rsidRDefault="00214C8D" w:rsidP="00214C8D">
      <w:pPr>
        <w:pStyle w:val="a3"/>
        <w:rPr>
          <w:lang w:val="kk-KZ"/>
        </w:rPr>
      </w:pPr>
    </w:p>
    <w:p w:rsidR="00214C8D" w:rsidRDefault="00214C8D" w:rsidP="00214C8D">
      <w:pPr>
        <w:pStyle w:val="a3"/>
        <w:rPr>
          <w:lang w:val="kk-KZ"/>
        </w:rPr>
      </w:pPr>
      <w:r>
        <w:rPr>
          <w:lang w:val="kk-KZ"/>
        </w:rPr>
        <w:t>XV - ХVІ ғасырларда квиллинг үлкен өнер саналса, ХІХ ғасырда ол тек әйел затының ермегі болып қалды. Одан кейін мүлде ұмыт болған қолөнердің бұл түрі кейінгі уақытта қайта жанданып, кеңінен таныла бастады.</w:t>
      </w:r>
    </w:p>
    <w:p w:rsidR="00214C8D" w:rsidRDefault="00214C8D" w:rsidP="00214C8D">
      <w:pPr>
        <w:pStyle w:val="a3"/>
        <w:rPr>
          <w:lang w:val="kk-KZ"/>
        </w:rPr>
      </w:pPr>
      <w:r>
        <w:rPr>
          <w:lang w:val="kk-KZ"/>
        </w:rPr>
        <w:t>Біреулер шиыршықталған қағаздан алуан түрлі бұйымдар жасау орта ғасырларда Еуропа елдерінде дамыған десе, енді біреулер оны Таяу Шығыстан бастау алған дегенді алға тартады. Сондай - ақ бұл өнердің шыққан жері – Ежелгі Египет дейтіндер де кездеседі. Дегенмен, бұл айтылғандарға қарамастан, квиллингтің отаны негізінен Оңтүстік Корея саналады. Бүгінде бұл елде қағаздан түрлі бұйымдар жасаушылардың үлкен Ассоциациясы да жұмыс істейді.</w:t>
      </w:r>
    </w:p>
    <w:p w:rsidR="00214C8D" w:rsidRDefault="00214C8D" w:rsidP="00214C8D">
      <w:pPr>
        <w:pStyle w:val="a3"/>
        <w:rPr>
          <w:lang w:val="kk-KZ"/>
        </w:rPr>
      </w:pPr>
    </w:p>
    <w:p w:rsidR="00214C8D" w:rsidRDefault="00214C8D" w:rsidP="00214C8D">
      <w:pPr>
        <w:pStyle w:val="a3"/>
        <w:rPr>
          <w:lang w:val="kk-KZ"/>
        </w:rPr>
      </w:pPr>
      <w:r>
        <w:rPr>
          <w:lang w:val="kk-KZ"/>
        </w:rPr>
        <w:t>Корей елінде дамыған қағаз шиыршықтау өнері еуропалықтардікінен сәл өзгешелеу. Еуропалықтар шиыршықталған қағаздарды барынша аз пайдаланып, құрастыру әдіс - тәсілі мейлінше қарапайым бұйымдар жасауды жөн көреді. Сондай - ақ шиыршықталған қағаздан жасалған әдемі гүлдер мен түрлі өрнектерді суреттер мен фотоальбомдарды сәндеуге кеңінен қолданады. Ал шығыс шеберлері болса, керісінше, қарапайымнан көрі барынша күрделі дүние жасауға құмар. Оны қағаз шиыршықтаудағы қолданатын құрал - жабдықтарынан - ақ байқауға да болады. Шығыс шеберлері қағазды жіңішке бізге немесе инеге ораса, еуропалықтар бұған жіңішке таяқшалар қолданады екен. Шиыршықталған қағаз ораған құралына орай әр түрлі сипатта болатыны сөзсіз, онда да үлкен айырмашылық байқалады. Квиллинг өнері осылай барынша жіңішке таяқшаға қағазды шиыршықтап орай отырып, түрлі кереметтер тудырады. Міне, түрлі - түсті қағаз бен желімді пайдаланып және қиялыңызға ерік беріп, үлкен дүниелер жасауға болады.</w:t>
      </w:r>
    </w:p>
    <w:p w:rsidR="00214C8D" w:rsidRDefault="00214C8D" w:rsidP="00214C8D">
      <w:pPr>
        <w:pStyle w:val="a3"/>
        <w:rPr>
          <w:lang w:val="kk-KZ"/>
        </w:rPr>
      </w:pPr>
    </w:p>
    <w:p w:rsidR="00214C8D" w:rsidRDefault="00214C8D" w:rsidP="00214C8D">
      <w:pPr>
        <w:pStyle w:val="a3"/>
        <w:rPr>
          <w:lang w:val="kk-KZ"/>
        </w:rPr>
      </w:pPr>
      <w:r>
        <w:rPr>
          <w:lang w:val="kk-KZ"/>
        </w:rPr>
        <w:t>Жобаның мақсаты: Осы тақырыпты оқушыларға толық меңгерту, оның жасалу техникасын үйрету. Осы жұмыс бойынша балаға өмірлік өзіне қажетті бұйымды тәжірибе жүзінде жасап, қолданысқа қолдану үшін</w:t>
      </w:r>
    </w:p>
    <w:p w:rsidR="00214C8D" w:rsidRDefault="00214C8D" w:rsidP="00214C8D">
      <w:pPr>
        <w:pStyle w:val="a3"/>
        <w:rPr>
          <w:lang w:val="kk-KZ"/>
        </w:rPr>
      </w:pPr>
      <w:r>
        <w:rPr>
          <w:lang w:val="kk-KZ"/>
        </w:rPr>
        <w:t>Жобаның міндеттері:</w:t>
      </w:r>
    </w:p>
    <w:p w:rsidR="00214C8D" w:rsidRDefault="00214C8D" w:rsidP="00214C8D">
      <w:pPr>
        <w:pStyle w:val="a3"/>
        <w:rPr>
          <w:lang w:val="kk-KZ"/>
        </w:rPr>
      </w:pPr>
      <w:r>
        <w:rPr>
          <w:lang w:val="kk-KZ"/>
        </w:rPr>
        <w:t>- қағазбен жұмыс жасау;</w:t>
      </w:r>
    </w:p>
    <w:p w:rsidR="00214C8D" w:rsidRDefault="00214C8D" w:rsidP="00214C8D">
      <w:pPr>
        <w:pStyle w:val="a3"/>
        <w:rPr>
          <w:lang w:val="kk-KZ"/>
        </w:rPr>
      </w:pPr>
      <w:r>
        <w:rPr>
          <w:lang w:val="kk-KZ"/>
        </w:rPr>
        <w:t>- қағазбен жұмыс жасау кезінде қауіпсіздік ережелерін сақтау;</w:t>
      </w:r>
    </w:p>
    <w:p w:rsidR="00214C8D" w:rsidRDefault="00214C8D" w:rsidP="00214C8D">
      <w:pPr>
        <w:pStyle w:val="a3"/>
        <w:rPr>
          <w:lang w:val="kk-KZ"/>
        </w:rPr>
      </w:pPr>
      <w:r>
        <w:rPr>
          <w:lang w:val="kk-KZ"/>
        </w:rPr>
        <w:t>- бұл жұмыстың тарихымен танысу;</w:t>
      </w:r>
    </w:p>
    <w:p w:rsidR="00214C8D" w:rsidRDefault="00214C8D" w:rsidP="00214C8D">
      <w:pPr>
        <w:pStyle w:val="a3"/>
        <w:rPr>
          <w:lang w:val="kk-KZ"/>
        </w:rPr>
      </w:pPr>
      <w:r>
        <w:rPr>
          <w:lang w:val="kk-KZ"/>
        </w:rPr>
        <w:t>- бұл жұмыста қолданылатын құрал - жабдықтармен жұмыс жасай білу;</w:t>
      </w:r>
    </w:p>
    <w:p w:rsidR="00214C8D" w:rsidRDefault="00214C8D" w:rsidP="00214C8D">
      <w:pPr>
        <w:pStyle w:val="a3"/>
        <w:rPr>
          <w:lang w:val="kk-KZ"/>
        </w:rPr>
      </w:pPr>
      <w:r>
        <w:rPr>
          <w:lang w:val="kk-KZ"/>
        </w:rPr>
        <w:t>- үйрену барысында, оны іс жүзінде қолдану;</w:t>
      </w:r>
    </w:p>
    <w:p w:rsidR="00214C8D" w:rsidRDefault="00214C8D" w:rsidP="00214C8D">
      <w:pPr>
        <w:pStyle w:val="a3"/>
        <w:rPr>
          <w:lang w:val="kk-KZ"/>
        </w:rPr>
      </w:pPr>
    </w:p>
    <w:p w:rsidR="00214C8D" w:rsidRDefault="00214C8D" w:rsidP="00214C8D">
      <w:pPr>
        <w:pStyle w:val="a3"/>
        <w:rPr>
          <w:lang w:val="kk-KZ"/>
        </w:rPr>
      </w:pPr>
      <w:r>
        <w:rPr>
          <w:lang w:val="kk-KZ"/>
        </w:rPr>
        <w:t>ІІ. Негізгі бөлім</w:t>
      </w:r>
    </w:p>
    <w:p w:rsidR="00214C8D" w:rsidRDefault="00214C8D" w:rsidP="00214C8D">
      <w:pPr>
        <w:pStyle w:val="a3"/>
        <w:rPr>
          <w:lang w:val="kk-KZ"/>
        </w:rPr>
      </w:pPr>
      <w:r>
        <w:rPr>
          <w:lang w:val="kk-KZ"/>
        </w:rPr>
        <w:t>1. Квиллинг туралы мағлұматтар.</w:t>
      </w:r>
    </w:p>
    <w:p w:rsidR="00214C8D" w:rsidRDefault="00214C8D" w:rsidP="00214C8D">
      <w:pPr>
        <w:pStyle w:val="a3"/>
        <w:rPr>
          <w:lang w:val="kk-KZ"/>
        </w:rPr>
      </w:pPr>
      <w:r>
        <w:rPr>
          <w:lang w:val="kk-KZ"/>
        </w:rPr>
        <w:lastRenderedPageBreak/>
        <w:t>Квиллинг — қағазды жіңішке әрі ұзыншалап қиып, оны шиыршықтап (спираль тәрізді), түрлі формаға келтіріп жасайтын қолөнер жұмысы. Қағаздан жасалатын осынау әдемі бұйымдарды сынақтан өткізбек болдық. Қажетті құрал — жабдықтар: түрлі - түсті қағаздар, қайшы, желім, сызғыш, жіңішке таяқша және аз - маз фантазия.</w:t>
      </w:r>
    </w:p>
    <w:p w:rsidR="00214C8D" w:rsidRDefault="00214C8D" w:rsidP="00214C8D">
      <w:pPr>
        <w:pStyle w:val="a3"/>
        <w:rPr>
          <w:lang w:val="kk-KZ"/>
        </w:rPr>
      </w:pPr>
      <w:r>
        <w:rPr>
          <w:lang w:val="kk-KZ"/>
        </w:rPr>
        <w:t>1. Қағаздарды ұзыншалап бірдей етіп кесеміз.</w:t>
      </w:r>
    </w:p>
    <w:p w:rsidR="00214C8D" w:rsidRDefault="00214C8D" w:rsidP="00214C8D">
      <w:pPr>
        <w:pStyle w:val="a3"/>
        <w:rPr>
          <w:lang w:val="kk-KZ"/>
        </w:rPr>
      </w:pPr>
      <w:r>
        <w:rPr>
          <w:lang w:val="kk-KZ"/>
        </w:rPr>
        <w:t>2. Жіңішке қағаздарды нығыздап таяқшаға ораймыз.</w:t>
      </w:r>
    </w:p>
    <w:p w:rsidR="00214C8D" w:rsidRDefault="00214C8D" w:rsidP="00214C8D">
      <w:pPr>
        <w:pStyle w:val="a3"/>
        <w:rPr>
          <w:lang w:val="kk-KZ"/>
        </w:rPr>
      </w:pPr>
      <w:r>
        <w:rPr>
          <w:lang w:val="kk-KZ"/>
        </w:rPr>
        <w:t>3. Оралған қағазды таяқшадан суырып, соңын желімдеп жабыстырамыз. Сонда бізде мынадай формалар шығуы керек.</w:t>
      </w:r>
    </w:p>
    <w:p w:rsidR="00214C8D" w:rsidRDefault="00214C8D" w:rsidP="00214C8D">
      <w:pPr>
        <w:pStyle w:val="a3"/>
        <w:rPr>
          <w:lang w:val="kk-KZ"/>
        </w:rPr>
      </w:pPr>
      <w:r>
        <w:rPr>
          <w:lang w:val="kk-KZ"/>
        </w:rPr>
        <w:t>4. Осы формаларды жинақтап, бір - біріне желімдей отырып, фантазияны іске қосып, әдемі бұйым жасаймыз.</w:t>
      </w:r>
    </w:p>
    <w:p w:rsidR="00214C8D" w:rsidRDefault="00214C8D" w:rsidP="00214C8D">
      <w:pPr>
        <w:pStyle w:val="a3"/>
        <w:rPr>
          <w:lang w:val="kk-KZ"/>
        </w:rPr>
      </w:pPr>
      <w:r>
        <w:rPr>
          <w:lang w:val="kk-KZ"/>
        </w:rPr>
        <w:t>5. Міне, бары осы, шыршаға ілетіндей етіп, ілмегін жасап қойдым. Өзіме қатты ұнайды.</w:t>
      </w:r>
    </w:p>
    <w:p w:rsidR="00214C8D" w:rsidRDefault="00214C8D" w:rsidP="00214C8D">
      <w:pPr>
        <w:pStyle w:val="a3"/>
        <w:rPr>
          <w:lang w:val="kk-KZ"/>
        </w:rPr>
      </w:pPr>
    </w:p>
    <w:p w:rsidR="00214C8D" w:rsidRDefault="00214C8D" w:rsidP="00214C8D">
      <w:pPr>
        <w:pStyle w:val="a3"/>
        <w:rPr>
          <w:lang w:val="kk-KZ"/>
        </w:rPr>
      </w:pPr>
      <w:r>
        <w:rPr>
          <w:lang w:val="kk-KZ"/>
        </w:rPr>
        <w:t>Дәл осылай, түрлі - түсті қағаздан жасалған формаларды да пайдаланып, гүл, ойыншық жасауға немесе құттықтау қағаздарының да сыртын әсемдеуге болады.</w:t>
      </w:r>
    </w:p>
    <w:p w:rsidR="00214C8D" w:rsidRDefault="00214C8D" w:rsidP="00214C8D">
      <w:pPr>
        <w:pStyle w:val="a3"/>
        <w:rPr>
          <w:lang w:val="kk-KZ"/>
        </w:rPr>
      </w:pPr>
    </w:p>
    <w:p w:rsidR="00214C8D" w:rsidRDefault="00214C8D" w:rsidP="00214C8D">
      <w:pPr>
        <w:pStyle w:val="a3"/>
        <w:rPr>
          <w:lang w:val="kk-KZ"/>
        </w:rPr>
      </w:pPr>
      <w:r>
        <w:rPr>
          <w:lang w:val="kk-KZ"/>
        </w:rPr>
        <w:t>2. Жұмыс жасауға қажетті құрал - жабдықтар</w:t>
      </w:r>
    </w:p>
    <w:p w:rsidR="00214C8D" w:rsidRDefault="00214C8D" w:rsidP="00214C8D">
      <w:pPr>
        <w:pStyle w:val="a3"/>
        <w:rPr>
          <w:lang w:val="kk-KZ"/>
        </w:rPr>
      </w:pPr>
      <w:r>
        <w:rPr>
          <w:lang w:val="kk-KZ"/>
        </w:rPr>
        <w:t>Қағаз – өсімдік талшықтарын белгілі бір тәсілмен өңдеу және бір - бірімен ұйыстыра байланыстыру арқылы жұқа парақ түрінде жасалатын материал. Италиянша bambagіa, яғни мақта деген ұғымды білдіреді; кейін осыдан барып қағаз сөзі өмірге келді.</w:t>
      </w:r>
    </w:p>
    <w:p w:rsidR="00214C8D" w:rsidRDefault="00214C8D" w:rsidP="00214C8D">
      <w:pPr>
        <w:pStyle w:val="a3"/>
        <w:rPr>
          <w:lang w:val="kk-KZ"/>
        </w:rPr>
      </w:pPr>
    </w:p>
    <w:p w:rsidR="00214C8D" w:rsidRDefault="00214C8D" w:rsidP="00214C8D">
      <w:pPr>
        <w:pStyle w:val="a3"/>
        <w:rPr>
          <w:lang w:val="kk-KZ"/>
        </w:rPr>
      </w:pPr>
      <w:r>
        <w:rPr>
          <w:lang w:val="kk-KZ"/>
        </w:rPr>
        <w:t>Қағаз өндіру</w:t>
      </w:r>
    </w:p>
    <w:p w:rsidR="00214C8D" w:rsidRDefault="00214C8D" w:rsidP="00214C8D">
      <w:pPr>
        <w:pStyle w:val="a3"/>
        <w:rPr>
          <w:lang w:val="kk-KZ"/>
        </w:rPr>
      </w:pPr>
      <w:r>
        <w:rPr>
          <w:lang w:val="kk-KZ"/>
        </w:rPr>
        <w:t>Қағаз өндіру үшін әр түрлі ағаштар мен бір жылдық өсімдіктер целлюлозасы және ағаш массасы (уатылған ағашқа су араластырылған талшықты қойыртпақ) жұмсалады. Қасиетін жоғарылату үшін қағаз массасына (қағаз және картон жасау үшін пайдаланылатын ұнтақталған талшықты материалдар, су, үстемелер, бояғыш, желімдегіш заттар қоспасы) қосымша минералдық үстемелер қосады: минералдық заттар (каолин, тальк, т. б.) қағаз түсін ағартады, тығыздығы мен тегістігін арттырады және жақсы баспалық қасиеттер (мөлдір емес, бояу жұғатын, т. б.) береді; желімдік материалдар (канифоль желім, крахмал, шайыр, т. б.) қағаздың сия сормайтын қасиетін және парақтың беріктігі мен тығыздығын арттырады; кейбір қағаз түрлерін жасауда бояғыштар, химиялық талшықтар, т. б. қолданылады.</w:t>
      </w:r>
    </w:p>
    <w:p w:rsidR="00214C8D" w:rsidRDefault="00214C8D" w:rsidP="00214C8D">
      <w:pPr>
        <w:pStyle w:val="a3"/>
        <w:rPr>
          <w:lang w:val="kk-KZ"/>
        </w:rPr>
      </w:pPr>
    </w:p>
    <w:p w:rsidR="00214C8D" w:rsidRDefault="00214C8D" w:rsidP="00214C8D">
      <w:pPr>
        <w:pStyle w:val="a3"/>
        <w:rPr>
          <w:lang w:val="kk-KZ"/>
        </w:rPr>
      </w:pPr>
      <w:r>
        <w:rPr>
          <w:lang w:val="kk-KZ"/>
        </w:rPr>
        <w:t>Тарихы</w:t>
      </w:r>
    </w:p>
    <w:p w:rsidR="00214C8D" w:rsidRDefault="00214C8D" w:rsidP="00214C8D">
      <w:pPr>
        <w:pStyle w:val="a3"/>
        <w:rPr>
          <w:lang w:val="kk-KZ"/>
        </w:rPr>
      </w:pPr>
      <w:r>
        <w:rPr>
          <w:lang w:val="kk-KZ"/>
        </w:rPr>
        <w:t>Қағаз тұңғыш рет 2 - ғасырда Қытайда жасалды, Еуропада 11 – 12 - ғасырларда пайда болды. Оған негізгі материал ретінде зығыр, мақта, кендір пайдаланылды. Қағаз өндіру кітап басу мүмкіндігі ашылғаннан кейін қауырт дамыды. 17 – 18 - ғасырлар аралығында Голландияда ұнтақтауыш жаңа аппараттың – роллдың жасалуы және француздық Николас Луи Робер ұсынған (1799) механикалық әдіспен үздіксіз қағаз құю әдісі шыққаннан бастап, машиналық өндіріс пайда болды. Шикізат есебінде ағаш, целлюлоза талшықтары қолданылды.</w:t>
      </w:r>
    </w:p>
    <w:p w:rsidR="00214C8D" w:rsidRDefault="00214C8D" w:rsidP="00214C8D">
      <w:pPr>
        <w:pStyle w:val="a3"/>
        <w:rPr>
          <w:lang w:val="kk-KZ"/>
        </w:rPr>
      </w:pPr>
    </w:p>
    <w:p w:rsidR="00214C8D" w:rsidRDefault="00214C8D" w:rsidP="00214C8D">
      <w:pPr>
        <w:pStyle w:val="a3"/>
        <w:rPr>
          <w:lang w:val="kk-KZ"/>
        </w:rPr>
      </w:pPr>
      <w:r>
        <w:rPr>
          <w:lang w:val="kk-KZ"/>
        </w:rPr>
        <w:t>Қағаздар.</w:t>
      </w:r>
    </w:p>
    <w:p w:rsidR="00214C8D" w:rsidRDefault="00214C8D" w:rsidP="00214C8D">
      <w:pPr>
        <w:pStyle w:val="a3"/>
        <w:rPr>
          <w:lang w:val="kk-KZ"/>
        </w:rPr>
      </w:pPr>
      <w:r>
        <w:rPr>
          <w:lang w:val="kk-KZ"/>
        </w:rPr>
        <w:t>Қағаздың 600 - ден астам түрі бар. Қағаз 11 топқа бөлінеді:</w:t>
      </w:r>
    </w:p>
    <w:p w:rsidR="00214C8D" w:rsidRDefault="00214C8D" w:rsidP="00214C8D">
      <w:pPr>
        <w:pStyle w:val="a3"/>
        <w:rPr>
          <w:lang w:val="kk-KZ"/>
        </w:rPr>
      </w:pPr>
      <w:r>
        <w:rPr>
          <w:lang w:val="kk-KZ"/>
        </w:rPr>
        <w:t>1. баспалық қағаз (баспаханалық, офсеттік, иллюстрациялық, картографиялық, т. б.) – тегістігімен, түсінің ақтығымен ерекшеленеді, баспа бояуы жақсы жұғылады. Тұсқағаздар мен газеттік қағаздар да осы топқа кіреді.</w:t>
      </w:r>
    </w:p>
    <w:p w:rsidR="00214C8D" w:rsidRDefault="00214C8D" w:rsidP="00214C8D">
      <w:pPr>
        <w:pStyle w:val="a3"/>
        <w:rPr>
          <w:lang w:val="kk-KZ"/>
        </w:rPr>
      </w:pPr>
      <w:r>
        <w:rPr>
          <w:lang w:val="kk-KZ"/>
        </w:rPr>
        <w:t>2. Жазбалық қағаз (жазуға, конверттік, карточкалық, т. б. поштаға арналған қағаздар) – бетінің жылтырлығымен, жақсы желімделгіштігімен және сия сормайтындығымен ерекшеленеді.</w:t>
      </w:r>
    </w:p>
    <w:p w:rsidR="00214C8D" w:rsidRDefault="00214C8D" w:rsidP="00214C8D">
      <w:pPr>
        <w:pStyle w:val="a3"/>
        <w:rPr>
          <w:lang w:val="kk-KZ"/>
        </w:rPr>
      </w:pPr>
      <w:r>
        <w:rPr>
          <w:lang w:val="kk-KZ"/>
        </w:rPr>
        <w:t>3. Сызба және сурет салу қағазы (сурет салу, сызба сызу қағаздары, сызбалық мөлдір және калькалық), әдетте толтырғышсыз (немесе аздап қосылған) массадан жасалады. Мөлдір болу үшін кейбір сорттары көбірек суланып, жоғары қысыммен каландрленеді. Электр оқшаулағыш қағаздың (конденсаторлық, кабельдік, телефондық, оқшаулағыш - орамдық, т. б.) механикалық беріктігі жоғары әрі жақсы диэлектрлік қасиеттерімен сипатталады.</w:t>
      </w:r>
    </w:p>
    <w:p w:rsidR="00214C8D" w:rsidRDefault="00214C8D" w:rsidP="00214C8D">
      <w:pPr>
        <w:pStyle w:val="a3"/>
        <w:rPr>
          <w:lang w:val="kk-KZ"/>
        </w:rPr>
      </w:pPr>
      <w:r>
        <w:rPr>
          <w:lang w:val="kk-KZ"/>
        </w:rPr>
        <w:t>4. Сіңіргіш қағаз (сүзгілік, сорғыштық, т. б.) фибра, жарғақ, санитарлық - гигиеналық бұйымдар, т. б. өндіру үшін қолданылады. Бұлар кеуектеу келеді де, сұйықты жақсы сіңіреді.</w:t>
      </w:r>
    </w:p>
    <w:p w:rsidR="00214C8D" w:rsidRDefault="00214C8D" w:rsidP="00214C8D">
      <w:pPr>
        <w:pStyle w:val="a3"/>
        <w:rPr>
          <w:lang w:val="kk-KZ"/>
        </w:rPr>
      </w:pPr>
      <w:r>
        <w:rPr>
          <w:lang w:val="kk-KZ"/>
        </w:rPr>
        <w:lastRenderedPageBreak/>
        <w:t>5. Аппараттық қағаз (таспалық, перфокарталық, т. б.) өте жоғары механикалық беріктігімен сипатталады. Жарық сезгіш қағаз фотографиялық және жарықпен көшіруге қажетті, т. б. қағаз жасауға пайдаланылады.</w:t>
      </w:r>
    </w:p>
    <w:p w:rsidR="00214C8D" w:rsidRDefault="00214C8D" w:rsidP="00214C8D">
      <w:pPr>
        <w:pStyle w:val="a3"/>
        <w:rPr>
          <w:lang w:val="kk-KZ"/>
        </w:rPr>
      </w:pPr>
      <w:r>
        <w:rPr>
          <w:lang w:val="kk-KZ"/>
        </w:rPr>
        <w:t>6. Көшірмелік қағаз арнайы өңделіп дайындалады.</w:t>
      </w:r>
    </w:p>
    <w:p w:rsidR="00214C8D" w:rsidRDefault="00214C8D" w:rsidP="00214C8D">
      <w:pPr>
        <w:pStyle w:val="a3"/>
        <w:rPr>
          <w:lang w:val="kk-KZ"/>
        </w:rPr>
      </w:pPr>
      <w:r>
        <w:rPr>
          <w:lang w:val="kk-KZ"/>
        </w:rPr>
        <w:t>7. Орамдық қағаз тағамдық және өнеркәсіптік бұйымдарды орауға, бууға, т. б. пайдаланылады. Бұлар берік талшықты материалдардан және өндіріс қалдықтарынан жасалады.</w:t>
      </w:r>
    </w:p>
    <w:p w:rsidR="00214C8D" w:rsidRDefault="00214C8D" w:rsidP="00214C8D">
      <w:pPr>
        <w:pStyle w:val="a3"/>
        <w:rPr>
          <w:lang w:val="kk-KZ"/>
        </w:rPr>
      </w:pPr>
      <w:r>
        <w:rPr>
          <w:lang w:val="kk-KZ"/>
        </w:rPr>
        <w:t>8. Өнеркәсіптік - техникалық қағаз патрон, зімпара, диффузор жасауға, жіпке қосуға, дыбыс жазуға қолданылады. Қағаз массасын дайындау бірнеше сатыдан өтеді: талшықты материалдарды ұнтақтау, талшық түріне орай құрам дайындау, массаны бояу, желімдік ерітінді және үстемелер даярлау, т. б.</w:t>
      </w:r>
    </w:p>
    <w:p w:rsidR="00214C8D" w:rsidRDefault="00214C8D" w:rsidP="00214C8D">
      <w:pPr>
        <w:pStyle w:val="a3"/>
        <w:rPr>
          <w:lang w:val="kk-KZ"/>
        </w:rPr>
      </w:pPr>
      <w:r>
        <w:rPr>
          <w:lang w:val="kk-KZ"/>
        </w:rPr>
        <w:t xml:space="preserve">Талшықты материалдарды ұнтақтау – қағаз өндірісіндегі басты операцияның бірі. Ол үздікті не үздіксіз істейтін аппараттармен жүргізіледі. Ұнтақталған талшық суспензиясына қажетті қосымша заттар қосылып, қағаз массасы тиісті мөлшерге дейін сумен сұйытылады да, аппараттарда тазаланып, қағаз машинасына жіберіледі. </w:t>
      </w:r>
    </w:p>
    <w:p w:rsidR="00214C8D" w:rsidRDefault="00214C8D" w:rsidP="00214C8D">
      <w:pPr>
        <w:pStyle w:val="a3"/>
        <w:rPr>
          <w:lang w:val="kk-KZ"/>
        </w:rPr>
      </w:pPr>
    </w:p>
    <w:p w:rsidR="00214C8D" w:rsidRDefault="00214C8D" w:rsidP="00214C8D">
      <w:pPr>
        <w:pStyle w:val="a3"/>
        <w:rPr>
          <w:lang w:val="kk-KZ"/>
        </w:rPr>
      </w:pPr>
      <w:r>
        <w:rPr>
          <w:lang w:val="kk-KZ"/>
        </w:rPr>
        <w:t>Қағаз пішімі</w:t>
      </w:r>
    </w:p>
    <w:p w:rsidR="00214C8D" w:rsidRDefault="00214C8D" w:rsidP="00214C8D">
      <w:pPr>
        <w:pStyle w:val="a3"/>
        <w:rPr>
          <w:lang w:val="kk-KZ"/>
        </w:rPr>
      </w:pPr>
      <w:r>
        <w:rPr>
          <w:lang w:val="kk-KZ"/>
        </w:rPr>
        <w:t>Қағаз пішімі (орысша: формат бумаги) — см. өлшемінде берілген стандартты қағаз табағының ені мен ұзындығы: 60x90; 70x90; 70x108; 84x108; 90x120 т. б. қ. п болады.</w:t>
      </w:r>
    </w:p>
    <w:p w:rsidR="00214C8D" w:rsidRDefault="00214C8D" w:rsidP="00214C8D">
      <w:pPr>
        <w:pStyle w:val="a3"/>
        <w:rPr>
          <w:lang w:val="kk-KZ"/>
        </w:rPr>
      </w:pPr>
      <w:r>
        <w:rPr>
          <w:lang w:val="kk-KZ"/>
        </w:rPr>
        <w:t>Қағазды климатқа бейімдеу</w:t>
      </w:r>
    </w:p>
    <w:p w:rsidR="00214C8D" w:rsidRDefault="00214C8D" w:rsidP="00214C8D">
      <w:pPr>
        <w:pStyle w:val="a3"/>
        <w:rPr>
          <w:lang w:val="kk-KZ"/>
        </w:rPr>
      </w:pPr>
      <w:r>
        <w:rPr>
          <w:lang w:val="kk-KZ"/>
        </w:rPr>
        <w:t>Қағазды климатқа бейімдеу (орысша: акклиматизация бумаги) - сырттан әкелінген қағазды өңдеу, басу цехтарының климатына бейімдеу. Қағаздың ылғалдылығын, температурасын тиісті дәрежеге келтіру үшін бұл операция арнайы аспалы құрылғыда атқарылады.</w:t>
      </w:r>
    </w:p>
    <w:p w:rsidR="00214C8D" w:rsidRDefault="00214C8D" w:rsidP="00214C8D">
      <w:pPr>
        <w:pStyle w:val="a3"/>
        <w:rPr>
          <w:lang w:val="kk-KZ"/>
        </w:rPr>
      </w:pPr>
      <w:r>
        <w:rPr>
          <w:lang w:val="kk-KZ"/>
        </w:rPr>
        <w:t>Қағазды кондиционерлеу</w:t>
      </w:r>
    </w:p>
    <w:p w:rsidR="00214C8D" w:rsidRDefault="00214C8D" w:rsidP="00214C8D">
      <w:pPr>
        <w:pStyle w:val="a3"/>
        <w:rPr>
          <w:lang w:val="kk-KZ"/>
        </w:rPr>
      </w:pPr>
      <w:r>
        <w:rPr>
          <w:lang w:val="kk-KZ"/>
        </w:rPr>
        <w:t>Қағазды кондиционерлеу (ор. кондиционирование бумаги) басуға дайындалған қағазға арнайы құрылғыларда бөлмедегі ылғал және температура параметрлерін</w:t>
      </w:r>
      <w:r>
        <w:rPr>
          <w:lang w:val="kk-KZ"/>
        </w:rPr>
        <w:t>е сәйкес қажетті ылғалдық беру.</w:t>
      </w:r>
    </w:p>
    <w:p w:rsidR="00214C8D" w:rsidRDefault="00214C8D" w:rsidP="00214C8D">
      <w:pPr>
        <w:pStyle w:val="a3"/>
        <w:rPr>
          <w:lang w:val="kk-KZ"/>
        </w:rPr>
      </w:pPr>
    </w:p>
    <w:p w:rsidR="00214C8D" w:rsidRDefault="00214C8D" w:rsidP="00214C8D">
      <w:pPr>
        <w:pStyle w:val="a3"/>
        <w:rPr>
          <w:lang w:val="kk-KZ"/>
        </w:rPr>
      </w:pPr>
      <w:r>
        <w:rPr>
          <w:lang w:val="kk-KZ"/>
        </w:rPr>
        <w:t>Экологияға әсері</w:t>
      </w:r>
    </w:p>
    <w:p w:rsidR="00214C8D" w:rsidRDefault="00214C8D" w:rsidP="00214C8D">
      <w:pPr>
        <w:pStyle w:val="a3"/>
        <w:rPr>
          <w:lang w:val="kk-KZ"/>
        </w:rPr>
      </w:pPr>
      <w:r>
        <w:rPr>
          <w:lang w:val="kk-KZ"/>
        </w:rPr>
        <w:t>Қазір әлемде АҚШ, Канада, Жапония, Швеция елдері әлемдегі қағаз өндірісінің басым бөлігін шығарады. Индустриялық мемлекеттерде тұратын халықтың 20 пайызы әлемдегі қағаз өндірісі көлемінің 85 пайызын пайдаланып отыр. Бүгінде жер бетіндегі қоқыстың төрттен бірі қағаз өнімдерінен қалған қалдық болып отыр. Бір ғана дерек, америкалықтар жыл сайын пошта арқылы 4 миллион тоннаға жуық хат - хабар, бандероль алады екен. Бұл әрбір америкалыққа шаққанда, ондаған келіге тұратын зат болып табылады. Ең қызығы, осының барлығы электрондық байланыс арқылы келсе, жыл сайын 150 мың ағашты сақтап қалуға мүмкіндік бар екен. Егер бір тоннадан астам қағаз қалдықтарын қайта өңдеуден өткізетін болса, 17 ағашты аман алып қалады екенбіз. Жалпы қағазды тиімді пайдалану жағына келсек, әр елдің тұтынуы әртүрлі. Мысалы, Қытай мен Үндістанда оны көп пайдаланады. Орташа есеппен алғанда, әрбір еуропалық жыл сайын 4 тонна қағаз тұтынады, ал австралиялыққа қажеттілігі - 130 келі ғана екен. Ал британдық отбасы жыл сайын кесілетін 6 ағаштан жасалатын қағаз қалдықтарын далаға тастайтын көрінеді.</w:t>
      </w:r>
    </w:p>
    <w:p w:rsidR="00214C8D" w:rsidRDefault="00214C8D" w:rsidP="00214C8D">
      <w:pPr>
        <w:pStyle w:val="a3"/>
        <w:rPr>
          <w:lang w:val="kk-KZ"/>
        </w:rPr>
      </w:pPr>
    </w:p>
    <w:p w:rsidR="00214C8D" w:rsidRDefault="00214C8D" w:rsidP="00214C8D">
      <w:pPr>
        <w:pStyle w:val="a3"/>
        <w:rPr>
          <w:lang w:val="kk-KZ"/>
        </w:rPr>
      </w:pPr>
      <w:r>
        <w:rPr>
          <w:lang w:val="kk-KZ"/>
        </w:rPr>
        <w:t>Қағаз өндірісі</w:t>
      </w:r>
    </w:p>
    <w:p w:rsidR="00214C8D" w:rsidRDefault="00214C8D" w:rsidP="00214C8D">
      <w:pPr>
        <w:pStyle w:val="a3"/>
        <w:rPr>
          <w:lang w:val="kk-KZ"/>
        </w:rPr>
      </w:pPr>
      <w:r>
        <w:rPr>
          <w:lang w:val="kk-KZ"/>
        </w:rPr>
        <w:t>Қағаз өндірісі әртүрлі 7 - 8 технологиялық операциядан тұратын процесс. Аз уақытты алмайды. Егер бір тоннадай қағазды қайта өңдеуден өткізетін болса, 17 ағашты, 26 мың литр суды, 3 текшеметр топырақты, 240 литр жанар - жағар май мен 4000 киловатт - сағат электр энергия - сын үнемделеді екен. Ал қайта өңдеуден өткізілген өндіріс барысында электр қуатын екі есе аз үнемдеуге болады. Осының арқасында ауаны былғайтын зиянды қалдықтар 70 пайыз төмендейді.</w:t>
      </w:r>
    </w:p>
    <w:p w:rsidR="00214C8D" w:rsidRDefault="00214C8D" w:rsidP="00214C8D">
      <w:pPr>
        <w:pStyle w:val="a3"/>
        <w:rPr>
          <w:lang w:val="kk-KZ"/>
        </w:rPr>
      </w:pPr>
      <w:r>
        <w:rPr>
          <w:lang w:val="kk-KZ"/>
        </w:rPr>
        <w:t>Соңғы 20 жыл ішінде әлемде қағаз бұйымдарын тұтыну 92 миллионнан 208 миллионға артып, оның көрсеткіші 128 пайызға артты. Қазіргі заманғы технологияның жанданып, электрондық құжаттың өмірге келуі мен компъютерлік байланыстың артуы бәрібір қағаз өндірісіне кері әсерін тигізіп отырған жоқ. Сұраныс та, қажеттілік те бар. Мысалы, миллион тонна қағаздың 14 мың теміржол вагонына сиятынын ескерсек, бұл саладағы өнімнің азаймай, қайта жыл сайын артып келе жатқанын түсінуге болады.</w:t>
      </w:r>
    </w:p>
    <w:p w:rsidR="00214C8D" w:rsidRDefault="00214C8D" w:rsidP="00214C8D">
      <w:pPr>
        <w:pStyle w:val="a3"/>
        <w:rPr>
          <w:lang w:val="kk-KZ"/>
        </w:rPr>
      </w:pPr>
      <w:r>
        <w:rPr>
          <w:lang w:val="kk-KZ"/>
        </w:rPr>
        <w:t xml:space="preserve">Қайшы – 1) тұрмыста, әр түрлі заттарды (мата, шүберек, шаш, т. б.) кесуге, қырқуға арналған құрал. Қайшының қос пышағы айқастырылып, ортасынан бекітіледі. Қайшы пышақтарының ұшы үшкір, </w:t>
      </w:r>
      <w:r>
        <w:rPr>
          <w:lang w:val="kk-KZ"/>
        </w:rPr>
        <w:lastRenderedPageBreak/>
        <w:t xml:space="preserve">екінші жағы ұстауға ыңғайлы болу үшін саусақтар сұғылатындай дөңгелек пішінді болып жасалады. 2) Техникада, пышақтарының жүздері кесу жазықтығында қарама - қарсы қозғалу арқылы металл бұйымдар мен дайындамаларды кесуге, қырқуға арналған қарапайым құрал не машина. Қайшы аспаптық болаттан жасалады. Металл кескіш қайшылардың бір пышағы қозғалмайтын, екіншісі қозғалмалы болып бекітіледі. Металл табақтарды кесу үшін түзу сызықты және дөңгелек жүзді (дискілі) қайшылар пайдаланылады. Қайшының гильотиндік, сортты, оймалық, вибрациялық түрлері бар. Қайшылардың қозғалмалы пышақтары тісті немесе рычагты берілістер және кривошипті жетектер арқылы қозғалады. Металл кескіш қайшы негізінен прокат өндірісінде қолданылады. </w:t>
      </w:r>
    </w:p>
    <w:p w:rsidR="00214C8D" w:rsidRDefault="00214C8D" w:rsidP="00214C8D">
      <w:pPr>
        <w:pStyle w:val="a3"/>
        <w:rPr>
          <w:lang w:val="kk-KZ"/>
        </w:rPr>
      </w:pPr>
      <w:r>
        <w:rPr>
          <w:lang w:val="kk-KZ"/>
        </w:rPr>
        <w:t>Желім — әр түрлі материалдарды бір - бірімен байланыстыратын зат. Желім материалдардың беткі қабаты мен желімдік қабаттың арасында адгезиялық байланыс түзеді (қысқаша Адгезия). Желім құрамына әр түрлі толықтырғыштар, еріткіштер, стабилизаторлар, пластификаторлар, эластификаторлар, т. б. кіреді. Желім Органикалық зат органикалық және бейорганика|бейорганикалық]] болып бөлінеді. Органикалық желімге табиғи желім және жасанды желім жатады. Табиғи желімнің екі түрі бар:</w:t>
      </w:r>
    </w:p>
    <w:p w:rsidR="00214C8D" w:rsidRDefault="00214C8D" w:rsidP="00214C8D">
      <w:pPr>
        <w:pStyle w:val="a3"/>
        <w:rPr>
          <w:lang w:val="kk-KZ"/>
        </w:rPr>
      </w:pPr>
      <w:r>
        <w:rPr>
          <w:lang w:val="kk-KZ"/>
        </w:rPr>
        <w:t>1. түрлі жануартектес өнімді (сүйек, тері, т. б.) қайта өңдеу арқылы алынатын жануар желімі (казеиндік, альбуминдік, т. б.);</w:t>
      </w:r>
    </w:p>
    <w:p w:rsidR="00214C8D" w:rsidRDefault="00214C8D" w:rsidP="00214C8D">
      <w:pPr>
        <w:pStyle w:val="a3"/>
        <w:rPr>
          <w:lang w:val="kk-KZ"/>
        </w:rPr>
      </w:pPr>
      <w:r>
        <w:rPr>
          <w:lang w:val="kk-KZ"/>
        </w:rPr>
        <w:t>2. крахмал, табиғи каучук, т. б. заттардан дайындалатын өсімдік желімі. Жасанды желім (мономер, олигомер, полимер және олардың қоспасы негізіндегі) термореактивті желім және термопластикалық желім, резина желімі болып бөлінеді. Бейорганикалық желімге минералды желім (фосфатты, керамикалық, силикатты) және металдық желім (Hg, Ga сияқты сұйық металдар негізіндегі) жатады. Желім сұйық (ерітінділер, эмульсиялар, суспензиялар), қатты (ұнтақтар) Желімдер табиги жәнө жаеанды бо лып бөлінеді.</w:t>
      </w:r>
    </w:p>
    <w:p w:rsidR="00214C8D" w:rsidRDefault="00214C8D" w:rsidP="00214C8D">
      <w:pPr>
        <w:pStyle w:val="a3"/>
        <w:rPr>
          <w:lang w:val="kk-KZ"/>
        </w:rPr>
      </w:pPr>
      <w:r>
        <w:rPr>
          <w:lang w:val="kk-KZ"/>
        </w:rPr>
        <w:t>Табиғи желімдер өте ерте уақыттан белгілі. Адамзат оларды өсімдіктер мен жануарлар майынан (сіңір, сүйек, сүт, т. б.) жасаған. Желімдеуге крахмал, каучук, целлюлоза, казеин, коллагенді ерте кезден - ақ пайдалана білген. Ал жасанды желімдер, көбінесе, полимерлер негізінде жасалады. Табиғи желімдерді 3 топқа бөледі: жануар текті, өсімдік текті және минералдық. Олардың кемшілігі: ылғал әсеріне төзімсіз, тез шіриді және жабыстырғыш касиетін ұзақ уақыт сақтай алмайды.</w:t>
      </w:r>
    </w:p>
    <w:p w:rsidR="00214C8D" w:rsidRDefault="00214C8D" w:rsidP="00214C8D">
      <w:pPr>
        <w:pStyle w:val="a3"/>
        <w:rPr>
          <w:lang w:val="kk-KZ"/>
        </w:rPr>
      </w:pPr>
    </w:p>
    <w:p w:rsidR="00214C8D" w:rsidRDefault="00214C8D" w:rsidP="00214C8D">
      <w:pPr>
        <w:pStyle w:val="a3"/>
        <w:rPr>
          <w:lang w:val="kk-KZ"/>
        </w:rPr>
      </w:pPr>
      <w:r>
        <w:rPr>
          <w:lang w:val="kk-KZ"/>
        </w:rPr>
        <w:t>Логарифмдік сызғыш</w:t>
      </w:r>
    </w:p>
    <w:p w:rsidR="00214C8D" w:rsidRDefault="00214C8D" w:rsidP="00214C8D">
      <w:pPr>
        <w:pStyle w:val="a3"/>
        <w:rPr>
          <w:lang w:val="kk-KZ"/>
        </w:rPr>
      </w:pPr>
      <w:r>
        <w:rPr>
          <w:lang w:val="kk-KZ"/>
        </w:rPr>
        <w:t>Логарифмдік сызғыш, есептеуіш сызғыш — сандарға қолданылатын амалдарды (көбейту, бөлу, дәрежеге шығару, түбір табу, т. б.) сол сандардың логарифмдеріне қолданылатын амалдармен алмастыру арқылы қарапайым есептеулерді шығаруға арналған аспап. Логарифмдік сызғыш корпустан, жылжымадан және көздегіш сызығы бар тиектен (шыны не плексигластан жасалған) тұрады. Корпус пен жылжымаға басты С және D шкалалары салынған. Олар кез келген Х санының (1 - ден 10 - ға дейінгі бүтін не бөлшек сандар) шамасы, — масштабтық</w:t>
      </w:r>
      <w:r>
        <w:rPr>
          <w:lang w:val="kk-KZ"/>
        </w:rPr>
        <w:sym w:font="Times New Roman" w:char="F06D"/>
      </w:r>
      <w:r>
        <w:rPr>
          <w:lang w:val="kk-KZ"/>
        </w:rPr>
        <w:t>lgX - ке тең (</w:t>
      </w:r>
      <w:r>
        <w:rPr>
          <w:lang w:val="kk-KZ"/>
        </w:rPr>
        <w:sym w:font="Times New Roman" w:char="F06D"/>
      </w:r>
      <w:r>
        <w:rPr>
          <w:lang w:val="kk-KZ"/>
        </w:rPr>
        <w:t>шкаланың басынан бастап өлшенгенде коэффициент, шкала модулі) кесінді ұзындығымен анықталатындай етіп межеленеді. Логарифмдік сызғыштағы жылжыманың корпусқа қатысты орын ауыстыруы арқылы табылған С және D шкалаларындағы кесінділердің геометрия қосындысы (азайтындысы) осы кесінділерге сәйкес келетін сандарды көбейту (бөлу) амалы арқылы есептелінеді. Логарифмдік сызғышқа С және D шкалаларынан басқа Х2(А, В), Х3(К), ех, lgX(L), тригонометр. функциялар мәнінің шкалалары, т. б. шкалалар енгізіледі. Логарифмдік сызғыштың циркуль арқылы есептелетін алғашқы нұсқасын (гантер сызғышы) логарифм ұғымы пайда болғаннан кейін ағылшын математигі Э. Гантер жасаған (1623). 1630 ж. ағылшын математигі У. Оутред (1574 — 1660) циркульді екінші сызғышпен (қозғалмалы) ауыстырды, одан кейін тек кейбір бөліктері ғана жетілдірілді.</w:t>
      </w:r>
    </w:p>
    <w:p w:rsidR="00214C8D" w:rsidRDefault="00214C8D" w:rsidP="00214C8D">
      <w:pPr>
        <w:pStyle w:val="a3"/>
        <w:rPr>
          <w:lang w:val="kk-KZ"/>
        </w:rPr>
      </w:pPr>
    </w:p>
    <w:p w:rsidR="00214C8D" w:rsidRDefault="00214C8D" w:rsidP="00214C8D">
      <w:pPr>
        <w:pStyle w:val="a3"/>
        <w:rPr>
          <w:lang w:val="kk-KZ"/>
        </w:rPr>
      </w:pPr>
      <w:r>
        <w:rPr>
          <w:lang w:val="kk-KZ"/>
        </w:rPr>
        <w:t>Дөңгелек логарифмдік сызғыш</w:t>
      </w:r>
    </w:p>
    <w:p w:rsidR="00214C8D" w:rsidRDefault="00214C8D" w:rsidP="00214C8D">
      <w:pPr>
        <w:pStyle w:val="a3"/>
        <w:rPr>
          <w:lang w:val="kk-KZ"/>
        </w:rPr>
      </w:pPr>
      <w:r>
        <w:rPr>
          <w:lang w:val="kk-KZ"/>
        </w:rPr>
        <w:t>19 ғасырдың 30 - жылдары дөңгелек Логарифмдік сызғыш шықты, ал 1850 ж. Логарифмдік сызғышқа тиек (жүгіртпе) қосылды. Қазіргі Логарифмдік сызғыштар — қарапайым және ыңғайлы есептеуіш құрал; инжектор және т. б. есептеулерде қолданылады.</w:t>
      </w:r>
    </w:p>
    <w:p w:rsidR="00214C8D" w:rsidRDefault="00214C8D" w:rsidP="00214C8D">
      <w:pPr>
        <w:pStyle w:val="a3"/>
        <w:rPr>
          <w:lang w:val="kk-KZ"/>
        </w:rPr>
      </w:pPr>
      <w:r>
        <w:rPr>
          <w:lang w:val="kk-KZ"/>
        </w:rPr>
        <w:t>3. Бұйымды құрастыру алгоритмі</w:t>
      </w:r>
    </w:p>
    <w:p w:rsidR="00214C8D" w:rsidRDefault="00214C8D" w:rsidP="00214C8D">
      <w:pPr>
        <w:pStyle w:val="a3"/>
        <w:rPr>
          <w:lang w:val="kk-KZ"/>
        </w:rPr>
      </w:pPr>
    </w:p>
    <w:p w:rsidR="00214C8D" w:rsidRDefault="00214C8D" w:rsidP="00214C8D">
      <w:pPr>
        <w:pStyle w:val="a3"/>
        <w:rPr>
          <w:lang w:val="kk-KZ"/>
        </w:rPr>
      </w:pPr>
      <w:r>
        <w:rPr>
          <w:lang w:val="kk-KZ"/>
        </w:rPr>
        <w:lastRenderedPageBreak/>
        <w:t>Технологиялық карта</w:t>
      </w:r>
    </w:p>
    <w:p w:rsidR="00214C8D" w:rsidRDefault="00214C8D" w:rsidP="00214C8D">
      <w:pPr>
        <w:pStyle w:val="a3"/>
        <w:rPr>
          <w:lang w:val="kk-KZ"/>
        </w:rPr>
      </w:pPr>
    </w:p>
    <w:tbl>
      <w:tblPr>
        <w:tblStyle w:val="a4"/>
        <w:tblW w:w="0" w:type="auto"/>
        <w:tblInd w:w="0" w:type="dxa"/>
        <w:tblLook w:val="04A0" w:firstRow="1" w:lastRow="0" w:firstColumn="1" w:lastColumn="0" w:noHBand="0" w:noVBand="1"/>
      </w:tblPr>
      <w:tblGrid>
        <w:gridCol w:w="817"/>
        <w:gridCol w:w="2126"/>
        <w:gridCol w:w="3261"/>
        <w:gridCol w:w="2268"/>
        <w:gridCol w:w="1099"/>
      </w:tblGrid>
      <w:tr w:rsidR="00214C8D" w:rsidTr="00214C8D">
        <w:tc>
          <w:tcPr>
            <w:tcW w:w="817"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Қ/с №</w:t>
            </w:r>
          </w:p>
        </w:tc>
        <w:tc>
          <w:tcPr>
            <w:tcW w:w="2126"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Еңбек операциясының атауы</w:t>
            </w:r>
          </w:p>
        </w:tc>
        <w:tc>
          <w:tcPr>
            <w:tcW w:w="3261"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Еңбек операциясының мазмұны</w:t>
            </w:r>
          </w:p>
        </w:tc>
        <w:tc>
          <w:tcPr>
            <w:tcW w:w="2268"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Құрал жабдықтар</w:t>
            </w:r>
          </w:p>
        </w:tc>
        <w:tc>
          <w:tcPr>
            <w:tcW w:w="1099"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Суреті</w:t>
            </w:r>
          </w:p>
        </w:tc>
      </w:tr>
      <w:tr w:rsidR="00214C8D" w:rsidRPr="00214C8D" w:rsidTr="00214C8D">
        <w:tc>
          <w:tcPr>
            <w:tcW w:w="817"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1</w:t>
            </w:r>
          </w:p>
        </w:tc>
        <w:tc>
          <w:tcPr>
            <w:tcW w:w="2126"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Жұмыс орнын даярлау</w:t>
            </w:r>
          </w:p>
        </w:tc>
        <w:tc>
          <w:tcPr>
            <w:tcW w:w="3261"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Жұмыс операциясына қажетті орынды даярлау</w:t>
            </w:r>
          </w:p>
        </w:tc>
        <w:tc>
          <w:tcPr>
            <w:tcW w:w="2268"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Қағаз, сызғыш, қалам, қайшы, кілей</w:t>
            </w:r>
          </w:p>
        </w:tc>
        <w:tc>
          <w:tcPr>
            <w:tcW w:w="1099" w:type="dxa"/>
            <w:tcBorders>
              <w:top w:val="single" w:sz="4" w:space="0" w:color="auto"/>
              <w:left w:val="single" w:sz="4" w:space="0" w:color="auto"/>
              <w:bottom w:val="single" w:sz="4" w:space="0" w:color="auto"/>
              <w:right w:val="single" w:sz="4" w:space="0" w:color="auto"/>
            </w:tcBorders>
          </w:tcPr>
          <w:p w:rsidR="00214C8D" w:rsidRDefault="00214C8D">
            <w:pPr>
              <w:pStyle w:val="a3"/>
              <w:rPr>
                <w:lang w:val="kk-KZ"/>
              </w:rPr>
            </w:pPr>
          </w:p>
        </w:tc>
      </w:tr>
      <w:tr w:rsidR="00214C8D" w:rsidTr="00214C8D">
        <w:tc>
          <w:tcPr>
            <w:tcW w:w="817"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2</w:t>
            </w:r>
          </w:p>
        </w:tc>
        <w:tc>
          <w:tcPr>
            <w:tcW w:w="2126"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Қажетті өлшемді алуға даярлау</w:t>
            </w:r>
          </w:p>
        </w:tc>
        <w:tc>
          <w:tcPr>
            <w:tcW w:w="3261"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Қағаздың өлшемін алуға қажетті құрал жабдықтарды даярлау</w:t>
            </w:r>
          </w:p>
        </w:tc>
        <w:tc>
          <w:tcPr>
            <w:tcW w:w="2268"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Сызғыш, қалам, қағаз</w:t>
            </w:r>
          </w:p>
        </w:tc>
        <w:tc>
          <w:tcPr>
            <w:tcW w:w="1099"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 xml:space="preserve"> </w:t>
            </w:r>
          </w:p>
        </w:tc>
      </w:tr>
      <w:tr w:rsidR="00214C8D" w:rsidTr="00214C8D">
        <w:tc>
          <w:tcPr>
            <w:tcW w:w="817"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3</w:t>
            </w:r>
          </w:p>
        </w:tc>
        <w:tc>
          <w:tcPr>
            <w:tcW w:w="2126"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Өлшемін белгілеу</w:t>
            </w:r>
          </w:p>
        </w:tc>
        <w:tc>
          <w:tcPr>
            <w:tcW w:w="3261"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Түрлі түсті қағаздардан қажетті өлшемдерін белгілеу</w:t>
            </w:r>
          </w:p>
        </w:tc>
        <w:tc>
          <w:tcPr>
            <w:tcW w:w="2268"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Сызғыш, қалам, қағаз</w:t>
            </w:r>
          </w:p>
        </w:tc>
        <w:tc>
          <w:tcPr>
            <w:tcW w:w="1099"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 xml:space="preserve"> </w:t>
            </w:r>
          </w:p>
        </w:tc>
      </w:tr>
      <w:tr w:rsidR="00214C8D" w:rsidTr="00214C8D">
        <w:tc>
          <w:tcPr>
            <w:tcW w:w="817"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4</w:t>
            </w:r>
          </w:p>
        </w:tc>
        <w:tc>
          <w:tcPr>
            <w:tcW w:w="2126"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Қағазды қию</w:t>
            </w:r>
          </w:p>
        </w:tc>
        <w:tc>
          <w:tcPr>
            <w:tcW w:w="3261"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Алынған өлшемдер бойынша қағаздарды қию</w:t>
            </w:r>
          </w:p>
        </w:tc>
        <w:tc>
          <w:tcPr>
            <w:tcW w:w="2268"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Қайшы қағаз</w:t>
            </w:r>
          </w:p>
        </w:tc>
        <w:tc>
          <w:tcPr>
            <w:tcW w:w="1099"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 xml:space="preserve"> </w:t>
            </w:r>
          </w:p>
        </w:tc>
      </w:tr>
      <w:tr w:rsidR="00214C8D" w:rsidTr="00214C8D">
        <w:tc>
          <w:tcPr>
            <w:tcW w:w="817"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5</w:t>
            </w:r>
          </w:p>
        </w:tc>
        <w:tc>
          <w:tcPr>
            <w:tcW w:w="2126"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Қағаз бөліктерін орау</w:t>
            </w:r>
          </w:p>
        </w:tc>
        <w:tc>
          <w:tcPr>
            <w:tcW w:w="3261"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Қиып алынған түрлі түсті қағаз бөліктерін домалақ пішінге орау</w:t>
            </w:r>
          </w:p>
        </w:tc>
        <w:tc>
          <w:tcPr>
            <w:tcW w:w="2268"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қағаз</w:t>
            </w:r>
          </w:p>
        </w:tc>
        <w:tc>
          <w:tcPr>
            <w:tcW w:w="1099"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 xml:space="preserve"> </w:t>
            </w:r>
          </w:p>
        </w:tc>
      </w:tr>
      <w:tr w:rsidR="00214C8D" w:rsidTr="00214C8D">
        <w:tc>
          <w:tcPr>
            <w:tcW w:w="817"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6</w:t>
            </w:r>
          </w:p>
        </w:tc>
        <w:tc>
          <w:tcPr>
            <w:tcW w:w="2126"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Қажетті пішінге келтіру</w:t>
            </w:r>
          </w:p>
        </w:tc>
        <w:tc>
          <w:tcPr>
            <w:tcW w:w="3261"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Оралған қағазды диаметрін белгілеп қажетті гүл пішініне келтіреміз</w:t>
            </w:r>
          </w:p>
        </w:tc>
        <w:tc>
          <w:tcPr>
            <w:tcW w:w="2268"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Сызғыш, кілей</w:t>
            </w:r>
          </w:p>
        </w:tc>
        <w:tc>
          <w:tcPr>
            <w:tcW w:w="1099"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 xml:space="preserve"> </w:t>
            </w:r>
          </w:p>
        </w:tc>
      </w:tr>
      <w:tr w:rsidR="00214C8D" w:rsidTr="00214C8D">
        <w:tc>
          <w:tcPr>
            <w:tcW w:w="817"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7</w:t>
            </w:r>
          </w:p>
        </w:tc>
        <w:tc>
          <w:tcPr>
            <w:tcW w:w="2126"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Қажетті пішінді гүл формасына салу</w:t>
            </w:r>
          </w:p>
        </w:tc>
        <w:tc>
          <w:tcPr>
            <w:tcW w:w="3261"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Алынған әр бір пішін формаларын кілей арқылы бір - біріне жабыстырып керекті гүл формасын алу</w:t>
            </w:r>
          </w:p>
        </w:tc>
        <w:tc>
          <w:tcPr>
            <w:tcW w:w="2268"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кілей</w:t>
            </w:r>
          </w:p>
        </w:tc>
        <w:tc>
          <w:tcPr>
            <w:tcW w:w="1099" w:type="dxa"/>
            <w:tcBorders>
              <w:top w:val="single" w:sz="4" w:space="0" w:color="auto"/>
              <w:left w:val="single" w:sz="4" w:space="0" w:color="auto"/>
              <w:bottom w:val="single" w:sz="4" w:space="0" w:color="auto"/>
              <w:right w:val="single" w:sz="4" w:space="0" w:color="auto"/>
            </w:tcBorders>
            <w:hideMark/>
          </w:tcPr>
          <w:p w:rsidR="00214C8D" w:rsidRDefault="00214C8D">
            <w:pPr>
              <w:pStyle w:val="a3"/>
              <w:rPr>
                <w:lang w:val="kk-KZ"/>
              </w:rPr>
            </w:pPr>
            <w:r>
              <w:rPr>
                <w:lang w:val="kk-KZ"/>
              </w:rPr>
              <w:t xml:space="preserve"> </w:t>
            </w:r>
          </w:p>
        </w:tc>
      </w:tr>
    </w:tbl>
    <w:p w:rsidR="00214C8D" w:rsidRDefault="00214C8D" w:rsidP="00214C8D">
      <w:pPr>
        <w:pStyle w:val="a3"/>
        <w:rPr>
          <w:lang w:val="kk-KZ"/>
        </w:rPr>
      </w:pPr>
    </w:p>
    <w:p w:rsidR="00214C8D" w:rsidRDefault="00214C8D" w:rsidP="00214C8D">
      <w:pPr>
        <w:pStyle w:val="a3"/>
        <w:rPr>
          <w:lang w:val="kk-KZ"/>
        </w:rPr>
      </w:pPr>
      <w:r>
        <w:rPr>
          <w:lang w:val="kk-KZ"/>
        </w:rPr>
        <w:t>ІІІ Қорытынды.</w:t>
      </w:r>
    </w:p>
    <w:p w:rsidR="00214C8D" w:rsidRDefault="00214C8D" w:rsidP="00214C8D">
      <w:pPr>
        <w:pStyle w:val="a3"/>
        <w:rPr>
          <w:lang w:val="kk-KZ"/>
        </w:rPr>
      </w:pPr>
      <w:r>
        <w:rPr>
          <w:lang w:val="kk-KZ"/>
        </w:rPr>
        <w:t>Осы тақырыпты оқушыларға толық меңгерту, оның жасалу техникасын үйрету. Осы жұмыс бойынша балаға өмірлік өзіне қажетті бұйымды тәжірибе жүзінде жасап, қолданысқа қолдану үшін. Шиыршықталған қағаз ораған құралына орай әр түрлі сипатта болатыны сөзсіз, онда да үлкен айырмашылық байқалады. Квиллинг өнері осылай барынша жіңішке таяқшаға қағазды шиыршықтап орай отырып, түрлі кереметтер тудырады. Міне, түрлі - түсті қағаз бен желімді пайдаланып және қиялыңызға ерік беріп, үлкен дүниелер жасауға болады. Қасиетін жоғарылату үшін қағаз массасына (қағаз және картон жасау үшін пайдаланылатын ұнтақталған талшықты материалдар, су, үстемелер, бояғыш, желімдегіш заттар қоспасы) қосымша минералдық үстемелер қосады: минералдық заттар (каолин, тальк, т. б.) қағаз түсін ағартады, тығыздығы мен тегістігін арттырады және жақсы баспалық қасиеттер (мөлдір емес, бояу жұғатын, т. б.) береді; желімдік материалдар (канифоль желім, крахмал, шайыр, т. б.) қағаздың сия сормайтын қасиетін және парақтың беріктігі мен тығыздығын арттырады; кейбір қағаз түрлерін жасауда бояғыштар, химиялық талшықтар, т. б. қолданылады.</w:t>
      </w: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Default="00214C8D">
      <w:pPr>
        <w:rPr>
          <w:lang w:val="kk-KZ"/>
        </w:rPr>
      </w:pPr>
    </w:p>
    <w:p w:rsidR="00214C8D" w:rsidRPr="002464C6" w:rsidRDefault="00214C8D">
      <w:pPr>
        <w:rPr>
          <w:lang w:val="en-US"/>
        </w:rPr>
      </w:pPr>
      <w:bookmarkStart w:id="0" w:name="_GoBack"/>
      <w:bookmarkEnd w:id="0"/>
    </w:p>
    <w:sectPr w:rsidR="00214C8D" w:rsidRPr="00246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3E"/>
    <w:rsid w:val="00214C8D"/>
    <w:rsid w:val="0023634D"/>
    <w:rsid w:val="002464C6"/>
    <w:rsid w:val="0029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C8D"/>
    <w:pPr>
      <w:spacing w:after="0" w:line="240" w:lineRule="auto"/>
    </w:pPr>
  </w:style>
  <w:style w:type="table" w:styleId="a4">
    <w:name w:val="Table Grid"/>
    <w:basedOn w:val="a1"/>
    <w:uiPriority w:val="59"/>
    <w:rsid w:val="00214C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C8D"/>
    <w:pPr>
      <w:spacing w:after="0" w:line="240" w:lineRule="auto"/>
    </w:pPr>
  </w:style>
  <w:style w:type="table" w:styleId="a4">
    <w:name w:val="Table Grid"/>
    <w:basedOn w:val="a1"/>
    <w:uiPriority w:val="59"/>
    <w:rsid w:val="00214C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00755">
      <w:bodyDiv w:val="1"/>
      <w:marLeft w:val="0"/>
      <w:marRight w:val="0"/>
      <w:marTop w:val="0"/>
      <w:marBottom w:val="0"/>
      <w:divBdr>
        <w:top w:val="none" w:sz="0" w:space="0" w:color="auto"/>
        <w:left w:val="none" w:sz="0" w:space="0" w:color="auto"/>
        <w:bottom w:val="none" w:sz="0" w:space="0" w:color="auto"/>
        <w:right w:val="none" w:sz="0" w:space="0" w:color="auto"/>
      </w:divBdr>
    </w:div>
    <w:div w:id="18149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2836</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2020-09-05T12:42:00Z</dcterms:created>
  <dcterms:modified xsi:type="dcterms:W3CDTF">2020-09-05T13:27:00Z</dcterms:modified>
</cp:coreProperties>
</file>