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"/>
        <w:gridCol w:w="1391"/>
        <w:gridCol w:w="4646"/>
        <w:gridCol w:w="1051"/>
        <w:gridCol w:w="1560"/>
      </w:tblGrid>
      <w:tr w:rsidR="00663B80" w:rsidRPr="00663B80" w:rsidTr="00663B80">
        <w:trPr>
          <w:cantSplit/>
          <w:trHeight w:val="280"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*В контексте тем</w:t>
            </w:r>
            <w:proofErr w:type="gramStart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663B8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</w:t>
            </w:r>
            <w:proofErr w:type="gramEnd"/>
            <w:r w:rsidRPr="00663B8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Путешествие», «Традиции и фольклор»</w:t>
            </w:r>
          </w:p>
        </w:tc>
      </w:tr>
      <w:tr w:rsidR="00663B80" w:rsidRPr="00663B80" w:rsidTr="00663B80">
        <w:trPr>
          <w:cantSplit/>
          <w:trHeight w:val="718"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Дата:30.01.2020г.</w:t>
            </w:r>
          </w:p>
          <w:p w:rsidR="00663B80" w:rsidRPr="00663B80" w:rsidRDefault="00663B80" w:rsidP="009A7D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3B8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учителя: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Абулгазина</w:t>
            </w:r>
            <w:proofErr w:type="spellEnd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Фарида</w:t>
            </w:r>
            <w:proofErr w:type="spellEnd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Касимовна</w:t>
            </w:r>
            <w:proofErr w:type="spellEnd"/>
          </w:p>
          <w:p w:rsidR="00663B80" w:rsidRPr="00663B80" w:rsidRDefault="00663B80" w:rsidP="009A7D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Pr="00663B8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«З» класс.</w:t>
            </w:r>
          </w:p>
        </w:tc>
      </w:tr>
      <w:tr w:rsidR="00663B80" w:rsidRPr="00663B80" w:rsidTr="00663B80">
        <w:trPr>
          <w:cantSplit/>
          <w:trHeight w:val="412"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pStyle w:val="AssignmentTemplate"/>
              <w:widowControl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3B80">
              <w:rPr>
                <w:rFonts w:ascii="Times New Roman" w:hAnsi="Times New Roman"/>
                <w:sz w:val="28"/>
                <w:szCs w:val="28"/>
                <w:lang w:val="ru-RU"/>
              </w:rPr>
              <w:t>Тема урока: Верные и неверные равенства</w:t>
            </w:r>
          </w:p>
        </w:tc>
      </w:tr>
      <w:tr w:rsidR="00663B80" w:rsidRPr="00663B80" w:rsidTr="00663B80">
        <w:trPr>
          <w:cantSplit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663B80" w:rsidRPr="00663B80" w:rsidTr="00663B80">
        <w:trPr>
          <w:cantSplit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1.2.2.1 распознавать равенство, неравенство, уравнение; различать верные и неверные равенства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1.5.2.2 использовать знаки «+»</w:t>
            </w:r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-», «≠», «=», «&gt;», «&lt;»/ цифры</w:t>
            </w:r>
          </w:p>
        </w:tc>
      </w:tr>
      <w:tr w:rsidR="00663B80" w:rsidRPr="00663B80" w:rsidTr="00663B80">
        <w:trPr>
          <w:cantSplit/>
          <w:trHeight w:val="603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spacing w:after="0"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учащихся составлять и сравнивать число</w:t>
            </w: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выражения на сложение и вычитание; развивать навык установления отношений между числами, величинами и числовыми выражениями, фиксировать результат сравнения с помощью знаков сравнения; развивать вычислительные навыки и навыки крити</w:t>
            </w: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ческого мышления.</w:t>
            </w:r>
          </w:p>
        </w:tc>
      </w:tr>
      <w:tr w:rsidR="00663B80" w:rsidRPr="00663B80" w:rsidTr="00663B80">
        <w:trPr>
          <w:cantSplit/>
          <w:trHeight w:val="603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К концу урока школьники смогут устанавливать отношения между числами, величинами и числовыми выражениями</w:t>
            </w:r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(=, &gt;, &lt;).</w:t>
            </w:r>
            <w:proofErr w:type="gramEnd"/>
          </w:p>
        </w:tc>
      </w:tr>
      <w:tr w:rsidR="00663B80" w:rsidRPr="00663B80" w:rsidTr="00663B80">
        <w:trPr>
          <w:cantSplit/>
          <w:trHeight w:val="603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</w:t>
            </w:r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ел»: </w:t>
            </w:r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казахстанский</w:t>
            </w:r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63B80" w:rsidRPr="00663B80" w:rsidTr="00663B80">
        <w:trPr>
          <w:cantSplit/>
          <w:trHeight w:val="397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Межпредметные связи казахский язык, англи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ский язык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Например, задачи обучения в рамках конкретного урока по предмету "Математика" можно рассмотреть через такие предметы, как "Естествознание" и "Художественный труд".</w:t>
            </w:r>
          </w:p>
        </w:tc>
      </w:tr>
      <w:tr w:rsidR="00663B80" w:rsidRPr="00663B80" w:rsidTr="00663B80">
        <w:trPr>
          <w:cantSplit/>
          <w:trHeight w:val="688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tabs>
                <w:tab w:val="left" w:pos="294"/>
              </w:tabs>
              <w:spacing w:after="0"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На данном уроке учащиеся  используют ИКТ. Возможный уровень:</w:t>
            </w:r>
          </w:p>
          <w:p w:rsidR="00663B80" w:rsidRPr="00663B80" w:rsidRDefault="00663B80" w:rsidP="009A7D46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spacing w:after="0" w:line="259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организованная деятельность, включающая пре</w:t>
            </w:r>
            <w:r w:rsidRPr="00663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663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663B80">
              <w:rPr>
                <w:rFonts w:ascii="Times New Roman" w:eastAsia="Times New Roman" w:hAnsi="Times New Roman"/>
                <w:sz w:val="28"/>
                <w:szCs w:val="28"/>
                <w:lang w:val="de-DE" w:eastAsia="de-DE"/>
              </w:rPr>
              <w:t>KT;</w:t>
            </w:r>
          </w:p>
          <w:p w:rsidR="00663B80" w:rsidRPr="00663B80" w:rsidRDefault="00663B80" w:rsidP="009A7D46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after="0" w:line="259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изучение информации, обсуж</w:t>
            </w:r>
            <w:r w:rsidRPr="00663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дение в парах; представление классу полученных выводов;</w:t>
            </w:r>
          </w:p>
        </w:tc>
      </w:tr>
      <w:tr w:rsidR="00663B80" w:rsidRPr="00663B80" w:rsidTr="00663B80">
        <w:trPr>
          <w:cantSplit/>
          <w:trHeight w:val="542"/>
        </w:trPr>
        <w:tc>
          <w:tcPr>
            <w:tcW w:w="704" w:type="pct"/>
            <w:gridSpan w:val="2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4296" w:type="pct"/>
            <w:gridSpan w:val="4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Знак равенства "=" в математике, логике и других точных науках пишут между двумя идентичными по своему значению выражениями. Перечеркнутый знак равенства ≠ используется в математике для обозначения неравенства.</w:t>
            </w:r>
          </w:p>
        </w:tc>
      </w:tr>
      <w:tr w:rsidR="00663B80" w:rsidRPr="00663B80" w:rsidTr="00663B80">
        <w:trPr>
          <w:trHeight w:val="365"/>
        </w:trPr>
        <w:tc>
          <w:tcPr>
            <w:tcW w:w="5000" w:type="pct"/>
            <w:gridSpan w:val="6"/>
          </w:tcPr>
          <w:p w:rsidR="00663B80" w:rsidRPr="00663B80" w:rsidRDefault="00663B80" w:rsidP="009A7D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663B80" w:rsidRPr="00663B80" w:rsidTr="00663B80">
        <w:trPr>
          <w:trHeight w:val="528"/>
        </w:trPr>
        <w:tc>
          <w:tcPr>
            <w:tcW w:w="634" w:type="pct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91" w:type="pct"/>
            <w:gridSpan w:val="4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63B80" w:rsidRPr="00663B80" w:rsidTr="00663B80">
        <w:trPr>
          <w:trHeight w:val="851"/>
        </w:trPr>
        <w:tc>
          <w:tcPr>
            <w:tcW w:w="634" w:type="pct"/>
          </w:tcPr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1-3 мин.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4-6 мин.</w:t>
            </w:r>
          </w:p>
        </w:tc>
        <w:tc>
          <w:tcPr>
            <w:tcW w:w="3591" w:type="pct"/>
            <w:gridSpan w:val="4"/>
          </w:tcPr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3B8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1.Орг</w:t>
            </w:r>
            <w:proofErr w:type="gramStart"/>
            <w:r w:rsidRPr="00663B80">
              <w:rPr>
                <w:rFonts w:eastAsia="Calibri"/>
                <w:b/>
                <w:sz w:val="28"/>
                <w:szCs w:val="28"/>
                <w:lang w:eastAsia="en-US"/>
              </w:rPr>
              <w:t>.м</w:t>
            </w:r>
            <w:proofErr w:type="gramEnd"/>
            <w:r w:rsidRPr="00663B80">
              <w:rPr>
                <w:rFonts w:eastAsia="Calibri"/>
                <w:b/>
                <w:sz w:val="28"/>
                <w:szCs w:val="28"/>
                <w:lang w:eastAsia="en-US"/>
              </w:rPr>
              <w:t>омент.  Здороваемся   на 3 языках.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 xml:space="preserve">      Долгожданный дан звонок,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>Начинается урок!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>Начинаем мы опять: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>Решать, отгадывать, считать!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>Пожелаем всем удачи –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rStyle w:val="c10"/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>За работу, в добрый час!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63B80">
              <w:rPr>
                <w:rStyle w:val="c10"/>
                <w:sz w:val="28"/>
                <w:szCs w:val="28"/>
              </w:rPr>
              <w:t xml:space="preserve">Устный счет: </w:t>
            </w:r>
            <w:proofErr w:type="spellStart"/>
            <w:r w:rsidRPr="00663B80">
              <w:rPr>
                <w:rStyle w:val="c10"/>
                <w:sz w:val="28"/>
                <w:szCs w:val="28"/>
              </w:rPr>
              <w:t>каз</w:t>
            </w:r>
            <w:proofErr w:type="spellEnd"/>
            <w:r w:rsidRPr="00663B80">
              <w:rPr>
                <w:rStyle w:val="c10"/>
                <w:sz w:val="28"/>
                <w:szCs w:val="28"/>
              </w:rPr>
              <w:t>. яз</w:t>
            </w:r>
            <w:proofErr w:type="gramStart"/>
            <w:r w:rsidRPr="00663B80">
              <w:rPr>
                <w:rStyle w:val="c10"/>
                <w:sz w:val="28"/>
                <w:szCs w:val="28"/>
              </w:rPr>
              <w:t>.</w:t>
            </w:r>
            <w:proofErr w:type="gramEnd"/>
            <w:r w:rsidRPr="00663B80">
              <w:rPr>
                <w:rStyle w:val="c10"/>
                <w:sz w:val="28"/>
                <w:szCs w:val="28"/>
              </w:rPr>
              <w:t xml:space="preserve"> </w:t>
            </w:r>
            <w:proofErr w:type="gramStart"/>
            <w:r w:rsidRPr="00663B80">
              <w:rPr>
                <w:rStyle w:val="c10"/>
                <w:sz w:val="28"/>
                <w:szCs w:val="28"/>
              </w:rPr>
              <w:t>п</w:t>
            </w:r>
            <w:proofErr w:type="gramEnd"/>
            <w:r w:rsidRPr="00663B80">
              <w:rPr>
                <w:rStyle w:val="c10"/>
                <w:sz w:val="28"/>
                <w:szCs w:val="28"/>
              </w:rPr>
              <w:t>рямой и обратный  счет до 20.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10"/>
                <w:b/>
                <w:bCs/>
                <w:sz w:val="28"/>
                <w:szCs w:val="28"/>
              </w:rPr>
              <w:t>II. Введение в тему урока.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</w:t>
            </w: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 </w:t>
            </w:r>
            <w:r w:rsidRPr="00663B80">
              <w:rPr>
                <w:rStyle w:val="c2"/>
                <w:rFonts w:eastAsia="Bookman Old Style"/>
                <w:sz w:val="28"/>
                <w:szCs w:val="28"/>
              </w:rPr>
              <w:t>Чему мы учимся на уроках математики?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</w:t>
            </w: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 </w:t>
            </w:r>
            <w:r w:rsidRPr="00663B80">
              <w:rPr>
                <w:rStyle w:val="c2"/>
                <w:rFonts w:eastAsia="Bookman Old Style"/>
                <w:sz w:val="28"/>
                <w:szCs w:val="28"/>
              </w:rPr>
              <w:t>Считать, решать математические задачи. Развивать внимание, логическое мышление.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Все ваши умения пригодятся сегодня на уроке, а внимание – особенно. Скажите, какое сегодня число?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- 30 января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Расскажите всё, что вы знаете о числе 30.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 – Это число двузначное, т.к. при записи этого числа используется две цифры.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– Оно натуральное, т.к. стоит в натуральном ряду чисел на тридцатом месте.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– Оно чётное, т.к. его можно разделить на две равные части.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– Круглое, т. к. число оканчивается 0.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rFonts w:eastAsia="Bookman Old Style"/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 xml:space="preserve">– 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Соседи числа 30 – это числа 29 и 31.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Какой сегодня день?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Тридцатый – это число порядковое. Зимний день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Сколько в числе 30 десятков и единиц?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sz w:val="28"/>
                <w:szCs w:val="28"/>
              </w:rPr>
              <w:t>-</w:t>
            </w:r>
            <w:r w:rsidRPr="00663B80">
              <w:rPr>
                <w:rStyle w:val="apple-converted-space"/>
                <w:rFonts w:eastAsia="Bookman Old Style"/>
                <w:b/>
                <w:bCs/>
                <w:sz w:val="28"/>
                <w:szCs w:val="28"/>
              </w:rPr>
              <w:t> </w:t>
            </w:r>
            <w:r w:rsidRPr="00663B80">
              <w:rPr>
                <w:rStyle w:val="c2"/>
                <w:rFonts w:eastAsia="Bookman Old Style"/>
                <w:sz w:val="28"/>
                <w:szCs w:val="28"/>
              </w:rPr>
              <w:t>3 десятка и 0 единиц.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Из каких цифр состоит число 30?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Дети.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Из чисел 3 и 0.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Сравните числа 3 и 0. Что вы можете о них сказать?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lastRenderedPageBreak/>
              <w:t>Дет.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 3 &gt; 0, 0 &lt; 3.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Что это?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Это неравенства, т.к. между числами стоит знак сравнения.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Учитель.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sz w:val="28"/>
                <w:szCs w:val="28"/>
              </w:rPr>
              <w:t>- Превратите эти неравенства в равенства.</w:t>
            </w:r>
          </w:p>
          <w:p w:rsidR="00663B80" w:rsidRPr="00663B80" w:rsidRDefault="00663B80" w:rsidP="009A7D4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63B80">
              <w:rPr>
                <w:rStyle w:val="c2"/>
                <w:rFonts w:eastAsia="Bookman Old Style"/>
                <w:b/>
                <w:bCs/>
                <w:i/>
                <w:iCs/>
                <w:sz w:val="28"/>
                <w:szCs w:val="28"/>
              </w:rPr>
              <w:t>-  </w:t>
            </w:r>
            <w:r w:rsidRPr="00663B80">
              <w:rPr>
                <w:rStyle w:val="apple-converted-space"/>
                <w:rFonts w:eastAsia="Bookman Old Style"/>
                <w:b/>
                <w:bCs/>
                <w:i/>
                <w:iCs/>
                <w:sz w:val="28"/>
                <w:szCs w:val="28"/>
              </w:rPr>
              <w:t> </w:t>
            </w:r>
            <w:r w:rsidRPr="00663B80">
              <w:rPr>
                <w:rStyle w:val="c2"/>
                <w:rFonts w:eastAsia="Bookman Old Style"/>
                <w:sz w:val="28"/>
                <w:szCs w:val="28"/>
              </w:rPr>
              <w:t>3-3=0, 3=3+0, 3=3, 0=0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- Как думаете, какую цель поставим сегодня перед собой на этом уроке?</w:t>
            </w:r>
          </w:p>
        </w:tc>
        <w:tc>
          <w:tcPr>
            <w:tcW w:w="775" w:type="pct"/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Карточки с цифрами.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Видео ролик.</w:t>
            </w:r>
          </w:p>
        </w:tc>
      </w:tr>
      <w:tr w:rsidR="00663B80" w:rsidRPr="00663B80" w:rsidTr="00663B80">
        <w:trPr>
          <w:trHeight w:val="1587"/>
        </w:trPr>
        <w:tc>
          <w:tcPr>
            <w:tcW w:w="634" w:type="pct"/>
            <w:tcBorders>
              <w:bottom w:val="single" w:sz="4" w:space="0" w:color="auto"/>
            </w:tcBorders>
          </w:tcPr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урока </w:t>
            </w:r>
          </w:p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7-17 мин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18-26 мин</w:t>
            </w:r>
          </w:p>
        </w:tc>
        <w:tc>
          <w:tcPr>
            <w:tcW w:w="3591" w:type="pct"/>
            <w:gridSpan w:val="4"/>
            <w:tcBorders>
              <w:bottom w:val="single" w:sz="4" w:space="0" w:color="auto"/>
            </w:tcBorders>
          </w:tcPr>
          <w:p w:rsidR="00663B80" w:rsidRPr="00663B80" w:rsidRDefault="00663B80" w:rsidP="009A7D4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учебнику. С.30-31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парке.</w:t>
            </w: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Предложите учащимся рассмотреть иллюстрации в учебнике и сравнить количество изображенных детей на велосипедах и самокатах. При составлении выражений обращайте внимание на то, чтобы школьники не просто пересчитывали количество изображенных детей, а считали по частям. Например, было трое детей, приехало еще четверо; или было семеро детей, четыре ребенка уехали. Дайте первоклассникам задание составить небольшой математический рассказ по каждой паре картинок. Данная работа подготовит их к знакомству с понятием "задача". Соотносите каждую картинку с соответствующим числовым выражением. 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4581" cy="1019175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409" cy="10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3B80" w:rsidRPr="00663B80" w:rsidRDefault="00663B80" w:rsidP="009A7D46">
            <w:pPr>
              <w:spacing w:after="0" w:line="240" w:lineRule="auto"/>
              <w:ind w:left="-3" w:right="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Реши. 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парах. Предложите учащимся сравнить числовые выражения и определить, на какие 2 группы их можно разделить (верные и неверные равенства). Предоставьте им возможность договориться, как они будут выполнять это задание.</w:t>
            </w:r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 Взаимопроверка.</w:t>
            </w:r>
          </w:p>
          <w:p w:rsidR="00663B80" w:rsidRPr="00663B80" w:rsidRDefault="00663B80" w:rsidP="009A7D46">
            <w:pPr>
              <w:pStyle w:val="2"/>
              <w:spacing w:line="240" w:lineRule="auto"/>
              <w:ind w:left="119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Ответы 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3 ошибки: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20 + 40 = 70 – 30; 15 – 3 ≠ 16 – 4; 11 + 0 = 14 – 0.</w:t>
            </w:r>
          </w:p>
          <w:p w:rsidR="00663B80" w:rsidRPr="00663B80" w:rsidRDefault="00663B80" w:rsidP="009A7D46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Попробуй.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Цель задания — определить, какие геометрические фигуры </w:t>
            </w:r>
            <w:proofErr w:type="spellStart"/>
            <w:proofErr w:type="gram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яз.(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Revising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geometrical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figures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square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rectangle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circle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) .напоминают очертания дорожек в парке. Предложите школьникам составить числовые выражения, найти длины данных дорожек и сравнить их.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20 дм + 20 дм + 20 дм + 20 дм&lt;&lt; 30 дм + 30 дм + 30 дм.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дм&lt; 90 дм.</w:t>
            </w:r>
          </w:p>
          <w:p w:rsidR="00663B80" w:rsidRPr="00663B80" w:rsidRDefault="00663B80" w:rsidP="009A7D46">
            <w:pPr>
              <w:spacing w:after="0" w:line="240" w:lineRule="auto"/>
              <w:ind w:righ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Физкультминутка: </w:t>
            </w:r>
            <w:proofErr w:type="spellStart"/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spellEnd"/>
            <w:proofErr w:type="gramStart"/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яз.</w:t>
            </w:r>
          </w:p>
          <w:p w:rsidR="00663B80" w:rsidRPr="00663B80" w:rsidRDefault="00663B80" w:rsidP="009A7D46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Подумай.</w:t>
            </w:r>
            <w:proofErr w:type="gramStart"/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Дать ребятам возможность обсудить варианты и представить их классу. Подведите к выводу: при сравнении значений числовых выражений в несколько действий не всегда нужно находить значение всего числового выражения. Иногда достаточно сравнить слагаемые в сравниваемых выражениях, удалить одинаковые числа и сравнить оставшиеся.</w:t>
            </w:r>
          </w:p>
          <w:p w:rsidR="00663B80" w:rsidRPr="00663B80" w:rsidRDefault="00663B80" w:rsidP="009A7D46">
            <w:pPr>
              <w:spacing w:after="0" w:line="240" w:lineRule="auto"/>
              <w:ind w:left="294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663B80" w:rsidRPr="00663B80" w:rsidRDefault="00663B80" w:rsidP="009A7D46">
            <w:pPr>
              <w:spacing w:after="0" w:line="240" w:lineRule="auto"/>
              <w:ind w:left="294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 + 2 + 3 * 1 + 2 + 4;</w:t>
            </w:r>
          </w:p>
          <w:p w:rsidR="00663B80" w:rsidRPr="00663B80" w:rsidRDefault="00663B80" w:rsidP="009A7D46">
            <w:pPr>
              <w:spacing w:after="0" w:line="240" w:lineRule="auto"/>
              <w:ind w:left="294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3 &lt; 4; значит: 1 + 2 + 3 &lt; 1 + 2 + 4.англ.яз.</w:t>
            </w:r>
          </w:p>
          <w:p w:rsidR="00663B80" w:rsidRPr="00663B80" w:rsidRDefault="00663B80" w:rsidP="009A7D46">
            <w:pPr>
              <w:pStyle w:val="2"/>
              <w:spacing w:line="240" w:lineRule="auto"/>
              <w:ind w:left="119" w:right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 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10 + 20 + 40 * 10 + 20 + 50;</w:t>
            </w:r>
          </w:p>
          <w:p w:rsidR="00663B80" w:rsidRPr="00663B80" w:rsidRDefault="00663B80" w:rsidP="009A7D46">
            <w:pPr>
              <w:pBdr>
                <w:top w:val="single" w:sz="8" w:space="0" w:color="555655"/>
                <w:left w:val="single" w:sz="8" w:space="0" w:color="555655"/>
                <w:bottom w:val="single" w:sz="8" w:space="0" w:color="555655"/>
                <w:right w:val="single" w:sz="8" w:space="0" w:color="555655"/>
              </w:pBdr>
              <w:spacing w:after="0" w:line="240" w:lineRule="auto"/>
              <w:ind w:left="119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40 &lt; 50, значит: 10 + 20 + 40 &lt; 10 + 20 + 50.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Ламинированные карточки 15 на 20 см.</w:t>
            </w:r>
            <w:bookmarkStart w:id="0" w:name="_GoBack"/>
            <w:bookmarkEnd w:id="0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, маркеры</w:t>
            </w:r>
          </w:p>
        </w:tc>
      </w:tr>
      <w:tr w:rsidR="00663B80" w:rsidRPr="00663B80" w:rsidTr="00663B80">
        <w:trPr>
          <w:trHeight w:val="1823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</w:t>
            </w:r>
          </w:p>
          <w:p w:rsidR="00663B80" w:rsidRPr="00663B80" w:rsidRDefault="00663B80" w:rsidP="009A7D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27-36 мин</w:t>
            </w:r>
          </w:p>
        </w:tc>
        <w:tc>
          <w:tcPr>
            <w:tcW w:w="359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spacing w:after="0" w:line="240" w:lineRule="auto"/>
              <w:ind w:left="-3" w:right="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Пройди лабиринт. 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Цель задания — выполнить сравнение числовых выражений и расставить соответствующие знаки. Из всех предложенных выражений нужно выбрать равенства и подчеркнуть их, чтобы таким образом найти верную дорогу в лабиринте.</w:t>
            </w:r>
          </w:p>
          <w:p w:rsidR="00663B80" w:rsidRPr="00663B80" w:rsidRDefault="00663B80" w:rsidP="009A7D46">
            <w:pPr>
              <w:spacing w:after="0" w:line="240" w:lineRule="auto"/>
              <w:ind w:left="-3" w:right="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Расставь знаки сравнения. </w:t>
            </w: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 xml:space="preserve">Первоклассники сравнивают числовые выражения и расставляют соответствующие знаки сравнения. Равенства они отмечают знаком </w:t>
            </w:r>
            <w:proofErr w:type="spellStart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proofErr w:type="spellEnd"/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B80" w:rsidRPr="00663B80" w:rsidRDefault="00663B80" w:rsidP="009A7D46">
            <w:pPr>
              <w:spacing w:after="0" w:line="240" w:lineRule="auto"/>
              <w:ind w:left="-3" w:right="1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Во второй части задания нужно самостоятельно составить и записать 2 пары числовых выражений и сравнить их, составив равенство или неравенство.</w:t>
            </w:r>
          </w:p>
          <w:tbl>
            <w:tblPr>
              <w:tblStyle w:val="TableGrid"/>
              <w:tblW w:w="4762" w:type="dxa"/>
              <w:tblInd w:w="10" w:type="dxa"/>
              <w:tblLayout w:type="fixed"/>
              <w:tblCellMar>
                <w:right w:w="115" w:type="dxa"/>
              </w:tblCellMar>
              <w:tblLook w:val="04A0"/>
            </w:tblPr>
            <w:tblGrid>
              <w:gridCol w:w="2385"/>
              <w:gridCol w:w="2377"/>
            </w:tblGrid>
            <w:tr w:rsidR="00663B80" w:rsidRPr="00663B80" w:rsidTr="009A7D46">
              <w:trPr>
                <w:trHeight w:val="696"/>
              </w:trPr>
              <w:tc>
                <w:tcPr>
                  <w:tcW w:w="2385" w:type="dxa"/>
                  <w:tcBorders>
                    <w:top w:val="single" w:sz="8" w:space="0" w:color="555655"/>
                    <w:left w:val="single" w:sz="8" w:space="0" w:color="555655"/>
                    <w:bottom w:val="nil"/>
                    <w:right w:val="nil"/>
                  </w:tcBorders>
                  <w:vAlign w:val="bottom"/>
                </w:tcPr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Ответы </w:t>
                  </w:r>
                </w:p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16 – 6 &lt; 18 – 7 </w:t>
                  </w:r>
                </w:p>
              </w:tc>
              <w:tc>
                <w:tcPr>
                  <w:tcW w:w="2377" w:type="dxa"/>
                  <w:tcBorders>
                    <w:top w:val="single" w:sz="8" w:space="0" w:color="555655"/>
                    <w:left w:val="nil"/>
                    <w:bottom w:val="nil"/>
                    <w:right w:val="single" w:sz="8" w:space="0" w:color="555655"/>
                  </w:tcBorders>
                  <w:vAlign w:val="bottom"/>
                </w:tcPr>
                <w:p w:rsidR="00663B80" w:rsidRPr="00663B80" w:rsidRDefault="00663B80" w:rsidP="009A7D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– 4 &lt; 18 – 5</w:t>
                  </w:r>
                </w:p>
              </w:tc>
            </w:tr>
            <w:tr w:rsidR="00663B80" w:rsidRPr="00663B80" w:rsidTr="009A7D46">
              <w:trPr>
                <w:trHeight w:val="260"/>
              </w:trPr>
              <w:tc>
                <w:tcPr>
                  <w:tcW w:w="2385" w:type="dxa"/>
                  <w:tcBorders>
                    <w:top w:val="nil"/>
                    <w:left w:val="single" w:sz="8" w:space="0" w:color="555655"/>
                    <w:bottom w:val="nil"/>
                    <w:right w:val="nil"/>
                  </w:tcBorders>
                </w:tcPr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 + 2 = 19 – 0 </w:t>
                  </w:r>
                  <w:proofErr w:type="spellStart"/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√</w:t>
                  </w:r>
                  <w:proofErr w:type="spellEnd"/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single" w:sz="8" w:space="0" w:color="555655"/>
                  </w:tcBorders>
                </w:tcPr>
                <w:p w:rsidR="00663B80" w:rsidRPr="00663B80" w:rsidRDefault="00663B80" w:rsidP="009A7D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– 3 &lt; 12 + 2</w:t>
                  </w:r>
                </w:p>
              </w:tc>
            </w:tr>
            <w:tr w:rsidR="00663B80" w:rsidRPr="00663B80" w:rsidTr="009A7D46">
              <w:trPr>
                <w:trHeight w:val="1162"/>
              </w:trPr>
              <w:tc>
                <w:tcPr>
                  <w:tcW w:w="2385" w:type="dxa"/>
                  <w:tcBorders>
                    <w:top w:val="nil"/>
                    <w:left w:val="single" w:sz="8" w:space="0" w:color="555655"/>
                    <w:bottom w:val="single" w:sz="8" w:space="0" w:color="555655"/>
                    <w:right w:val="nil"/>
                  </w:tcBorders>
                </w:tcPr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 – 5 &lt; 11+ 4 </w:t>
                  </w:r>
                </w:p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+ 4 + 3 = 10 + 3 + 4 </w:t>
                  </w:r>
                  <w:proofErr w:type="spellStart"/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√</w:t>
                  </w:r>
                  <w:proofErr w:type="spellEnd"/>
                </w:p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+ 7 + 0 = 6 + 0 + 4 </w:t>
                  </w:r>
                  <w:proofErr w:type="spellStart"/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√</w:t>
                  </w:r>
                  <w:proofErr w:type="spellEnd"/>
                </w:p>
                <w:p w:rsidR="00663B80" w:rsidRPr="00663B80" w:rsidRDefault="00663B80" w:rsidP="009A7D46">
                  <w:pPr>
                    <w:ind w:left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– 4 – 2 &lt; 8 – 2 – 5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single" w:sz="8" w:space="0" w:color="555655"/>
                    <w:right w:val="single" w:sz="8" w:space="0" w:color="555655"/>
                  </w:tcBorders>
                </w:tcPr>
                <w:p w:rsidR="00663B80" w:rsidRPr="00663B80" w:rsidRDefault="00663B80" w:rsidP="009A7D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 – 8 = 2 + 8 </w:t>
                  </w:r>
                  <w:proofErr w:type="spellStart"/>
                  <w:r w:rsidRPr="00663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√</w:t>
                  </w:r>
                  <w:proofErr w:type="spellEnd"/>
                </w:p>
              </w:tc>
            </w:tr>
          </w:tbl>
          <w:p w:rsidR="00663B80" w:rsidRPr="00663B80" w:rsidRDefault="00663B80" w:rsidP="009A7D46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Рабочая тетрадь с. 27-28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Карточки с заданием.</w:t>
            </w:r>
          </w:p>
        </w:tc>
      </w:tr>
      <w:tr w:rsidR="00663B80" w:rsidRPr="00663B80" w:rsidTr="00663B80">
        <w:trPr>
          <w:trHeight w:val="849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 Рефлексия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t>36-40 мин.</w:t>
            </w:r>
          </w:p>
          <w:p w:rsidR="00663B80" w:rsidRPr="00663B80" w:rsidRDefault="00663B80" w:rsidP="009A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Чему научились на уроке?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(Отличать верные равенства от неверных равенств и верные неравенства от неверных неравенств).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бывают равенства и неравенства? (Верные и неверные.)</w:t>
            </w:r>
          </w:p>
          <w:p w:rsidR="00663B80" w:rsidRPr="00663B80" w:rsidRDefault="00663B80" w:rsidP="009A7D4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 понимания на уроке «светофор» </w:t>
            </w:r>
            <w:proofErr w:type="spellStart"/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каз.яз</w:t>
            </w:r>
            <w:proofErr w:type="spellEnd"/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</w:t>
            </w:r>
            <w:r w:rsidRPr="0066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-----   Спасибо за урок на 3 языках. 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</w:t>
            </w:r>
          </w:p>
        </w:tc>
      </w:tr>
      <w:tr w:rsidR="00663B80" w:rsidRPr="00663B80" w:rsidTr="00663B80">
        <w:tc>
          <w:tcPr>
            <w:tcW w:w="1395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30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Оценивание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29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663B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Здоровьесберегающие</w:t>
            </w:r>
            <w:proofErr w:type="spellEnd"/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технологии.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Используемые </w:t>
            </w:r>
            <w:proofErr w:type="spellStart"/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 w:rsidRPr="00663B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активные виды деятельности.</w:t>
            </w:r>
          </w:p>
          <w:p w:rsidR="00663B80" w:rsidRPr="00663B80" w:rsidRDefault="00663B80" w:rsidP="009A7D4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663B80" w:rsidRPr="00663B80" w:rsidTr="00663B80">
        <w:trPr>
          <w:trHeight w:val="271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B80" w:rsidRPr="00663B80" w:rsidRDefault="00663B80" w:rsidP="009A7D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Физкультминутка. На казахском </w:t>
            </w:r>
            <w:proofErr w:type="spellStart"/>
            <w:r w:rsidRPr="00663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английском языках</w:t>
            </w:r>
          </w:p>
          <w:p w:rsidR="00663B80" w:rsidRPr="00663B80" w:rsidRDefault="00663B80" w:rsidP="009A7D46">
            <w:pPr>
              <w:spacing w:after="0" w:line="240" w:lineRule="auto"/>
              <w:ind w:right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B80" w:rsidRPr="00663B80" w:rsidRDefault="00663B80" w:rsidP="00663B80">
      <w:pPr>
        <w:rPr>
          <w:rFonts w:ascii="Times New Roman" w:hAnsi="Times New Roman" w:cs="Times New Roman"/>
          <w:sz w:val="28"/>
          <w:szCs w:val="28"/>
        </w:rPr>
      </w:pPr>
    </w:p>
    <w:p w:rsidR="007C243D" w:rsidRPr="00663B80" w:rsidRDefault="007C243D">
      <w:pPr>
        <w:rPr>
          <w:rFonts w:ascii="Times New Roman" w:hAnsi="Times New Roman" w:cs="Times New Roman"/>
          <w:sz w:val="28"/>
          <w:szCs w:val="28"/>
        </w:rPr>
      </w:pPr>
    </w:p>
    <w:sectPr w:rsidR="007C243D" w:rsidRPr="00663B80" w:rsidSect="008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80"/>
    <w:rsid w:val="00176528"/>
    <w:rsid w:val="00663B80"/>
    <w:rsid w:val="007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8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3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63B80"/>
  </w:style>
  <w:style w:type="character" w:customStyle="1" w:styleId="3">
    <w:name w:val="Основной текст (3)_"/>
    <w:link w:val="30"/>
    <w:rsid w:val="00663B8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8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c1"/>
    <w:rsid w:val="00663B8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uiPriority w:val="34"/>
    <w:qFormat/>
    <w:rsid w:val="00663B8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66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63B80"/>
  </w:style>
  <w:style w:type="character" w:customStyle="1" w:styleId="c2">
    <w:name w:val="c2"/>
    <w:basedOn w:val="a0"/>
    <w:rsid w:val="00663B80"/>
  </w:style>
  <w:style w:type="table" w:customStyle="1" w:styleId="TableGrid">
    <w:name w:val="TableGrid"/>
    <w:rsid w:val="00663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663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2020-06-23T11:18:00Z</dcterms:created>
  <dcterms:modified xsi:type="dcterms:W3CDTF">2020-06-23T11:22:00Z</dcterms:modified>
</cp:coreProperties>
</file>