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5F" w:rsidRPr="00097745" w:rsidRDefault="001F3FA2" w:rsidP="001F3FA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5EE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proofErr w:type="spellStart"/>
      <w:r w:rsidRPr="000245EE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3F10E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97745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="00097745">
        <w:rPr>
          <w:rFonts w:ascii="Times New Roman" w:hAnsi="Times New Roman" w:cs="Times New Roman"/>
          <w:b/>
          <w:sz w:val="28"/>
          <w:szCs w:val="28"/>
          <w:lang w:val="kk-KZ"/>
        </w:rPr>
        <w:t>әуелсіздігіміздің</w:t>
      </w:r>
      <w:proofErr w:type="spellEnd"/>
      <w:r w:rsidR="00097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алғашқы қадамы</w:t>
      </w:r>
    </w:p>
    <w:p w:rsidR="00A20FF2" w:rsidRPr="00A20FF2" w:rsidRDefault="00A20FF2" w:rsidP="001F3FA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AC9" w:rsidRPr="00EB14E0" w:rsidRDefault="00F32AC9" w:rsidP="00A20F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FF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Бүгінгі күнге дейін 16-желтоқсан – Тәуелсіздік күні, егемендігімізді алған күн ретінде тойланып келді. </w:t>
      </w:r>
      <w:r w:rsidRPr="00EB14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Биыл Мемлекет басшысы Қасым-Жомарт Тоқаев Тәуелсіздік </w:t>
      </w:r>
      <w:r w:rsidR="000245EE" w:rsidRPr="00EB14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алған күн мен Республика күнін</w:t>
      </w:r>
      <w:r w:rsidRPr="00EB14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ажыратып, 25-қазанды «Республика күні», ұлттық мереке ретінде бекітті. Нақтырақ айтқанда, 13 жылдан кейін бұл мере</w:t>
      </w:r>
      <w:r w:rsidR="00B950D0" w:rsidRPr="00EB14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ке алғаш рет тойланып отыр</w:t>
      </w:r>
      <w:r w:rsidRPr="00EB14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</w:p>
    <w:p w:rsidR="00A56224" w:rsidRPr="001D5711" w:rsidRDefault="00A56224" w:rsidP="001D571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Халықтың ардақты жазушысы Әзілхан Нұршайықов: «Тәуелсіздің тынысы тарылмайды, тәуелдінің </w:t>
      </w:r>
      <w:proofErr w:type="spellStart"/>
      <w:r w:rsidRPr="00EB14E0">
        <w:rPr>
          <w:rFonts w:ascii="Times New Roman" w:hAnsi="Times New Roman" w:cs="Times New Roman"/>
          <w:sz w:val="28"/>
          <w:szCs w:val="28"/>
          <w:lang w:val="kk-KZ"/>
        </w:rPr>
        <w:t>тұншықпасы</w:t>
      </w:r>
      <w:proofErr w:type="spellEnd"/>
      <w:r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 арылмайды. Тәуелсіздер тойын қуанышпен тойлайды, тәуелділер қалай азаттық алуды ғана ойлайды. Тәуелсіздік тойын тойла,</w:t>
      </w:r>
      <w:r w:rsidR="0038533E" w:rsidRPr="00385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тойлай жүріп, оны өркендетуді де ойла. Оған өзіңнің қосар үлесіңді пайымда»,- деген екен. Тәуелсіздікті нығайтып, берік ұстап тұру ел болашағы жастардың еншісінде. Сондықтан елін, жерін сүйіп, құрметтейтін әрбір жас, осы мәселе төңірегінде ойланып, өмірдегі әр қадамына осыны бағ</w:t>
      </w:r>
      <w:r w:rsidR="00F32AC9" w:rsidRPr="00EB14E0">
        <w:rPr>
          <w:rFonts w:ascii="Times New Roman" w:hAnsi="Times New Roman" w:cs="Times New Roman"/>
          <w:sz w:val="28"/>
          <w:szCs w:val="28"/>
          <w:lang w:val="kk-KZ"/>
        </w:rPr>
        <w:t>ыт етіп алуы керек деген ойдамыз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745" w:rsidRDefault="000245EE" w:rsidP="000977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71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Ал, ұлттық мерекеміздің тарихына тоқталсақ, </w:t>
      </w:r>
      <w:r w:rsidRPr="001D57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1990 жылғы 25 қазанда Совет одағы құрамындағы Қазақ советтік социалистік</w:t>
      </w:r>
      <w:r w:rsidR="00A20FF2" w:rsidRPr="001D57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республикасының (Қазақ ССР-і) «</w:t>
      </w:r>
      <w:r w:rsidRPr="001D57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Мемлекеттік егемендігі туралы декларациясы</w:t>
      </w:r>
      <w:r w:rsidR="00A20FF2" w:rsidRPr="001D57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hyperlink r:id="rId4" w:history="1">
        <w:r w:rsidRPr="001D57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қабылданған</w:t>
        </w:r>
      </w:hyperlink>
      <w:r w:rsidRPr="001D57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EB14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Осылайша, Қазақстанның Мемлекеттік Егемендігі туралы Декларация қабылданып, еліміз Тәуелсіздік алуға алғашқы қадамын жасады.</w:t>
      </w:r>
      <w:r w:rsidR="00A20FF2"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 25 қазан – Қазақстан үшін өте маңызды күн. Бұл біздің мемлекетіміздің қалыптасуы мен дамуының ерекше кезеңі, Қазақстан тарихындағы бетбұрыс кезеңі</w:t>
      </w:r>
      <w:r w:rsidR="00097745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тәуелсіздігіміздің алғашқы қадамы жасалған ұлы күн</w:t>
      </w:r>
      <w:r w:rsidR="00A20FF2" w:rsidRPr="00EB14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7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14E0" w:rsidRDefault="00097745" w:rsidP="000977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 жылдан кейін тойланып жатқан ұлттық мерекемізді 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Әл-Фараби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ҚазҰУ-де ат салысуда.  Бүгінде, </w:t>
      </w:r>
      <w:r w:rsidR="00EB14E0"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университетінде Республика күні кеңінен </w:t>
      </w:r>
      <w:r w:rsidR="00EB14E0">
        <w:rPr>
          <w:rFonts w:ascii="Times New Roman" w:hAnsi="Times New Roman" w:cs="Times New Roman"/>
          <w:sz w:val="28"/>
          <w:szCs w:val="28"/>
          <w:lang w:val="kk-KZ"/>
        </w:rPr>
        <w:t>аталып өтіп</w:t>
      </w:r>
      <w:r w:rsidR="00EB14E0"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B14E0">
        <w:rPr>
          <w:rFonts w:ascii="Times New Roman" w:hAnsi="Times New Roman" w:cs="Times New Roman"/>
          <w:sz w:val="28"/>
          <w:szCs w:val="28"/>
          <w:lang w:val="kk-KZ"/>
        </w:rPr>
        <w:t>білім ордамызда іс</w:t>
      </w:r>
      <w:r w:rsidR="00EB14E0" w:rsidRPr="00EB14E0">
        <w:rPr>
          <w:rFonts w:ascii="Times New Roman" w:hAnsi="Times New Roman" w:cs="Times New Roman"/>
          <w:sz w:val="28"/>
          <w:szCs w:val="28"/>
          <w:lang w:val="kk-KZ"/>
        </w:rPr>
        <w:t>-шаралар ұйымдастырылды.</w:t>
      </w:r>
    </w:p>
    <w:p w:rsidR="00C02DE0" w:rsidRPr="00A20FF2" w:rsidRDefault="00EB14E0" w:rsidP="00C02D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4E0">
        <w:rPr>
          <w:rFonts w:ascii="Times New Roman" w:hAnsi="Times New Roman" w:cs="Times New Roman"/>
          <w:sz w:val="28"/>
          <w:szCs w:val="28"/>
          <w:lang w:val="kk-KZ"/>
        </w:rPr>
        <w:t>Әл-Фараби атындағ</w:t>
      </w:r>
      <w:r w:rsidR="00097745">
        <w:rPr>
          <w:rFonts w:ascii="Times New Roman" w:hAnsi="Times New Roman" w:cs="Times New Roman"/>
          <w:sz w:val="28"/>
          <w:szCs w:val="28"/>
          <w:lang w:val="kk-KZ"/>
        </w:rPr>
        <w:t>ы Қазақ ұлттық университетінде «Жастар»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 алаңында жарық жұлдызд</w:t>
      </w:r>
      <w:r w:rsidR="0038533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рының қатысуымен  өткен концерттік бағдарлама</w:t>
      </w:r>
      <w:r w:rsidR="0038533E" w:rsidRPr="00385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және спорттық жарыстар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EB14E0" w:rsidRPr="008837DB" w:rsidRDefault="00EB14E0" w:rsidP="00097745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EB14E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Білім ордамызға арнайы Кореядан сабақ беруге келген профессор Ли </w:t>
      </w:r>
      <w:proofErr w:type="spellStart"/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Бенг</w:t>
      </w:r>
      <w:proofErr w:type="spellEnd"/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Джо барша қазақстандықтарды </w:t>
      </w:r>
      <w:r w:rsidRPr="00097745">
        <w:rPr>
          <w:rFonts w:ascii="Times New Roman" w:hAnsi="Times New Roman" w:cs="Times New Roman"/>
          <w:sz w:val="28"/>
          <w:szCs w:val="28"/>
          <w:lang w:val="kk-KZ"/>
        </w:rPr>
        <w:t>Республика күнімен</w:t>
      </w:r>
      <w:r w:rsidRPr="008837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құттықтады.</w:t>
      </w:r>
      <w:r w:rsidR="0009774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«Республика күні – қазақ халқы үшін маңызы жоғары мерекелердің бірі. Қазақ ұлттық университеті ұлттық мерекені жан-жақты атап өтуде. Осы университ</w:t>
      </w:r>
      <w:r w:rsidR="0009774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еттің мүшесі ретінде студенттер</w:t>
      </w: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, оқытушы-профессорлар ұжымының мерекеге атсалысып, белсенділік танытып жатқанына қуаныштымын. Осындай іс-шаралар университет ұжымының ауызбіршілігін көрсетеді», – деді профессор.</w:t>
      </w:r>
    </w:p>
    <w:p w:rsidR="00A56224" w:rsidRDefault="00EB14E0" w:rsidP="00EB14E0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Ұйымдастырылған іс-шара студенттердің белсенді қатысуымен өткен шерумен аяқталды. Студенттер қолдарына елі</w:t>
      </w:r>
      <w:r w:rsidR="008837DB"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міздің </w:t>
      </w: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туын </w:t>
      </w:r>
      <w:r w:rsidR="008837DB"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желбіретіп</w:t>
      </w:r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Әл-Фараби даңғылынан «Мәңгілік ел» аркасына дейін барып, республика бойынша басталған </w:t>
      </w:r>
      <w:proofErr w:type="spellStart"/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челленджді</w:t>
      </w:r>
      <w:proofErr w:type="spellEnd"/>
      <w:r w:rsidRPr="008837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қолдап, мемлекеттіміздің әнұраны шырқалды.</w:t>
      </w:r>
    </w:p>
    <w:p w:rsidR="00097745" w:rsidRPr="00EB14E0" w:rsidRDefault="00097745" w:rsidP="000977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4E0">
        <w:rPr>
          <w:rFonts w:ascii="Times New Roman" w:hAnsi="Times New Roman" w:cs="Times New Roman"/>
          <w:sz w:val="28"/>
          <w:szCs w:val="28"/>
          <w:lang w:val="kk-KZ"/>
        </w:rPr>
        <w:t xml:space="preserve">Біздің тәуелсіз Қазақстан Республикасының тарихындағы барлық жетістіктері, қазақ халқының егеменді заманда жаңаша ерекше өрлеуі, 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lastRenderedPageBreak/>
        <w:t>өркендеуі, рухани-экономикалық еркіндігіміз, әлемдік қоғамдастық пен дүниежүзінің дамыған озық мемлекеттерімен тереземіз тең, дәулетті елдермен бірдей қарым-қатынас жасау жетістіктеріміздің барлығының алтын бастауы – біздің мемлекеттің егемендігінде қол жеткізген күн</w:t>
      </w:r>
      <w:r w:rsidR="0038533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B14E0">
        <w:rPr>
          <w:rFonts w:ascii="Times New Roman" w:hAnsi="Times New Roman" w:cs="Times New Roman"/>
          <w:sz w:val="28"/>
          <w:szCs w:val="28"/>
          <w:lang w:val="kk-KZ"/>
        </w:rPr>
        <w:t>ен бастау алады десек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14E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күні – </w:t>
      </w:r>
      <w:bookmarkStart w:id="0" w:name="_GoBack"/>
      <w:bookmarkEnd w:id="0"/>
      <w:r w:rsidRPr="00EB14E0">
        <w:rPr>
          <w:rStyle w:val="y2iqfc"/>
          <w:rFonts w:ascii="Times New Roman" w:hAnsi="Times New Roman" w:cs="Times New Roman"/>
          <w:sz w:val="28"/>
          <w:szCs w:val="28"/>
          <w:lang w:val="kk-KZ"/>
        </w:rPr>
        <w:t>біздің үздіксіз дамып келе жатқан мемлекетіміздің де мерекесі, өйткені біз осы жылдар ішінде көптеген жетістіктерге жеттік, одан да көп жетістіктерге жетеміз.</w:t>
      </w:r>
    </w:p>
    <w:p w:rsidR="00194708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 xml:space="preserve">Ахметова </w:t>
      </w: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Зауреш</w:t>
      </w:r>
      <w:proofErr w:type="spellEnd"/>
      <w:r w:rsidRPr="00E069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Болатхановна</w:t>
      </w:r>
      <w:proofErr w:type="spellEnd"/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>«Бизнес-технологиялар» кафедрасының меңгерушісі</w:t>
      </w:r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Чемирбаева</w:t>
      </w:r>
      <w:proofErr w:type="spellEnd"/>
      <w:r w:rsidRPr="00E069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Мергуль</w:t>
      </w:r>
      <w:proofErr w:type="spellEnd"/>
      <w:r w:rsidRPr="00E069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Берикхановна</w:t>
      </w:r>
      <w:proofErr w:type="spellEnd"/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>Бизнес-технологиялар» кафедрасының аға оқытушысы</w:t>
      </w:r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 xml:space="preserve">Мұса Қарлығаш </w:t>
      </w:r>
      <w:proofErr w:type="spellStart"/>
      <w:r w:rsidRPr="00E069FB">
        <w:rPr>
          <w:rFonts w:ascii="Times New Roman" w:hAnsi="Times New Roman"/>
          <w:b/>
          <w:sz w:val="24"/>
          <w:szCs w:val="24"/>
          <w:lang w:val="kk-KZ"/>
        </w:rPr>
        <w:t>Асылқызы</w:t>
      </w:r>
      <w:proofErr w:type="spellEnd"/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университеті,</w:t>
      </w:r>
    </w:p>
    <w:p w:rsidR="00194708" w:rsidRPr="00E069FB" w:rsidRDefault="00194708" w:rsidP="00194708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069FB">
        <w:rPr>
          <w:rFonts w:ascii="Times New Roman" w:hAnsi="Times New Roman"/>
          <w:b/>
          <w:sz w:val="24"/>
          <w:szCs w:val="24"/>
          <w:lang w:val="kk-KZ"/>
        </w:rPr>
        <w:t>«Бизнес-технологиялар» кафедрасының оқытушысы</w:t>
      </w:r>
    </w:p>
    <w:p w:rsidR="00097745" w:rsidRPr="008837DB" w:rsidRDefault="00097745" w:rsidP="00EB14E0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sectPr w:rsidR="00097745" w:rsidRPr="008837DB" w:rsidSect="001A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A2"/>
    <w:rsid w:val="000245EE"/>
    <w:rsid w:val="00081D44"/>
    <w:rsid w:val="00097745"/>
    <w:rsid w:val="0010305F"/>
    <w:rsid w:val="00194708"/>
    <w:rsid w:val="001A2847"/>
    <w:rsid w:val="001D5711"/>
    <w:rsid w:val="001E55EE"/>
    <w:rsid w:val="001F3FA2"/>
    <w:rsid w:val="00273C0C"/>
    <w:rsid w:val="0038533E"/>
    <w:rsid w:val="003F10EA"/>
    <w:rsid w:val="00452644"/>
    <w:rsid w:val="00833154"/>
    <w:rsid w:val="008837DB"/>
    <w:rsid w:val="00A20FF2"/>
    <w:rsid w:val="00A56224"/>
    <w:rsid w:val="00B81173"/>
    <w:rsid w:val="00B950D0"/>
    <w:rsid w:val="00C02DE0"/>
    <w:rsid w:val="00EB14E0"/>
    <w:rsid w:val="00F3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4FE"/>
  <w15:docId w15:val="{BB4CFDA6-2171-EE4E-B803-6A83AE9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F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56224"/>
    <w:rPr>
      <w:b/>
      <w:bCs/>
    </w:rPr>
  </w:style>
  <w:style w:type="character" w:styleId="a5">
    <w:name w:val="Hyperlink"/>
    <w:basedOn w:val="a0"/>
    <w:uiPriority w:val="99"/>
    <w:semiHidden/>
    <w:unhideWhenUsed/>
    <w:rsid w:val="000245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0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F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by.ru/userfiles/kazahst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Чемирбаева Мергуль</cp:lastModifiedBy>
  <cp:revision>2</cp:revision>
  <dcterms:created xsi:type="dcterms:W3CDTF">2022-10-27T05:10:00Z</dcterms:created>
  <dcterms:modified xsi:type="dcterms:W3CDTF">2022-10-27T05:10:00Z</dcterms:modified>
</cp:coreProperties>
</file>