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565" w14:textId="5D717392" w:rsidR="004F09CA" w:rsidRDefault="00B474B9" w:rsidP="005E5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 К СОВРЕМЕННЫМ ОБРАЗОВАТЕЛЬНЫМ ТЕХНОЛОГИЯМ В НАЧАЛЬНОЙ ШКОЛЕ</w:t>
      </w:r>
    </w:p>
    <w:p w14:paraId="464E55B3" w14:textId="77777777" w:rsidR="006C55E6" w:rsidRDefault="006C55E6" w:rsidP="006C55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9A1380" w14:textId="24A112D0" w:rsidR="006C55E6" w:rsidRDefault="006C55E6" w:rsidP="006C55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Аманбекова Айжан Байбулатовна</w:t>
      </w:r>
      <w:r w:rsidR="00C51193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46B80E7" w14:textId="19FE7D9B" w:rsidR="006C55E6" w:rsidRPr="005E5AD1" w:rsidRDefault="00C51193" w:rsidP="006C55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  <w:r w:rsidR="006C55E6" w:rsidRPr="006C55E6">
        <w:rPr>
          <w:rFonts w:ascii="Times New Roman" w:hAnsi="Times New Roman" w:cs="Times New Roman"/>
          <w:i/>
          <w:iCs/>
          <w:sz w:val="28"/>
          <w:szCs w:val="28"/>
          <w:lang w:val="kk-KZ"/>
        </w:rPr>
        <w:t>читель начальных классов №</w:t>
      </w:r>
      <w:r w:rsidR="006C55E6" w:rsidRPr="006C55E6">
        <w:rPr>
          <w:rFonts w:ascii="Times New Roman" w:hAnsi="Times New Roman" w:cs="Times New Roman"/>
          <w:i/>
          <w:iCs/>
          <w:sz w:val="28"/>
          <w:szCs w:val="28"/>
        </w:rPr>
        <w:t xml:space="preserve">38 </w:t>
      </w:r>
      <w:r w:rsidR="006C55E6" w:rsidRPr="006C55E6">
        <w:rPr>
          <w:rFonts w:ascii="Times New Roman" w:hAnsi="Times New Roman" w:cs="Times New Roman"/>
          <w:i/>
          <w:iCs/>
          <w:sz w:val="28"/>
          <w:szCs w:val="28"/>
          <w:lang w:val="kk-KZ"/>
        </w:rPr>
        <w:t>Казахстанско-Российской гимназии имени М.В. Ломоносова, Алматы, Казахстан.</w:t>
      </w:r>
    </w:p>
    <w:p w14:paraId="320139A8" w14:textId="740DB02E" w:rsidR="00B474B9" w:rsidRPr="005E5AD1" w:rsidRDefault="00B474B9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C2CBFDC" w14:textId="7CE570D6" w:rsidR="00B474B9" w:rsidRDefault="00B474B9" w:rsidP="00C511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5E6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Резюме.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В статье рассматриваются основные требования к</w:t>
      </w:r>
      <w:r w:rsidR="008D784F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современным технологиям </w:t>
      </w:r>
      <w:r w:rsidR="008D784F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обучения учащихся начальной школы. </w:t>
      </w:r>
    </w:p>
    <w:p w14:paraId="0926BFC6" w14:textId="5EA13DF9" w:rsidR="0009564F" w:rsidRDefault="0009564F" w:rsidP="00C511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D3547E" w14:textId="5B80E896" w:rsidR="0009564F" w:rsidRPr="005E5AD1" w:rsidRDefault="0009564F" w:rsidP="00C511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5E6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6C55E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09564F">
        <w:rPr>
          <w:rFonts w:ascii="Times New Roman" w:hAnsi="Times New Roman" w:cs="Times New Roman"/>
          <w:sz w:val="28"/>
          <w:szCs w:val="28"/>
          <w:lang w:val="kk-KZ"/>
        </w:rPr>
        <w:t xml:space="preserve"> The article discusses the basic requirements for modern technologies for teaching elementary school students.</w:t>
      </w:r>
    </w:p>
    <w:p w14:paraId="098AD82A" w14:textId="77777777" w:rsid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7B15AC5" w14:textId="2E9386EB" w:rsidR="008D784F" w:rsidRDefault="007E503C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Введение</w:t>
      </w:r>
    </w:p>
    <w:p w14:paraId="6CABC008" w14:textId="77777777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30DACE" w14:textId="39F1B0B1" w:rsidR="008D784F" w:rsidRPr="005E5AD1" w:rsidRDefault="008D784F" w:rsidP="00E00A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C55E6">
        <w:rPr>
          <w:rFonts w:ascii="Times New Roman" w:hAnsi="Times New Roman" w:cs="Times New Roman"/>
          <w:sz w:val="28"/>
          <w:szCs w:val="28"/>
        </w:rPr>
        <w:t xml:space="preserve">начальная,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средн</w:t>
      </w:r>
      <w:r w:rsidR="004E3330" w:rsidRPr="005E5AD1">
        <w:rPr>
          <w:rFonts w:ascii="Times New Roman" w:hAnsi="Times New Roman" w:cs="Times New Roman"/>
          <w:sz w:val="28"/>
          <w:szCs w:val="28"/>
          <w:lang w:val="kk-KZ"/>
        </w:rPr>
        <w:t>яя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и основная ступень образования 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Pr="005E5AD1">
        <w:rPr>
          <w:rFonts w:ascii="Times New Roman" w:hAnsi="Times New Roman" w:cs="Times New Roman"/>
          <w:sz w:val="28"/>
          <w:szCs w:val="28"/>
        </w:rPr>
        <w:t xml:space="preserve"> получили возможность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работать</w:t>
      </w:r>
      <w:r w:rsidRPr="005E5AD1">
        <w:rPr>
          <w:rFonts w:ascii="Times New Roman" w:hAnsi="Times New Roman" w:cs="Times New Roman"/>
          <w:sz w:val="28"/>
          <w:szCs w:val="28"/>
        </w:rPr>
        <w:t xml:space="preserve"> по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нескольким моделям (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типовым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план</w:t>
      </w:r>
      <w:r w:rsidR="004E3330" w:rsidRPr="005E5A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м)</w:t>
      </w:r>
      <w:r w:rsidR="004E3330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основной задачей школы по </w:t>
      </w:r>
      <w:r w:rsidRPr="005E5AD1">
        <w:rPr>
          <w:rFonts w:ascii="Times New Roman" w:hAnsi="Times New Roman" w:cs="Times New Roman"/>
          <w:sz w:val="28"/>
          <w:szCs w:val="28"/>
        </w:rPr>
        <w:t>предлагаемой многовариантно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E3330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Типовой учебной программе, которая была утверждена приказом Министра просвещения Республики Казахстан от 12 августа 2022 года № 365 «О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A0A" w:rsidRPr="00E00A0A">
        <w:rPr>
          <w:rFonts w:ascii="Times New Roman" w:hAnsi="Times New Roman" w:cs="Times New Roman"/>
          <w:sz w:val="28"/>
          <w:szCs w:val="28"/>
        </w:rPr>
        <w:t>[1]</w:t>
      </w:r>
      <w:r w:rsidRPr="005E5AD1">
        <w:rPr>
          <w:rFonts w:ascii="Times New Roman" w:hAnsi="Times New Roman" w:cs="Times New Roman"/>
          <w:sz w:val="28"/>
          <w:szCs w:val="28"/>
        </w:rPr>
        <w:t>.</w:t>
      </w:r>
      <w:r w:rsidR="0046683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В данной типовой учебной программе </w:t>
      </w:r>
      <w:r w:rsidRPr="005E5AD1">
        <w:rPr>
          <w:rFonts w:ascii="Times New Roman" w:hAnsi="Times New Roman" w:cs="Times New Roman"/>
          <w:sz w:val="28"/>
          <w:szCs w:val="28"/>
        </w:rPr>
        <w:t>содержание, структура образования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дана</w:t>
      </w:r>
      <w:r w:rsidRPr="005E5AD1">
        <w:rPr>
          <w:rFonts w:ascii="Times New Roman" w:hAnsi="Times New Roman" w:cs="Times New Roman"/>
          <w:sz w:val="28"/>
          <w:szCs w:val="28"/>
        </w:rPr>
        <w:t xml:space="preserve"> в различных вариантах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. Каждый вариант направлен на развит</w:t>
      </w:r>
      <w:r w:rsidR="006C55E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е учащихся по определенным направлениям. Н</w:t>
      </w:r>
      <w:proofErr w:type="spellStart"/>
      <w:r w:rsidRPr="005E5AD1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5E5AD1">
        <w:rPr>
          <w:rFonts w:ascii="Times New Roman" w:hAnsi="Times New Roman" w:cs="Times New Roman"/>
          <w:sz w:val="28"/>
          <w:szCs w:val="28"/>
        </w:rPr>
        <w:t xml:space="preserve"> </w:t>
      </w:r>
      <w:r w:rsidR="00E00A0A">
        <w:rPr>
          <w:rFonts w:ascii="Times New Roman" w:hAnsi="Times New Roman" w:cs="Times New Roman"/>
          <w:sz w:val="28"/>
          <w:szCs w:val="28"/>
        </w:rPr>
        <w:t>программы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в обучении 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всегда требуют новые технологии</w:t>
      </w:r>
      <w:r w:rsidRPr="005E5AD1">
        <w:rPr>
          <w:rFonts w:ascii="Times New Roman" w:hAnsi="Times New Roman" w:cs="Times New Roman"/>
          <w:sz w:val="28"/>
          <w:szCs w:val="28"/>
        </w:rPr>
        <w:t xml:space="preserve">, основанные на науке и 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передовом </w:t>
      </w:r>
      <w:r w:rsidRPr="005E5AD1">
        <w:rPr>
          <w:rFonts w:ascii="Times New Roman" w:hAnsi="Times New Roman" w:cs="Times New Roman"/>
          <w:sz w:val="28"/>
          <w:szCs w:val="28"/>
        </w:rPr>
        <w:t>опыте.</w:t>
      </w:r>
      <w:r w:rsidR="00AB772F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</w:rPr>
        <w:t>Поэтому важно подбирать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5AD1">
        <w:rPr>
          <w:rFonts w:ascii="Times New Roman" w:hAnsi="Times New Roman" w:cs="Times New Roman"/>
          <w:sz w:val="28"/>
          <w:szCs w:val="28"/>
        </w:rPr>
        <w:t xml:space="preserve"> опробовать на практике различные технологии обучения в зависимости от содержания обучения и возрастных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E5AD1">
        <w:rPr>
          <w:rFonts w:ascii="Times New Roman" w:hAnsi="Times New Roman" w:cs="Times New Roman"/>
          <w:sz w:val="28"/>
          <w:szCs w:val="28"/>
        </w:rPr>
        <w:t>психологических особенностей учащихся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5E5AD1">
        <w:rPr>
          <w:rFonts w:ascii="Times New Roman" w:hAnsi="Times New Roman" w:cs="Times New Roman"/>
          <w:sz w:val="28"/>
          <w:szCs w:val="28"/>
        </w:rPr>
        <w:t xml:space="preserve">Освоение новых технологий благотворно влияет на формирование интеллектуального, профессионального, </w:t>
      </w:r>
      <w:r w:rsidR="00E00A0A">
        <w:rPr>
          <w:rFonts w:ascii="Times New Roman" w:hAnsi="Times New Roman" w:cs="Times New Roman"/>
          <w:sz w:val="28"/>
          <w:szCs w:val="28"/>
        </w:rPr>
        <w:t xml:space="preserve">компетентного 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r w:rsidRPr="005E5AD1">
        <w:rPr>
          <w:rFonts w:ascii="Times New Roman" w:hAnsi="Times New Roman" w:cs="Times New Roman"/>
          <w:sz w:val="28"/>
          <w:szCs w:val="28"/>
        </w:rPr>
        <w:t>, способствует саморазвитию и эффективной организации учебно-воспитательного процесса.</w:t>
      </w:r>
      <w:r w:rsidR="00AB772F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Знание требования к образовательным технологиям 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особенно акту</w:t>
      </w:r>
      <w:r w:rsidR="006C55E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>льно для педагогов начальной школы, где педагог должен менять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 методы и</w:t>
      </w:r>
      <w:r w:rsidR="003176DE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технологии обучения в зависимости от предметов и 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применять их во время учебного процесса.</w:t>
      </w:r>
    </w:p>
    <w:p w14:paraId="439427BA" w14:textId="0CB2D6B5" w:rsidR="007E503C" w:rsidRPr="005E5AD1" w:rsidRDefault="007E503C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3E3A3D0" w14:textId="13F2EADF" w:rsidR="007E503C" w:rsidRDefault="007E503C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Основные понятия о технологии обучения</w:t>
      </w:r>
    </w:p>
    <w:p w14:paraId="69291924" w14:textId="77777777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6F52E1" w14:textId="245D4DBF" w:rsidR="007E503C" w:rsidRDefault="00066C99" w:rsidP="00E00A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Педагогическая технология – это систематический набор и последовательность функционирования всех логических учебных приемов и методологических средств, применяемых на пути достижения педагогической цели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A0A" w:rsidRPr="00E00A0A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;с.115</w:t>
      </w:r>
      <w:r w:rsidR="00E00A0A" w:rsidRPr="00E00A0A">
        <w:rPr>
          <w:rFonts w:ascii="Times New Roman" w:hAnsi="Times New Roman" w:cs="Times New Roman"/>
          <w:sz w:val="28"/>
          <w:szCs w:val="28"/>
        </w:rPr>
        <w:t>]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Технология педагогического процесса, на наш взгляд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овокупность дидактических требований, психолого-педагогических 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lastRenderedPageBreak/>
        <w:t>указаний содержания, формы, методов обучения, определяемых, отобранных и упорядоченных в соответствии с требованиями, предъявляемыми государством к сфере образования на основе общей методологии.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Технология обучения используется в школе как системный комплекс психологических действий, таких как метод, подход, дидактические требования, необходимые для учебного процесса. Она направлена на то, чтобы помимо благотворного влияния на дисциплину учащихся, мотивацию к обучению, учебную деятельность, приблизить педагогику к реальной науке рационально влияя на результат, собранность педагогической деятельности, являющейся творческой деятельностью. Так сказать, педагогическая технология</w:t>
      </w:r>
      <w:r w:rsidR="00E00A0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живая составляющая учебно-воспитательного процесса, обеспечивающая сочетание многих факторов, глубоко продуманных творчески и эффективно организованной системы обучения и воспитания. </w:t>
      </w:r>
    </w:p>
    <w:p w14:paraId="3B69CEBC" w14:textId="77777777" w:rsidR="005E5AD1" w:rsidRPr="005E5AD1" w:rsidRDefault="005E5AD1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6AF197" w14:textId="652CD22B" w:rsidR="007E503C" w:rsidRDefault="007E503C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Современные технологии и требования к ним</w:t>
      </w:r>
    </w:p>
    <w:p w14:paraId="0387AD97" w14:textId="77777777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242ACD" w14:textId="64E51036" w:rsidR="007E503C" w:rsidRPr="005E5AD1" w:rsidRDefault="007E503C" w:rsidP="00E33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Одна и та же технология может быть реализована по-разному, в зависимости от мастерства исполнителей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(педагогов)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C99" w:rsidRPr="006C55E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C55E6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 w:rsidR="00811815" w:rsidRPr="006C55E6">
        <w:rPr>
          <w:rFonts w:ascii="Times New Roman" w:hAnsi="Times New Roman" w:cs="Times New Roman"/>
          <w:sz w:val="28"/>
          <w:szCs w:val="28"/>
          <w:lang w:val="kk-KZ"/>
        </w:rPr>
        <w:t>насчитываются</w:t>
      </w:r>
      <w:r w:rsidRPr="006C55E6">
        <w:rPr>
          <w:rFonts w:ascii="Times New Roman" w:hAnsi="Times New Roman" w:cs="Times New Roman"/>
          <w:sz w:val="28"/>
          <w:szCs w:val="28"/>
          <w:lang w:val="kk-KZ"/>
        </w:rPr>
        <w:t xml:space="preserve"> более 50 педагогических технологий, охватывающих направления и тенденции развития современного образования</w:t>
      </w:r>
      <w:r w:rsidR="00066C9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F3E" w:rsidRPr="00E33F3E">
        <w:rPr>
          <w:rFonts w:ascii="Times New Roman" w:hAnsi="Times New Roman" w:cs="Times New Roman"/>
          <w:sz w:val="28"/>
          <w:szCs w:val="28"/>
        </w:rPr>
        <w:t>[3</w:t>
      </w:r>
      <w:r w:rsidR="00066C99">
        <w:rPr>
          <w:rFonts w:ascii="Times New Roman" w:hAnsi="Times New Roman" w:cs="Times New Roman"/>
          <w:sz w:val="28"/>
          <w:szCs w:val="28"/>
        </w:rPr>
        <w:t>;с.6</w:t>
      </w:r>
      <w:r w:rsidR="00E33F3E" w:rsidRPr="00E33F3E">
        <w:rPr>
          <w:rFonts w:ascii="Times New Roman" w:hAnsi="Times New Roman" w:cs="Times New Roman"/>
          <w:sz w:val="28"/>
          <w:szCs w:val="28"/>
        </w:rPr>
        <w:t>]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 xml:space="preserve">педагоги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не привыкли систематически использовать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в своей практике и не могут отличить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технологии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от методики.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Поэтому мы попробовали проанализировать некоторые из них (технологий), указав предложенные 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.Поташником критерии выбора новых технологий обучения.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Критерии следующие:</w:t>
      </w:r>
    </w:p>
    <w:p w14:paraId="4F8AE9D1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-требования страны, региона, города – социальный спрос на школу;</w:t>
      </w:r>
    </w:p>
    <w:p w14:paraId="1F38CD9F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государственные документы о развитии школы-государственный запрос;</w:t>
      </w:r>
    </w:p>
    <w:p w14:paraId="6135064E" w14:textId="18E8BBE3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достижения современной науки о человеке;</w:t>
      </w:r>
    </w:p>
    <w:p w14:paraId="4A3FCB5B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передовой педагогический опыт;</w:t>
      </w:r>
    </w:p>
    <w:p w14:paraId="0C6946EA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-опыт, интуиция, творчество учителей, руководителей школ;</w:t>
      </w:r>
    </w:p>
    <w:p w14:paraId="3DD24537" w14:textId="4C89017B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анализ рабочего процесса и результатов школы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F3E" w:rsidRPr="00E33F3E">
        <w:rPr>
          <w:rFonts w:ascii="Times New Roman" w:hAnsi="Times New Roman" w:cs="Times New Roman"/>
          <w:sz w:val="28"/>
          <w:szCs w:val="28"/>
        </w:rPr>
        <w:t>[</w:t>
      </w:r>
      <w:r w:rsidR="00E33F3E">
        <w:rPr>
          <w:rFonts w:ascii="Times New Roman" w:hAnsi="Times New Roman" w:cs="Times New Roman"/>
          <w:sz w:val="28"/>
          <w:szCs w:val="28"/>
          <w:lang w:val="tr-TR"/>
        </w:rPr>
        <w:t>4</w:t>
      </w:r>
      <w:r w:rsidR="00E33F3E" w:rsidRPr="00E33F3E">
        <w:rPr>
          <w:rFonts w:ascii="Times New Roman" w:hAnsi="Times New Roman" w:cs="Times New Roman"/>
          <w:sz w:val="28"/>
          <w:szCs w:val="28"/>
        </w:rPr>
        <w:t>]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6B24E6" w14:textId="3F0AA453" w:rsidR="007E503C" w:rsidRPr="005E5AD1" w:rsidRDefault="007E503C" w:rsidP="00E33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Из этого следует, что технология должна соответствовать школьным возможностям и реальным условиям, учитываться системность, эффективность и т.д.</w:t>
      </w:r>
    </w:p>
    <w:p w14:paraId="67736AB6" w14:textId="58786726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Педагогическая технология тесно связана с учебным процессом, то есть с деятельностью учителя и ученика.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33F3E">
        <w:rPr>
          <w:rFonts w:ascii="Times New Roman" w:hAnsi="Times New Roman" w:cs="Times New Roman"/>
          <w:sz w:val="28"/>
          <w:szCs w:val="28"/>
        </w:rPr>
        <w:t xml:space="preserve">ё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состоит из следующих основ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F998FA5" w14:textId="77777777" w:rsidR="00811815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а)концептуальная основа; </w:t>
      </w:r>
    </w:p>
    <w:p w14:paraId="2FC3BEE9" w14:textId="77777777" w:rsidR="00811815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б) содержательная часть обучения (конкретная и общая цель обучения и содержание учебного материала); </w:t>
      </w:r>
    </w:p>
    <w:p w14:paraId="51D1BC2E" w14:textId="54773789" w:rsidR="007E503C" w:rsidRPr="005E5AD1" w:rsidRDefault="00811815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E503C" w:rsidRPr="005E5AD1">
        <w:rPr>
          <w:rFonts w:ascii="Times New Roman" w:hAnsi="Times New Roman" w:cs="Times New Roman"/>
          <w:sz w:val="28"/>
          <w:szCs w:val="28"/>
          <w:lang w:val="kk-KZ"/>
        </w:rPr>
        <w:t>) процессуальная часть – технологический процесс (организация учебного процесса, методы и формы учебной деятельности учащихся, методы и формы работы учителя, диагностика деятельности учителя в управлении усвоением материала и учебного процесса).</w:t>
      </w:r>
    </w:p>
    <w:p w14:paraId="762D1869" w14:textId="4DF65369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      В основе применяемой в настоящее время новой педагогической технологии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в начальной школе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являются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B0E5CF8" w14:textId="0C62BFA0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lastRenderedPageBreak/>
        <w:t>- индивидуальные особенности каждого учащегося;</w:t>
      </w:r>
    </w:p>
    <w:p w14:paraId="3111746E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повышение способностей и особенностей учащихся;</w:t>
      </w:r>
    </w:p>
    <w:p w14:paraId="05AC6DBE" w14:textId="77777777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>- формирование у учащихся навыков самостоятельной работы, поиска.</w:t>
      </w:r>
    </w:p>
    <w:p w14:paraId="35643C1F" w14:textId="7DEABC9B" w:rsidR="007E503C" w:rsidRPr="005E5AD1" w:rsidRDefault="007E503C" w:rsidP="005E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Новые педагогические технологии включают педагогику сотрудничества, технологию гуманизации образования</w:t>
      </w:r>
      <w:r w:rsidR="005E5AD1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(Гуманно-личностная технология Ш.А. Амонашвили)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, технологию проблемного обучения, передовую технологию обучения, технологию дифференцированного обучения на основе обязательных результатов, технологию модульного обучения</w:t>
      </w:r>
      <w:r w:rsidR="00811815"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и технологии проектирования и обучения.</w:t>
      </w:r>
    </w:p>
    <w:p w14:paraId="21634BDB" w14:textId="4F715373" w:rsidR="007E503C" w:rsidRPr="005E5AD1" w:rsidRDefault="00811815" w:rsidP="00E33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Цель, которую ставит перед собой все новые технологии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 xml:space="preserve"> творческое формирование учащихся с учетом индивидуальных особенностей их личности, повышение их самостоятельного поиска. </w:t>
      </w:r>
    </w:p>
    <w:p w14:paraId="3317A3DE" w14:textId="2CF64E85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02F1A1D" w14:textId="2A64592F" w:rsidR="005E5AD1" w:rsidRPr="006C55E6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55E6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Заключение</w:t>
      </w:r>
    </w:p>
    <w:p w14:paraId="66BE2F92" w14:textId="2933E987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792B2B0" w14:textId="2387989F" w:rsidR="005E5AD1" w:rsidRPr="005E5AD1" w:rsidRDefault="005E5AD1" w:rsidP="006C55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Начальная ступень образования – начальная школа, всегда являлась основным звеном где формируются личные качества обучающихся</w:t>
      </w:r>
      <w:r w:rsidR="00C5119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последующая мотивация учеников к получению знаний </w:t>
      </w:r>
      <w:r w:rsidR="00D811C9">
        <w:rPr>
          <w:rFonts w:ascii="Times New Roman" w:hAnsi="Times New Roman" w:cs="Times New Roman"/>
          <w:sz w:val="28"/>
          <w:szCs w:val="28"/>
          <w:lang w:val="kk-KZ"/>
        </w:rPr>
        <w:t>закладывается именно здесь, фо</w:t>
      </w:r>
      <w:r w:rsidR="00C5119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811C9">
        <w:rPr>
          <w:rFonts w:ascii="Times New Roman" w:hAnsi="Times New Roman" w:cs="Times New Roman"/>
          <w:sz w:val="28"/>
          <w:szCs w:val="28"/>
          <w:lang w:val="kk-KZ"/>
        </w:rPr>
        <w:t xml:space="preserve">мируя </w:t>
      </w:r>
      <w:r w:rsidR="00E33F3E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ответственную и образованную личность. В век информационных технологии не так просто заинтересовать ученика начальной школы к определенным предметам. Для этого педагог должен владеть технологиями обучения и уметь их применять на своей практике. Для этого важно знать критерий к данным технологиям, </w:t>
      </w:r>
      <w:r w:rsidR="0009564F">
        <w:rPr>
          <w:rFonts w:ascii="Times New Roman" w:hAnsi="Times New Roman" w:cs="Times New Roman"/>
          <w:sz w:val="28"/>
          <w:szCs w:val="28"/>
          <w:lang w:val="kk-KZ"/>
        </w:rPr>
        <w:t xml:space="preserve">ключ к задействованию их во время учебного процесса, основные принципы работы и воздействия на субъекта данных технологии. </w:t>
      </w:r>
    </w:p>
    <w:p w14:paraId="3067EA05" w14:textId="1D898D0C" w:rsidR="005E5AD1" w:rsidRPr="005E5AD1" w:rsidRDefault="005E5AD1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0E87B3A" w14:textId="36B58A49" w:rsidR="005E5AD1" w:rsidRPr="006C55E6" w:rsidRDefault="0009564F" w:rsidP="005E5A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55E6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Литература</w:t>
      </w:r>
    </w:p>
    <w:p w14:paraId="6D86EE61" w14:textId="6C73F399" w:rsidR="0009564F" w:rsidRDefault="0009564F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755383B" w14:textId="11FB78E1" w:rsidR="0009564F" w:rsidRDefault="0009564F" w:rsidP="00C51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E5AD1">
        <w:rPr>
          <w:rFonts w:ascii="Times New Roman" w:hAnsi="Times New Roman" w:cs="Times New Roman"/>
          <w:sz w:val="28"/>
          <w:szCs w:val="28"/>
          <w:lang w:val="kk-KZ"/>
        </w:rPr>
        <w:t>риказ Министра просвещения Республики Казахстан от 12 августа 2022 года № 365 «О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 w:rsidR="00066C99" w:rsidRPr="00066C99">
        <w:rPr>
          <w:rFonts w:ascii="Times New Roman" w:hAnsi="Times New Roman" w:cs="Times New Roman"/>
          <w:sz w:val="28"/>
          <w:szCs w:val="28"/>
        </w:rPr>
        <w:t>;</w:t>
      </w:r>
    </w:p>
    <w:p w14:paraId="77590AA1" w14:textId="4A101A56" w:rsidR="00066C99" w:rsidRDefault="00066C99" w:rsidP="00C51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Шерстн</w:t>
      </w:r>
      <w:proofErr w:type="spellStart"/>
      <w:r>
        <w:rPr>
          <w:rFonts w:ascii="Times New Roman" w:hAnsi="Times New Roman" w:cs="Times New Roman"/>
          <w:sz w:val="28"/>
          <w:szCs w:val="28"/>
        </w:rPr>
        <w:t>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</w:t>
      </w:r>
      <w:r w:rsidRPr="00066C99">
        <w:rPr>
          <w:rFonts w:ascii="Times New Roman" w:hAnsi="Times New Roman" w:cs="Times New Roman"/>
          <w:sz w:val="28"/>
          <w:szCs w:val="28"/>
        </w:rPr>
        <w:t>едагогическая технология: понятие, сущность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66C99">
        <w:rPr>
          <w:rFonts w:ascii="Times New Roman" w:hAnsi="Times New Roman" w:cs="Times New Roman"/>
          <w:sz w:val="28"/>
          <w:szCs w:val="28"/>
        </w:rPr>
        <w:t xml:space="preserve">Международный журнал прикладных и фундаментальных исследований. – 2014. – № 10 (часть 3)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6C99">
        <w:rPr>
          <w:rFonts w:ascii="Times New Roman" w:hAnsi="Times New Roman" w:cs="Times New Roman"/>
          <w:sz w:val="28"/>
          <w:szCs w:val="28"/>
        </w:rPr>
        <w:t>. 114-117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10345C" w14:textId="77777777" w:rsidR="00066C99" w:rsidRPr="00066C99" w:rsidRDefault="00066C99" w:rsidP="00C51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C9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66C99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технологии: Учебное</w:t>
      </w:r>
    </w:p>
    <w:p w14:paraId="498ACDD5" w14:textId="377012A8" w:rsidR="00066C99" w:rsidRDefault="00066C99" w:rsidP="00C51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99">
        <w:rPr>
          <w:rFonts w:ascii="Times New Roman" w:hAnsi="Times New Roman" w:cs="Times New Roman"/>
          <w:sz w:val="28"/>
          <w:szCs w:val="28"/>
        </w:rPr>
        <w:t xml:space="preserve">пособие. - М.: Народное образование, 1998.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6C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6C99">
        <w:rPr>
          <w:rFonts w:ascii="Times New Roman" w:hAnsi="Times New Roman" w:cs="Times New Roman"/>
          <w:sz w:val="28"/>
          <w:szCs w:val="28"/>
        </w:rPr>
        <w:t xml:space="preserve"> </w:t>
      </w:r>
      <w:r w:rsidR="006C55E6">
        <w:rPr>
          <w:rFonts w:ascii="Times New Roman" w:hAnsi="Times New Roman" w:cs="Times New Roman"/>
          <w:sz w:val="28"/>
          <w:szCs w:val="28"/>
        </w:rPr>
        <w:t>–</w:t>
      </w:r>
      <w:r w:rsidRPr="0006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55E6">
        <w:rPr>
          <w:rFonts w:ascii="Times New Roman" w:hAnsi="Times New Roman" w:cs="Times New Roman"/>
          <w:sz w:val="28"/>
          <w:szCs w:val="28"/>
        </w:rPr>
        <w:t>;</w:t>
      </w:r>
    </w:p>
    <w:p w14:paraId="6F8F1714" w14:textId="61DB017A" w:rsidR="005E5AD1" w:rsidRPr="006C55E6" w:rsidRDefault="006C55E6" w:rsidP="00C51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5E6">
        <w:rPr>
          <w:rFonts w:ascii="Times New Roman" w:hAnsi="Times New Roman" w:cs="Times New Roman"/>
          <w:sz w:val="28"/>
          <w:szCs w:val="28"/>
        </w:rPr>
        <w:t xml:space="preserve">Автор неизвестен. Применение педагогических технологий в процессе модернизации современного образования. Сайт </w:t>
      </w:r>
      <w:hyperlink r:id="rId5" w:history="1">
        <w:r w:rsidRPr="006C55E6">
          <w:rPr>
            <w:rStyle w:val="a4"/>
            <w:rFonts w:ascii="Times New Roman" w:hAnsi="Times New Roman" w:cs="Times New Roman"/>
            <w:sz w:val="28"/>
            <w:szCs w:val="28"/>
          </w:rPr>
          <w:t>https://studbooks.net/ 1909654/</w:t>
        </w:r>
        <w:proofErr w:type="spellStart"/>
        <w:r w:rsidRPr="006C55E6">
          <w:rPr>
            <w:rStyle w:val="a4"/>
            <w:rFonts w:ascii="Times New Roman" w:hAnsi="Times New Roman" w:cs="Times New Roman"/>
            <w:sz w:val="28"/>
            <w:szCs w:val="28"/>
          </w:rPr>
          <w:t>pedagogika</w:t>
        </w:r>
        <w:proofErr w:type="spellEnd"/>
        <w:r w:rsidRPr="006C55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C55E6">
          <w:rPr>
            <w:rStyle w:val="a4"/>
            <w:rFonts w:ascii="Times New Roman" w:hAnsi="Times New Roman" w:cs="Times New Roman"/>
            <w:sz w:val="28"/>
            <w:szCs w:val="28"/>
          </w:rPr>
          <w:t>zaklyuchenie</w:t>
        </w:r>
        <w:proofErr w:type="spellEnd"/>
      </w:hyperlink>
      <w:r w:rsidRPr="006C55E6">
        <w:rPr>
          <w:rFonts w:ascii="Times New Roman" w:hAnsi="Times New Roman" w:cs="Times New Roman"/>
          <w:sz w:val="28"/>
          <w:szCs w:val="28"/>
        </w:rPr>
        <w:t>, дата обращения: 08.02.2023г.</w:t>
      </w:r>
    </w:p>
    <w:p w14:paraId="0F3BCDA5" w14:textId="77777777" w:rsidR="007E503C" w:rsidRPr="005E5AD1" w:rsidRDefault="007E503C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759715" w14:textId="7531F703" w:rsidR="00B474B9" w:rsidRPr="005E5AD1" w:rsidRDefault="00B474B9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8DE2DFF" w14:textId="77777777" w:rsidR="00B474B9" w:rsidRPr="005E5AD1" w:rsidRDefault="00B474B9" w:rsidP="005E5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74B9" w:rsidRPr="005E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4F5F"/>
    <w:multiLevelType w:val="hybridMultilevel"/>
    <w:tmpl w:val="133661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8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A"/>
    <w:rsid w:val="00066C99"/>
    <w:rsid w:val="0009564F"/>
    <w:rsid w:val="003176DE"/>
    <w:rsid w:val="00466835"/>
    <w:rsid w:val="004E3330"/>
    <w:rsid w:val="004F09CA"/>
    <w:rsid w:val="005E5AD1"/>
    <w:rsid w:val="006C55E6"/>
    <w:rsid w:val="0075066E"/>
    <w:rsid w:val="007E503C"/>
    <w:rsid w:val="00811815"/>
    <w:rsid w:val="008D784F"/>
    <w:rsid w:val="00AB772F"/>
    <w:rsid w:val="00B474B9"/>
    <w:rsid w:val="00C51193"/>
    <w:rsid w:val="00D60D27"/>
    <w:rsid w:val="00D811C9"/>
    <w:rsid w:val="00E00A0A"/>
    <w:rsid w:val="00E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A118"/>
  <w15:chartTrackingRefBased/>
  <w15:docId w15:val="{14433A91-A92C-416F-9E7F-F4E7DEB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55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books.net/%201909654/pedagogika/zaklyu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2023-02-09T02:21:00Z</cp:lastPrinted>
  <dcterms:created xsi:type="dcterms:W3CDTF">2023-02-09T02:41:00Z</dcterms:created>
  <dcterms:modified xsi:type="dcterms:W3CDTF">2023-02-09T02:41:00Z</dcterms:modified>
</cp:coreProperties>
</file>