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jc w:val="both"/>
        <w:rPr>
          <w:b/>
          <w:color w:val="000000"/>
          <w:sz w:val="24"/>
          <w:szCs w:val="24"/>
          <w:lang w:val="ru-RU"/>
        </w:rPr>
      </w:pPr>
      <w:bookmarkStart w:id="0" w:name="z7810"/>
      <w:r>
        <w:rPr>
          <w:b/>
          <w:bCs/>
          <w:color w:val="000000"/>
          <w:sz w:val="24"/>
          <w:szCs w:val="24"/>
          <w:lang w:val="ru-RU"/>
        </w:rPr>
        <w:t>Наименование модуля /дисциплины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История Казахстана</w:t>
      </w:r>
      <w:r>
        <w:rPr>
          <w:b/>
          <w:color w:val="000000"/>
          <w:sz w:val="24"/>
          <w:szCs w:val="24"/>
          <w:lang w:val="ru-RU"/>
        </w:rPr>
        <w:t xml:space="preserve"> </w:t>
      </w:r>
    </w:p>
    <w:p>
      <w:pPr>
        <w:pStyle w:val="style0"/>
        <w:spacing w:after="0"/>
        <w:rPr>
          <w:bCs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Учебное заведение</w:t>
      </w:r>
      <w:r>
        <w:rPr>
          <w:b/>
          <w:color w:val="000000"/>
          <w:sz w:val="24"/>
          <w:szCs w:val="24"/>
          <w:lang w:val="ru-RU"/>
        </w:rPr>
        <w:t>:</w:t>
      </w:r>
      <w:r>
        <w:rPr>
          <w:bCs/>
          <w:color w:val="000000"/>
          <w:sz w:val="24"/>
          <w:szCs w:val="24"/>
          <w:lang w:val="ru-RU"/>
        </w:rPr>
        <w:t xml:space="preserve"> </w:t>
      </w:r>
      <w:r>
        <w:rPr>
          <w:bCs/>
          <w:color w:val="000000"/>
          <w:sz w:val="24"/>
          <w:szCs w:val="24"/>
          <w:lang w:val="ru-RU"/>
        </w:rPr>
        <w:t>Талдыкорганский Высший Политехнический колледж</w:t>
      </w:r>
    </w:p>
    <w:p>
      <w:pPr>
        <w:pStyle w:val="style0"/>
        <w:spacing w:after="0"/>
        <w:rPr>
          <w:bCs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Направление:</w:t>
      </w:r>
      <w:r>
        <w:rPr>
          <w:bCs/>
          <w:color w:val="000000"/>
          <w:sz w:val="24"/>
          <w:szCs w:val="24"/>
          <w:lang w:val="ru-RU"/>
        </w:rPr>
        <w:t xml:space="preserve"> Т</w:t>
      </w:r>
      <w:r>
        <w:rPr>
          <w:bCs/>
          <w:color w:val="000000"/>
          <w:sz w:val="24"/>
          <w:szCs w:val="24"/>
          <w:lang w:val="ru-RU"/>
        </w:rPr>
        <w:t>ехнико-технолоническое</w:t>
      </w:r>
    </w:p>
    <w:p>
      <w:pPr>
        <w:pStyle w:val="style0"/>
        <w:spacing w:after="0"/>
        <w:rPr>
          <w:b/>
          <w:color w:val="000000"/>
          <w:sz w:val="24"/>
          <w:szCs w:val="24"/>
          <w:lang w:val="ru-RU"/>
        </w:rPr>
      </w:pPr>
    </w:p>
    <w:p>
      <w:pPr>
        <w:pStyle w:val="style0"/>
        <w:spacing w:after="0"/>
        <w:jc w:val="center"/>
        <w:rPr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План учебного занятия</w:t>
      </w:r>
    </w:p>
    <w:p>
      <w:pPr>
        <w:pStyle w:val="style0"/>
        <w:spacing w:after="0"/>
        <w:jc w:val="both"/>
        <w:rPr>
          <w:color w:val="ff0000"/>
          <w:sz w:val="24"/>
          <w:szCs w:val="24"/>
          <w:lang w:val="ru-RU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620"/>
        <w:gridCol w:w="10637"/>
      </w:tblGrid>
      <w:tr>
        <w:trPr>
          <w:trHeight w:val="364" w:hRule="atLeast"/>
        </w:trPr>
        <w:tc>
          <w:tcPr>
            <w:tcW w:w="4620" w:type="dxa"/>
            <w:tcBorders/>
          </w:tcPr>
          <w:p>
            <w:pPr>
              <w:pStyle w:val="style0"/>
              <w:spacing w:after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0637" w:type="dxa"/>
            <w:tcBorders/>
          </w:tcPr>
          <w:p>
            <w:pPr>
              <w:pStyle w:val="style0"/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kk-KZ"/>
              </w:rPr>
              <w:t>Академия наук Казахской ССР- крупный научный центр СССР</w:t>
            </w:r>
          </w:p>
        </w:tc>
      </w:tr>
      <w:tr>
        <w:tblPrEx/>
        <w:trPr>
          <w:trHeight w:val="378" w:hRule="atLeast"/>
        </w:trPr>
        <w:tc>
          <w:tcPr>
            <w:tcW w:w="4620" w:type="dxa"/>
            <w:tcBorders/>
          </w:tcPr>
          <w:p>
            <w:pPr>
              <w:pStyle w:val="style0"/>
              <w:spacing w:after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10637" w:type="dxa"/>
            <w:tcBorders/>
          </w:tcPr>
          <w:p>
            <w:pPr>
              <w:pStyle w:val="style0"/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Тойгулов Таир Талгатович</w:t>
            </w:r>
          </w:p>
        </w:tc>
      </w:tr>
      <w:tr>
        <w:tblPrEx/>
        <w:trPr>
          <w:trHeight w:val="364" w:hRule="atLeast"/>
        </w:trPr>
        <w:tc>
          <w:tcPr>
            <w:tcW w:w="4620" w:type="dxa"/>
            <w:tcBorders/>
          </w:tcPr>
          <w:p>
            <w:pPr>
              <w:pStyle w:val="style0"/>
              <w:spacing w:after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0637" w:type="dxa"/>
            <w:tcBorders/>
          </w:tcPr>
          <w:p>
            <w:pPr>
              <w:pStyle w:val="style0"/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10.11.2023 г.</w:t>
            </w:r>
          </w:p>
        </w:tc>
      </w:tr>
      <w:tr>
        <w:tblPrEx/>
        <w:trPr>
          <w:trHeight w:val="577" w:hRule="atLeast"/>
        </w:trPr>
        <w:tc>
          <w:tcPr>
            <w:tcW w:w="4620" w:type="dxa"/>
            <w:tcBorders/>
          </w:tcPr>
          <w:p>
            <w:pPr>
              <w:pStyle w:val="style0"/>
              <w:spacing w:after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Курс, группа</w:t>
            </w:r>
          </w:p>
        </w:tc>
        <w:tc>
          <w:tcPr>
            <w:tcW w:w="10637" w:type="dxa"/>
            <w:tcBorders/>
          </w:tcPr>
          <w:p>
            <w:pPr>
              <w:pStyle w:val="style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 курс, </w:t>
            </w:r>
            <w:r>
              <w:rPr>
                <w:sz w:val="24"/>
                <w:szCs w:val="24"/>
              </w:rPr>
              <w:t>SW-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14b</w:t>
            </w:r>
          </w:p>
        </w:tc>
      </w:tr>
      <w:tr>
        <w:tblPrEx/>
        <w:trPr>
          <w:trHeight w:val="482" w:hRule="atLeast"/>
        </w:trPr>
        <w:tc>
          <w:tcPr>
            <w:tcW w:w="4620" w:type="dxa"/>
            <w:tcBorders/>
          </w:tcPr>
          <w:p>
            <w:pPr>
              <w:pStyle w:val="style0"/>
              <w:spacing w:after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Р</w:t>
            </w:r>
            <w:r>
              <w:rPr>
                <w:b/>
                <w:bCs/>
                <w:sz w:val="24"/>
                <w:szCs w:val="24"/>
                <w:lang w:val="ru-RU"/>
              </w:rPr>
              <w:t>езультаты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обучения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(согласно ТУП)</w:t>
            </w:r>
          </w:p>
        </w:tc>
        <w:tc>
          <w:tcPr>
            <w:tcW w:w="10637" w:type="dxa"/>
            <w:tcBorders/>
          </w:tcPr>
          <w:p>
            <w:pPr>
              <w:pStyle w:val="style0"/>
              <w:widowControl w:val="false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Анализировать реформы советской системы образования и развитие науки в Казахстане</w:t>
            </w:r>
          </w:p>
        </w:tc>
      </w:tr>
      <w:tr>
        <w:tblPrEx/>
        <w:trPr>
          <w:trHeight w:val="743" w:hRule="atLeast"/>
        </w:trPr>
        <w:tc>
          <w:tcPr>
            <w:tcW w:w="4620" w:type="dxa"/>
            <w:tcBorders/>
          </w:tcPr>
          <w:p>
            <w:pPr>
              <w:pStyle w:val="style0"/>
              <w:spacing w:after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Критерии оценивания (согласно ТУП)</w:t>
            </w:r>
          </w:p>
        </w:tc>
        <w:tc>
          <w:tcPr>
            <w:tcW w:w="10637" w:type="dxa"/>
            <w:tcBorders/>
          </w:tcPr>
          <w:p>
            <w:pPr>
              <w:pStyle w:val="style0"/>
              <w:spacing w:after="0" w:lineRule="auto" w:line="24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- Определяет роль АН КазССР в развитии науки Казахстана;</w:t>
            </w:r>
          </w:p>
          <w:p>
            <w:pPr>
              <w:pStyle w:val="style0"/>
              <w:spacing w:after="0" w:lineRule="auto" w:line="240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- Оценивает вклад выдающихся ученых Казахстана в развитии науки в КазССР.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>
        <w:tblPrEx/>
        <w:trPr>
          <w:trHeight w:val="463" w:hRule="atLeast"/>
        </w:trPr>
        <w:tc>
          <w:tcPr>
            <w:tcW w:w="4620" w:type="dxa"/>
            <w:tcBorders/>
          </w:tcPr>
          <w:p>
            <w:pPr>
              <w:pStyle w:val="style0"/>
              <w:spacing w:after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Навык исторического мышления</w:t>
            </w:r>
          </w:p>
        </w:tc>
        <w:tc>
          <w:tcPr>
            <w:tcW w:w="10637" w:type="dxa"/>
            <w:tcBorders/>
          </w:tcPr>
          <w:p>
            <w:pPr>
              <w:pStyle w:val="style0"/>
              <w:spacing w:after="0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kk-KZ"/>
              </w:rPr>
              <w:t>И</w:t>
            </w:r>
            <w:r>
              <w:rPr>
                <w:rFonts w:eastAsia="Calibri"/>
                <w:bCs/>
                <w:sz w:val="24"/>
                <w:szCs w:val="24"/>
                <w:lang w:val="kk-KZ"/>
              </w:rPr>
              <w:t>нтерпретация исторических источников</w:t>
            </w:r>
          </w:p>
        </w:tc>
      </w:tr>
      <w:tr>
        <w:tblPrEx/>
        <w:trPr>
          <w:trHeight w:val="409" w:hRule="atLeast"/>
        </w:trPr>
        <w:tc>
          <w:tcPr>
            <w:tcW w:w="4620" w:type="dxa"/>
            <w:tcBorders/>
          </w:tcPr>
          <w:p>
            <w:pPr>
              <w:pStyle w:val="style0"/>
              <w:spacing w:after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Исторический концепт</w:t>
            </w:r>
          </w:p>
        </w:tc>
        <w:tc>
          <w:tcPr>
            <w:tcW w:w="10637" w:type="dxa"/>
            <w:tcBorders/>
          </w:tcPr>
          <w:p>
            <w:pPr>
              <w:pStyle w:val="style0"/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  <w:lang w:val="ru-RU"/>
              </w:rPr>
              <w:t>оказательство</w:t>
            </w:r>
          </w:p>
        </w:tc>
      </w:tr>
      <w:tr>
        <w:tblPrEx/>
        <w:trPr>
          <w:trHeight w:val="364" w:hRule="atLeast"/>
        </w:trPr>
        <w:tc>
          <w:tcPr>
            <w:tcW w:w="4620" w:type="dxa"/>
            <w:tcBorders/>
          </w:tcPr>
          <w:p>
            <w:pPr>
              <w:pStyle w:val="style0"/>
              <w:spacing w:after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Уровень мыслительных навыков</w:t>
            </w:r>
          </w:p>
        </w:tc>
        <w:tc>
          <w:tcPr>
            <w:tcW w:w="10637" w:type="dxa"/>
            <w:tcBorders/>
          </w:tcPr>
          <w:p>
            <w:pPr>
              <w:pStyle w:val="style0"/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</w:t>
            </w:r>
          </w:p>
        </w:tc>
      </w:tr>
      <w:tr>
        <w:tblPrEx/>
        <w:trPr>
          <w:trHeight w:val="364" w:hRule="atLeast"/>
        </w:trPr>
        <w:tc>
          <w:tcPr>
            <w:tcW w:w="4620" w:type="dxa"/>
            <w:tcBorders/>
          </w:tcPr>
          <w:p>
            <w:pPr>
              <w:pStyle w:val="style0"/>
              <w:spacing w:after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Работа с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особыми </w:t>
            </w:r>
            <w:r>
              <w:rPr>
                <w:b/>
                <w:bCs/>
                <w:sz w:val="24"/>
                <w:szCs w:val="24"/>
                <w:lang w:val="ru-RU"/>
              </w:rPr>
              <w:t>студентами (РОС)</w:t>
            </w:r>
          </w:p>
        </w:tc>
        <w:tc>
          <w:tcPr>
            <w:tcW w:w="10637" w:type="dxa"/>
            <w:tcBorders/>
          </w:tcPr>
          <w:p>
            <w:pPr>
              <w:pStyle w:val="style0"/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группа (социальные)</w:t>
            </w:r>
          </w:p>
        </w:tc>
      </w:tr>
    </w:tbl>
    <w:p>
      <w:pPr>
        <w:pStyle w:val="style0"/>
        <w:spacing w:after="0"/>
        <w:jc w:val="both"/>
        <w:rPr>
          <w:sz w:val="24"/>
          <w:szCs w:val="24"/>
          <w:lang w:val="ru-RU"/>
        </w:rPr>
      </w:pPr>
    </w:p>
    <w:p>
      <w:pPr>
        <w:pStyle w:val="style0"/>
        <w:spacing w:after="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Ход занятия</w:t>
      </w:r>
    </w:p>
    <w:bookmarkEnd w:id="0"/>
    <w:tbl>
      <w:tblPr>
        <w:tblStyle w:val="style154"/>
        <w:tblW w:w="14737" w:type="dxa"/>
        <w:tblLayout w:type="fixed"/>
        <w:tblLook w:val="04A0" w:firstRow="1" w:lastRow="0" w:firstColumn="1" w:lastColumn="0" w:noHBand="0" w:noVBand="1"/>
      </w:tblPr>
      <w:tblGrid>
        <w:gridCol w:w="1271"/>
        <w:gridCol w:w="6521"/>
        <w:gridCol w:w="3462"/>
        <w:gridCol w:w="3483"/>
      </w:tblGrid>
      <w:tr>
        <w:trPr/>
        <w:tc>
          <w:tcPr>
            <w:tcW w:w="1271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Этап занятия/ время</w:t>
            </w:r>
          </w:p>
        </w:tc>
        <w:tc>
          <w:tcPr>
            <w:tcW w:w="6521" w:type="dxa"/>
            <w:tcBorders/>
          </w:tcPr>
          <w:p>
            <w:pPr>
              <w:pStyle w:val="style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Деятельность преподавателя</w:t>
            </w:r>
          </w:p>
        </w:tc>
        <w:tc>
          <w:tcPr>
            <w:tcW w:w="3462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Деятельность обучающ</w:t>
            </w:r>
            <w:r>
              <w:rPr>
                <w:b/>
                <w:bCs/>
                <w:sz w:val="24"/>
                <w:szCs w:val="24"/>
                <w:lang w:val="ru-RU"/>
              </w:rPr>
              <w:t>и</w:t>
            </w:r>
            <w:r>
              <w:rPr>
                <w:b/>
                <w:bCs/>
                <w:sz w:val="24"/>
                <w:szCs w:val="24"/>
                <w:lang w:val="ru-RU"/>
              </w:rPr>
              <w:t>х</w:t>
            </w:r>
            <w:r>
              <w:rPr>
                <w:b/>
                <w:bCs/>
                <w:sz w:val="24"/>
                <w:szCs w:val="24"/>
                <w:lang w:val="ru-RU"/>
              </w:rPr>
              <w:t>ся</w:t>
            </w:r>
          </w:p>
        </w:tc>
        <w:tc>
          <w:tcPr>
            <w:tcW w:w="3483" w:type="dxa"/>
            <w:tcBorders/>
          </w:tcPr>
          <w:p>
            <w:pPr>
              <w:pStyle w:val="style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                   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Ресурсы </w:t>
            </w:r>
          </w:p>
        </w:tc>
      </w:tr>
      <w:tr>
        <w:tblPrEx/>
        <w:trPr/>
        <w:tc>
          <w:tcPr>
            <w:tcW w:w="1271" w:type="dxa"/>
            <w:tcBorders/>
          </w:tcPr>
          <w:p>
            <w:pPr>
              <w:pStyle w:val="style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Начало урока </w:t>
            </w: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мин.</w:t>
            </w: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мин.</w:t>
            </w:r>
          </w:p>
        </w:tc>
        <w:tc>
          <w:tcPr>
            <w:tcW w:w="6521" w:type="dxa"/>
            <w:tcBorders/>
          </w:tcPr>
          <w:p>
            <w:pPr>
              <w:pStyle w:val="style4098"/>
              <w:numPr>
                <w:ilvl w:val="0"/>
                <w:numId w:val="1"/>
              </w:numPr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Организационный момент. </w:t>
            </w:r>
          </w:p>
          <w:p>
            <w:pPr>
              <w:pStyle w:val="style4098"/>
              <w:shd w:val="clear" w:color="auto" w:fill="auto"/>
              <w:jc w:val="both"/>
              <w:rPr>
                <w:b/>
                <w:sz w:val="24"/>
                <w:szCs w:val="24"/>
              </w:rPr>
            </w:pPr>
          </w:p>
          <w:p>
            <w:pPr>
              <w:pStyle w:val="style4098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коллаборативной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среды.</w:t>
            </w:r>
            <w:r>
              <w:rPr>
                <w:sz w:val="24"/>
                <w:szCs w:val="24"/>
              </w:rPr>
              <w:t xml:space="preserve"> Дорогие студенты</w:t>
            </w:r>
            <w:r>
              <w:rPr>
                <w:sz w:val="24"/>
                <w:szCs w:val="24"/>
              </w:rPr>
              <w:t xml:space="preserve">, мысленно пожелайте себе и всем людям здоровья, мира и добра. </w:t>
            </w:r>
            <w:r>
              <w:rPr>
                <w:sz w:val="24"/>
                <w:szCs w:val="24"/>
              </w:rPr>
              <w:t>И начнем наше увлекательное путешествие в прошлое!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style0"/>
              <w:widowControl w:val="false"/>
              <w:spacing w:after="0"/>
              <w:ind w:right="177"/>
              <w:jc w:val="both"/>
              <w:rPr>
                <w:b/>
                <w:sz w:val="24"/>
                <w:szCs w:val="24"/>
                <w:lang w:val="kk-KZ"/>
              </w:rPr>
            </w:pPr>
          </w:p>
          <w:p>
            <w:pPr>
              <w:pStyle w:val="style0"/>
              <w:spacing w:before="60" w:after="6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spacing w:before="60" w:after="6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Мозговой штурм</w:t>
            </w:r>
          </w:p>
          <w:p>
            <w:pPr>
              <w:pStyle w:val="style0"/>
              <w:spacing w:before="60" w:after="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интерактивной доске выложите фотографии людей, внесших вклад в развитие казахской науки во второй половине ХХ века и задайте следующие вопросы.</w:t>
            </w:r>
          </w:p>
          <w:p>
            <w:pPr>
              <w:pStyle w:val="style0"/>
              <w:spacing w:before="60" w:after="60"/>
              <w:rPr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false" relativeHeight="2" behindDoc="false" locked="false" layoutInCell="true" allowOverlap="true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15240</wp:posOffset>
                  </wp:positionV>
                  <wp:extent cx="3769995" cy="1143000"/>
                  <wp:effectExtent l="0" t="0" r="1905" b="0"/>
                  <wp:wrapNone/>
                  <wp:docPr id="1026" name="Рисунок 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/>
                        </pic:nvPicPr>
                        <pic:blipFill>
                          <a:blip r:embed="rId2" cstate="print"/>
                          <a:srcRect l="0" t="0" r="3951" b="61669"/>
                          <a:stretch/>
                        </pic:blipFill>
                        <pic:spPr>
                          <a:xfrm rot="0">
                            <a:off x="0" y="0"/>
                            <a:ext cx="3769995" cy="11430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>
            <w:pPr>
              <w:pStyle w:val="style0"/>
              <w:spacing w:before="60" w:after="6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spacing w:before="60" w:after="60"/>
              <w:jc w:val="right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spacing w:before="60" w:after="60"/>
              <w:jc w:val="right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spacing w:before="60" w:after="6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spacing w:before="60" w:after="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>лышали ли вы о лицах, представленных на картинке?</w:t>
            </w:r>
          </w:p>
          <w:p>
            <w:pPr>
              <w:pStyle w:val="style0"/>
              <w:spacing w:before="60" w:after="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>
              <w:rPr>
                <w:sz w:val="24"/>
                <w:szCs w:val="24"/>
                <w:lang w:val="ru-RU"/>
              </w:rPr>
              <w:t>Ч</w:t>
            </w:r>
            <w:r>
              <w:rPr>
                <w:sz w:val="24"/>
                <w:szCs w:val="24"/>
                <w:lang w:val="ru-RU"/>
              </w:rPr>
              <w:t>то вы думаете о том, что объединяет людей?</w:t>
            </w:r>
          </w:p>
          <w:p>
            <w:pPr>
              <w:pStyle w:val="style0"/>
              <w:spacing w:before="60" w:after="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 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акова роль личности в казахском обществе?</w:t>
            </w:r>
          </w:p>
          <w:p>
            <w:pPr>
              <w:pStyle w:val="style0"/>
              <w:widowControl w:val="false"/>
              <w:spacing w:after="0"/>
              <w:ind w:right="177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Слушайте ответы </w:t>
            </w:r>
            <w:r>
              <w:rPr>
                <w:sz w:val="24"/>
                <w:szCs w:val="24"/>
                <w:lang w:val="ru-RU"/>
              </w:rPr>
              <w:t>студентов</w:t>
            </w:r>
            <w:r>
              <w:rPr>
                <w:sz w:val="24"/>
                <w:szCs w:val="24"/>
                <w:lang w:val="ru-RU"/>
              </w:rPr>
              <w:t xml:space="preserve"> на вопросы. После комментирования сообщите тему и цель нового урока.</w:t>
            </w:r>
          </w:p>
          <w:p>
            <w:pPr>
              <w:pStyle w:val="style0"/>
              <w:widowControl w:val="false"/>
              <w:spacing w:after="0"/>
              <w:ind w:right="177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noProof/>
                <w:sz w:val="24"/>
                <w:szCs w:val="24"/>
                <w:lang w:val="kk-KZ"/>
              </w:rPr>
              <w:drawing>
                <wp:inline distL="0" distT="0" distB="0" distR="0">
                  <wp:extent cx="904875" cy="833778"/>
                  <wp:effectExtent l="0" t="0" r="0" b="4445"/>
                  <wp:docPr id="1027" name="Рисунок 3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904875" cy="833778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Работа с особыми детьми (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Раздаются портреты ученых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)</w:t>
            </w:r>
          </w:p>
          <w:p>
            <w:pPr>
              <w:pStyle w:val="style179"/>
              <w:spacing w:after="0"/>
              <w:ind w:left="8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462" w:type="dxa"/>
            <w:tcBorders/>
          </w:tcPr>
          <w:p>
            <w:pPr>
              <w:pStyle w:val="style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Настраиваются на положительный настрой урока.</w:t>
            </w: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Рассматривают материал и определяют тему урока</w:t>
            </w: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>ыкладывают фотографии ученых и отвечают на заданные вопросы</w:t>
            </w: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spacing w:after="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spacing w:after="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spacing w:after="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spacing w:after="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spacing w:after="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spacing w:after="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spacing w:after="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3483" w:type="dxa"/>
            <w:tcBorders/>
          </w:tcPr>
          <w:p>
            <w:pPr>
              <w:pStyle w:val="style157"/>
              <w:jc w:val="both"/>
              <w:contextualSpacing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shd w:val="clear" w:color="auto" w:fill="f2f4fb"/>
              </w:rPr>
              <w:t>История Казахстана, 10 класс, Джандосова З.А., 2019 г.</w:t>
            </w:r>
          </w:p>
          <w:p>
            <w:pPr>
              <w:pStyle w:val="style157"/>
              <w:jc w:val="both"/>
              <w:contextualSpacing/>
              <w:rPr>
                <w:sz w:val="24"/>
                <w:szCs w:val="24"/>
                <w:lang w:val="ru-RU"/>
              </w:rPr>
            </w:pPr>
          </w:p>
          <w:p>
            <w:pPr>
              <w:pStyle w:val="style157"/>
              <w:jc w:val="both"/>
              <w:contextualSpacing/>
              <w:rPr>
                <w:sz w:val="24"/>
                <w:szCs w:val="24"/>
                <w:lang w:val="ru-RU"/>
              </w:rPr>
            </w:pPr>
          </w:p>
          <w:p>
            <w:pPr>
              <w:pStyle w:val="style157"/>
              <w:jc w:val="both"/>
              <w:contextualSpacing/>
              <w:rPr>
                <w:sz w:val="24"/>
                <w:szCs w:val="24"/>
                <w:lang w:val="ru-RU"/>
              </w:rPr>
            </w:pPr>
          </w:p>
          <w:p>
            <w:pPr>
              <w:pStyle w:val="style157"/>
              <w:jc w:val="both"/>
              <w:contextualSpacing/>
              <w:rPr>
                <w:sz w:val="24"/>
                <w:szCs w:val="24"/>
                <w:lang w:val="ru-RU"/>
              </w:rPr>
            </w:pPr>
          </w:p>
          <w:p>
            <w:pPr>
              <w:pStyle w:val="style157"/>
              <w:jc w:val="both"/>
              <w:contextualSpacing/>
              <w:rPr>
                <w:sz w:val="24"/>
                <w:szCs w:val="24"/>
                <w:lang w:val="ru-RU"/>
              </w:rPr>
            </w:pPr>
          </w:p>
          <w:p>
            <w:pPr>
              <w:pStyle w:val="style157"/>
              <w:jc w:val="both"/>
              <w:contextualSpacing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Слайд</w:t>
            </w:r>
          </w:p>
          <w:p>
            <w:pPr>
              <w:pStyle w:val="style0"/>
              <w:rPr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Қ.И.Сатпаев. </w:t>
            </w:r>
            <w:r>
              <w:rPr/>
              <w:fldChar w:fldCharType="begin"/>
            </w:r>
            <w:r>
              <w:instrText xml:space="preserve"> HYPERLINK "https://e-history.kz/ru/biography/view/39" </w:instrText>
            </w:r>
            <w:r>
              <w:rPr/>
              <w:fldChar w:fldCharType="separate"/>
            </w:r>
            <w:r>
              <w:rPr>
                <w:rStyle w:val="style85"/>
                <w:sz w:val="24"/>
                <w:szCs w:val="24"/>
                <w:lang w:val="kk-KZ"/>
              </w:rPr>
              <w:t>https://e-history.kz/ru/biography/view/39</w:t>
            </w:r>
            <w:r>
              <w:rPr/>
              <w:fldChar w:fldCharType="end"/>
            </w:r>
          </w:p>
          <w:p>
            <w:pPr>
              <w:pStyle w:val="style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Е.А.Б</w:t>
            </w:r>
            <w:r>
              <w:rPr>
                <w:sz w:val="24"/>
                <w:szCs w:val="24"/>
                <w:lang w:val="kk-KZ"/>
              </w:rPr>
              <w:t>у</w:t>
            </w:r>
            <w:r>
              <w:rPr>
                <w:sz w:val="24"/>
                <w:szCs w:val="24"/>
                <w:lang w:val="kk-KZ"/>
              </w:rPr>
              <w:t>кетов</w:t>
            </w:r>
          </w:p>
          <w:p>
            <w:pPr>
              <w:pStyle w:val="style0"/>
              <w:rPr>
                <w:sz w:val="24"/>
                <w:szCs w:val="24"/>
                <w:lang w:val="kk-KZ"/>
              </w:rPr>
            </w:pPr>
            <w:r>
              <w:rPr/>
              <w:fldChar w:fldCharType="begin"/>
            </w:r>
            <w:r>
              <w:instrText xml:space="preserve"> HYPERLINK "http://www.shuak.kz/kaz/index.php?option=com_content&amp;view=article&amp;id=285:2010-02-19-07-04-03&amp;catid=72:2010-01-14-21-47-19&amp;Itemid=93" </w:instrText>
            </w:r>
            <w:r>
              <w:rPr/>
              <w:fldChar w:fldCharType="separate"/>
            </w:r>
            <w:r>
              <w:rPr>
                <w:rStyle w:val="style85"/>
                <w:sz w:val="24"/>
                <w:szCs w:val="24"/>
                <w:lang w:val="kk-KZ"/>
              </w:rPr>
              <w:t>http://www.shuak.kz/kaz/index.php?option=com_content&amp;view=article&amp;id=285:2010-02-19-07-04-03&amp;catid=72:2010-01-14-21-47-19&amp;Itemid=93</w:t>
            </w:r>
            <w:r>
              <w:rPr/>
              <w:fldChar w:fldCharType="end"/>
            </w:r>
          </w:p>
          <w:p>
            <w:pPr>
              <w:pStyle w:val="style0"/>
              <w:rPr>
                <w:sz w:val="24"/>
                <w:szCs w:val="24"/>
                <w:lang w:val="kk-KZ"/>
              </w:rPr>
            </w:pPr>
          </w:p>
          <w:p>
            <w:pPr>
              <w:pStyle w:val="style0"/>
              <w:rPr>
                <w:color w:val="0070c0"/>
                <w:sz w:val="24"/>
                <w:szCs w:val="24"/>
                <w:lang w:val="kk-KZ"/>
              </w:rPr>
            </w:pPr>
            <w:r>
              <w:rPr>
                <w:color w:val="0070c0"/>
                <w:sz w:val="24"/>
                <w:szCs w:val="24"/>
                <w:shd w:val="clear" w:color="auto" w:fill="ffffff"/>
                <w:lang w:val="kk-KZ"/>
              </w:rPr>
              <w:t>Ә.Х.Марғұлан </w:t>
            </w:r>
            <w:r>
              <w:rPr/>
              <w:fldChar w:fldCharType="begin"/>
            </w:r>
            <w:r>
              <w:instrText xml:space="preserve"> HYPERLINK "http://margulan.psu.kz/" \t "_blank" </w:instrText>
            </w:r>
            <w:r>
              <w:rPr/>
              <w:fldChar w:fldCharType="separate"/>
            </w:r>
            <w:r>
              <w:rPr>
                <w:rStyle w:val="style85"/>
                <w:color w:val="0070c0"/>
                <w:sz w:val="24"/>
                <w:szCs w:val="24"/>
                <w:shd w:val="clear" w:color="auto" w:fill="ffffff"/>
                <w:lang w:val="kk-KZ"/>
              </w:rPr>
              <w:t>http://margulan.psu.kz/</w:t>
            </w:r>
            <w:r>
              <w:rPr/>
              <w:fldChar w:fldCharType="end"/>
            </w:r>
            <w:r>
              <w:rPr>
                <w:color w:val="0070c0"/>
                <w:sz w:val="24"/>
                <w:szCs w:val="24"/>
                <w:lang w:val="kk-KZ"/>
              </w:rPr>
              <w:br/>
            </w:r>
            <w:r>
              <w:rPr>
                <w:color w:val="0070c0"/>
                <w:sz w:val="24"/>
                <w:szCs w:val="24"/>
                <w:shd w:val="clear" w:color="auto" w:fill="ffffff"/>
                <w:lang w:val="kk-KZ"/>
              </w:rPr>
              <w:t>М.Ә.Айтхожин </w:t>
            </w:r>
            <w:r>
              <w:rPr/>
              <w:fldChar w:fldCharType="begin"/>
            </w:r>
            <w:r>
              <w:instrText xml:space="preserve"> HYPERLINK "http://egemen.kz/old/?act=readarticle&amp;id=9276" \t "_blank" </w:instrText>
            </w:r>
            <w:r>
              <w:rPr/>
              <w:fldChar w:fldCharType="separate"/>
            </w:r>
            <w:r>
              <w:rPr>
                <w:rStyle w:val="style85"/>
                <w:color w:val="0070c0"/>
                <w:sz w:val="24"/>
                <w:szCs w:val="24"/>
                <w:shd w:val="clear" w:color="auto" w:fill="ffffff"/>
                <w:lang w:val="kk-KZ"/>
              </w:rPr>
              <w:t>http://egemen.kz/old/?act=readarticle&amp;id=9276</w:t>
            </w:r>
            <w:r>
              <w:rPr/>
              <w:fldChar w:fldCharType="end"/>
            </w:r>
          </w:p>
          <w:p>
            <w:pPr>
              <w:pStyle w:val="style0"/>
              <w:rPr>
                <w:rStyle w:val="style85"/>
                <w:color w:val="0070c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color w:val="0070c0"/>
                <w:sz w:val="24"/>
                <w:szCs w:val="24"/>
                <w:lang w:val="kk-KZ"/>
              </w:rPr>
              <w:br/>
            </w:r>
            <w:r>
              <w:rPr>
                <w:color w:val="0070c0"/>
                <w:sz w:val="24"/>
                <w:szCs w:val="24"/>
                <w:shd w:val="clear" w:color="auto" w:fill="ffffff"/>
                <w:lang w:val="kk-KZ"/>
              </w:rPr>
              <w:t>У.М.Ахмедсафин  </w:t>
            </w:r>
            <w:r>
              <w:rPr/>
              <w:fldChar w:fldCharType="begin"/>
            </w:r>
            <w:r>
              <w:instrText xml:space="preserve"> HYPERLINK "http://www.zzl.kz/rubric/det/174/596/?sphrase_id=3273" \t "_blank" </w:instrText>
            </w:r>
            <w:r>
              <w:rPr/>
              <w:fldChar w:fldCharType="separate"/>
            </w:r>
            <w:r>
              <w:rPr>
                <w:rStyle w:val="style85"/>
                <w:color w:val="0070c0"/>
                <w:sz w:val="24"/>
                <w:szCs w:val="24"/>
                <w:shd w:val="clear" w:color="auto" w:fill="ffffff"/>
                <w:lang w:val="kk-KZ"/>
              </w:rPr>
              <w:t>http://www.zzl.kz/rubric/det/174/596/?sphrase_id=3273</w:t>
            </w:r>
            <w:r>
              <w:rPr/>
              <w:fldChar w:fldCharType="end"/>
            </w:r>
          </w:p>
          <w:p>
            <w:pPr>
              <w:pStyle w:val="style0"/>
              <w:rPr>
                <w:sz w:val="24"/>
                <w:szCs w:val="24"/>
                <w:lang w:val="kk-KZ"/>
              </w:rPr>
            </w:pPr>
          </w:p>
        </w:tc>
      </w:tr>
    </w:tbl>
    <w:p>
      <w:pPr>
        <w:pStyle w:val="style0"/>
        <w:rPr>
          <w:lang w:val="ru-RU"/>
        </w:rPr>
      </w:pPr>
      <w:r>
        <w:rPr>
          <w:lang w:val="ru-RU"/>
        </w:rPr>
        <w:br w:type="page"/>
      </w:r>
    </w:p>
    <w:tbl>
      <w:tblPr>
        <w:tblStyle w:val="style154"/>
        <w:tblW w:w="14737" w:type="dxa"/>
        <w:tblLayout w:type="fixed"/>
        <w:tblLook w:val="04A0" w:firstRow="1" w:lastRow="0" w:firstColumn="1" w:lastColumn="0" w:noHBand="0" w:noVBand="1"/>
      </w:tblPr>
      <w:tblGrid>
        <w:gridCol w:w="1271"/>
        <w:gridCol w:w="6521"/>
        <w:gridCol w:w="3462"/>
        <w:gridCol w:w="3483"/>
      </w:tblGrid>
      <w:tr>
        <w:trPr>
          <w:trHeight w:val="4103" w:hRule="atLeast"/>
        </w:trPr>
        <w:tc>
          <w:tcPr>
            <w:tcW w:w="1271" w:type="dxa"/>
            <w:tcBorders/>
          </w:tcPr>
          <w:p>
            <w:pPr>
              <w:pStyle w:val="style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Середина урока</w:t>
            </w: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10 мин.</w:t>
            </w: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 мин.</w:t>
            </w: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 мин.</w:t>
            </w: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</w:tc>
        <w:tc>
          <w:tcPr>
            <w:tcW w:w="6521" w:type="dxa"/>
            <w:tcBorders/>
          </w:tcPr>
          <w:p>
            <w:pPr>
              <w:pStyle w:val="style0"/>
              <w:shd w:val="clear" w:color="auto" w:fill="ffffff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Rule="auto" w:line="240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Комментарий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педагога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(презентация):</w:t>
            </w:r>
          </w:p>
          <w:p>
            <w:pPr>
              <w:pStyle w:val="style0"/>
              <w:shd w:val="clear" w:color="auto" w:fill="ffffff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Rule="auto" w:line="24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>
              <w:rPr>
                <w:sz w:val="24"/>
                <w:szCs w:val="24"/>
                <w:lang w:val="ru-RU" w:eastAsia="ru-RU"/>
              </w:rPr>
              <w:t>ведения о ученых Г. И. Сатпаева, д. Сокольского, В. Ахметсафина, М. Айтхожина, А. Маргулана, Е. Букетова, К. Акишева и др.</w:t>
            </w:r>
          </w:p>
          <w:p>
            <w:pPr>
              <w:pStyle w:val="style0"/>
              <w:shd w:val="clear" w:color="auto" w:fill="ffffff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Rule="auto" w:line="24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noProof/>
                <w:sz w:val="24"/>
                <w:szCs w:val="24"/>
                <w:lang w:val="kk-KZ"/>
              </w:rPr>
              <w:drawing>
                <wp:inline distL="0" distT="0" distB="0" distR="0">
                  <wp:extent cx="790575" cy="728460"/>
                  <wp:effectExtent l="0" t="0" r="0" b="0"/>
                  <wp:docPr id="1028" name="Рисунок 6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6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790575" cy="72846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Работа с особыми детьми (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раздается раздаточный материал биографи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й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ученых с портретом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)</w:t>
            </w:r>
          </w:p>
          <w:p>
            <w:pPr>
              <w:pStyle w:val="style0"/>
              <w:shd w:val="clear" w:color="auto" w:fill="ffffff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Rule="auto" w:line="240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Задание 1.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Прием «Кубизм»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.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>
            <w:pPr>
              <w:pStyle w:val="style0"/>
              <w:shd w:val="clear" w:color="auto" w:fill="ffffff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Rule="auto" w:line="240"/>
              <w:rPr>
                <w:sz w:val="24"/>
                <w:szCs w:val="24"/>
                <w:lang w:val="ru-RU" w:eastAsia="ru-RU"/>
              </w:rPr>
            </w:pPr>
          </w:p>
          <w:p>
            <w:pPr>
              <w:pStyle w:val="style0"/>
              <w:shd w:val="clear" w:color="auto" w:fill="ffffff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Rule="auto" w:line="24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</w:t>
            </w:r>
            <w:r>
              <w:rPr>
                <w:sz w:val="24"/>
                <w:szCs w:val="24"/>
                <w:lang w:val="ru-RU" w:eastAsia="ru-RU"/>
              </w:rPr>
              <w:t xml:space="preserve">азделите </w:t>
            </w:r>
            <w:r>
              <w:rPr>
                <w:sz w:val="24"/>
                <w:szCs w:val="24"/>
                <w:lang w:val="ru-RU" w:eastAsia="ru-RU"/>
              </w:rPr>
              <w:t>студентов</w:t>
            </w:r>
            <w:r>
              <w:rPr>
                <w:sz w:val="24"/>
                <w:szCs w:val="24"/>
                <w:lang w:val="ru-RU" w:eastAsia="ru-RU"/>
              </w:rPr>
              <w:t xml:space="preserve"> на группы по ученым:</w:t>
            </w:r>
          </w:p>
          <w:p>
            <w:pPr>
              <w:pStyle w:val="style0"/>
              <w:shd w:val="clear" w:color="auto" w:fill="ffffff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Rule="auto" w:line="24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1) Е. А. Букетова</w:t>
            </w:r>
          </w:p>
          <w:p>
            <w:pPr>
              <w:pStyle w:val="style0"/>
              <w:shd w:val="clear" w:color="auto" w:fill="ffffff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Rule="auto" w:line="24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2) А. Х. Маргулан</w:t>
            </w:r>
          </w:p>
          <w:p>
            <w:pPr>
              <w:pStyle w:val="style0"/>
              <w:shd w:val="clear" w:color="auto" w:fill="ffffff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Rule="auto" w:line="24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3) М. А.Айтхожин</w:t>
            </w:r>
          </w:p>
          <w:p>
            <w:pPr>
              <w:pStyle w:val="style0"/>
              <w:shd w:val="clear" w:color="auto" w:fill="ffffff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Rule="auto" w:line="24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4) В. М. Ахмедсафин</w:t>
            </w:r>
          </w:p>
          <w:p>
            <w:pPr>
              <w:pStyle w:val="style0"/>
              <w:shd w:val="clear" w:color="auto" w:fill="ffffff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Rule="auto" w:line="240"/>
              <w:rPr>
                <w:sz w:val="24"/>
                <w:szCs w:val="24"/>
                <w:lang w:val="ru-RU" w:eastAsia="ru-RU"/>
              </w:rPr>
            </w:pPr>
          </w:p>
          <w:p>
            <w:pPr>
              <w:pStyle w:val="style0"/>
              <w:shd w:val="clear" w:color="auto" w:fill="ffffff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Rule="auto" w:line="240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Вопросы исследования:</w:t>
            </w:r>
          </w:p>
          <w:p>
            <w:pPr>
              <w:pStyle w:val="style0"/>
              <w:shd w:val="clear" w:color="auto" w:fill="ffffff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Rule="auto" w:line="240"/>
              <w:rPr>
                <w:sz w:val="24"/>
                <w:szCs w:val="24"/>
                <w:lang w:val="ru-RU" w:eastAsia="ru-RU"/>
              </w:rPr>
            </w:pPr>
          </w:p>
          <w:p>
            <w:pPr>
              <w:pStyle w:val="style0"/>
              <w:shd w:val="clear" w:color="auto" w:fill="ffffff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Rule="auto" w:line="24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1. </w:t>
            </w:r>
            <w:r>
              <w:rPr>
                <w:sz w:val="24"/>
                <w:szCs w:val="24"/>
                <w:lang w:val="ru-RU" w:eastAsia="ru-RU"/>
              </w:rPr>
              <w:t>Что поспособствовало созданию</w:t>
            </w:r>
            <w:r>
              <w:rPr>
                <w:sz w:val="24"/>
                <w:szCs w:val="24"/>
                <w:lang w:val="ru-RU" w:eastAsia="ru-RU"/>
              </w:rPr>
              <w:t xml:space="preserve"> Академии наук Казахской ССР.</w:t>
            </w:r>
          </w:p>
          <w:p>
            <w:pPr>
              <w:pStyle w:val="style0"/>
              <w:shd w:val="clear" w:color="auto" w:fill="ffffff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Rule="auto" w:line="24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2. </w:t>
            </w:r>
            <w:r>
              <w:rPr>
                <w:sz w:val="24"/>
                <w:szCs w:val="24"/>
                <w:lang w:val="ru-RU" w:eastAsia="ru-RU"/>
              </w:rPr>
              <w:t>В</w:t>
            </w:r>
            <w:r>
              <w:rPr>
                <w:sz w:val="24"/>
                <w:szCs w:val="24"/>
                <w:lang w:val="ru-RU" w:eastAsia="ru-RU"/>
              </w:rPr>
              <w:t xml:space="preserve"> какой области науки открывают новые открытия?</w:t>
            </w:r>
          </w:p>
          <w:p>
            <w:pPr>
              <w:pStyle w:val="style0"/>
              <w:shd w:val="clear" w:color="auto" w:fill="ffffff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Rule="auto" w:line="24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3.</w:t>
            </w:r>
            <w:r>
              <w:rPr>
                <w:sz w:val="24"/>
                <w:szCs w:val="24"/>
                <w:lang w:val="ru-RU" w:eastAsia="ru-RU"/>
              </w:rPr>
              <w:t xml:space="preserve"> Н</w:t>
            </w:r>
            <w:r>
              <w:rPr>
                <w:sz w:val="24"/>
                <w:szCs w:val="24"/>
                <w:lang w:val="ru-RU" w:eastAsia="ru-RU"/>
              </w:rPr>
              <w:t>асколько советская власть поддержала или не поддержала открывшуюся новость ученого. (Выяснение причины)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  <w:p>
            <w:pPr>
              <w:pStyle w:val="style0"/>
              <w:shd w:val="clear" w:color="auto" w:fill="ffffff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Rule="auto" w:line="24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4. Определите влияние политики на развитие казахстанской науки советского периода.</w:t>
            </w:r>
          </w:p>
          <w:p>
            <w:pPr>
              <w:pStyle w:val="style0"/>
              <w:shd w:val="clear" w:color="auto" w:fill="ffffff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Rule="auto" w:line="240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Заслушивание, анализ ответов групп.</w:t>
            </w:r>
          </w:p>
          <w:p>
            <w:pPr>
              <w:pStyle w:val="style0"/>
              <w:shd w:val="clear" w:color="auto" w:fill="ffffff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Rule="auto" w:line="240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>
            <w:pPr>
              <w:pStyle w:val="style0"/>
              <w:shd w:val="clear" w:color="auto" w:fill="ffffff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Rule="auto" w:line="240"/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noProof/>
                <w:sz w:val="24"/>
                <w:szCs w:val="24"/>
                <w:lang w:val="kk-KZ"/>
              </w:rPr>
              <w:drawing>
                <wp:inline distL="0" distT="0" distB="0" distR="0">
                  <wp:extent cx="695325" cy="640693"/>
                  <wp:effectExtent l="0" t="0" r="0" b="7620"/>
                  <wp:docPr id="1029" name="Рисунок 7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7"/>
                          <pic:cNvPicPr/>
                        </pic:nvPicPr>
                        <pic:blipFill>
                          <a:blip r:embed="rId5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695325" cy="640693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hd w:val="clear" w:color="auto" w:fill="ffffff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Rule="auto" w:line="240"/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Работа с особыми детьми (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выдается хрестоматия по данной теме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)</w:t>
            </w:r>
          </w:p>
          <w:p>
            <w:pPr>
              <w:pStyle w:val="style0"/>
              <w:shd w:val="clear" w:color="auto" w:fill="ffffff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Rule="auto" w:line="240"/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Задание 2. </w:t>
            </w:r>
            <w:r>
              <w:rPr>
                <w:b/>
                <w:sz w:val="24"/>
                <w:szCs w:val="24"/>
                <w:lang w:val="ru-RU"/>
              </w:rPr>
              <w:t xml:space="preserve">Функциональная грамотность </w:t>
            </w:r>
          </w:p>
          <w:p>
            <w:pPr>
              <w:pStyle w:val="style0"/>
              <w:spacing w:after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Определите значимость </w:t>
            </w:r>
            <w:r>
              <w:rPr>
                <w:b/>
                <w:sz w:val="24"/>
                <w:szCs w:val="24"/>
                <w:lang w:val="ru-RU"/>
              </w:rPr>
              <w:t>АН КазССР</w:t>
            </w:r>
            <w:r>
              <w:rPr>
                <w:b/>
                <w:sz w:val="24"/>
                <w:szCs w:val="24"/>
                <w:lang w:val="ru-RU"/>
              </w:rPr>
              <w:t xml:space="preserve"> на современном этапе, используя </w:t>
            </w:r>
            <w:r>
              <w:rPr>
                <w:b/>
                <w:sz w:val="24"/>
                <w:szCs w:val="24"/>
              </w:rPr>
              <w:t>PEST</w:t>
            </w:r>
            <w:r>
              <w:rPr>
                <w:b/>
                <w:sz w:val="24"/>
                <w:szCs w:val="24"/>
                <w:lang w:val="ru-RU"/>
              </w:rPr>
              <w:t>-</w:t>
            </w:r>
            <w:r>
              <w:rPr>
                <w:b/>
                <w:sz w:val="24"/>
                <w:szCs w:val="24"/>
                <w:lang w:val="ru-RU"/>
              </w:rPr>
              <w:t>анализ</w:t>
            </w:r>
            <w:r>
              <w:rPr>
                <w:b/>
                <w:sz w:val="24"/>
                <w:szCs w:val="24"/>
                <w:lang w:val="ru-RU"/>
              </w:rPr>
              <w:t>.</w:t>
            </w:r>
          </w:p>
          <w:p>
            <w:pPr>
              <w:pStyle w:val="style0"/>
              <w:spacing w:after="0"/>
              <w:rPr>
                <w:b/>
                <w:sz w:val="24"/>
                <w:szCs w:val="24"/>
                <w:lang w:val="ru-RU"/>
              </w:rPr>
            </w:pPr>
          </w:p>
          <w:p>
            <w:pPr>
              <w:pStyle w:val="style0"/>
              <w:spacing w:after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  <w:lang w:val="ru-RU"/>
              </w:rPr>
              <w:t xml:space="preserve"> –</w:t>
            </w:r>
            <w:r>
              <w:rPr>
                <w:sz w:val="24"/>
                <w:szCs w:val="24"/>
              </w:rPr>
              <w:t>politikal</w:t>
            </w:r>
            <w:r>
              <w:rPr>
                <w:sz w:val="24"/>
                <w:szCs w:val="24"/>
                <w:lang w:val="ru-RU"/>
              </w:rPr>
              <w:t xml:space="preserve"> (</w:t>
            </w:r>
            <w:r>
              <w:rPr>
                <w:sz w:val="24"/>
                <w:szCs w:val="24"/>
                <w:lang w:val="ru-RU"/>
              </w:rPr>
              <w:t>политический</w:t>
            </w:r>
            <w:r>
              <w:rPr>
                <w:sz w:val="24"/>
                <w:szCs w:val="24"/>
                <w:lang w:val="ru-RU"/>
              </w:rPr>
              <w:t>)</w:t>
            </w:r>
          </w:p>
          <w:p>
            <w:pPr>
              <w:pStyle w:val="style0"/>
              <w:spacing w:after="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ekonomikal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(экономический)</w:t>
            </w:r>
          </w:p>
          <w:p>
            <w:pPr>
              <w:pStyle w:val="style0"/>
              <w:spacing w:after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</w:rPr>
              <w:t>social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(социальный)</w:t>
            </w:r>
          </w:p>
          <w:p>
            <w:pPr>
              <w:pStyle w:val="style0"/>
              <w:spacing w:after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</w:rPr>
              <w:t>technical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(технический)</w:t>
            </w:r>
          </w:p>
          <w:p>
            <w:pPr>
              <w:pStyle w:val="style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noProof/>
                <w:sz w:val="24"/>
                <w:szCs w:val="24"/>
                <w:lang w:val="kk-KZ"/>
              </w:rPr>
              <w:drawing>
                <wp:inline distL="0" distT="0" distB="0" distR="0">
                  <wp:extent cx="695325" cy="640693"/>
                  <wp:effectExtent l="0" t="0" r="0" b="7620"/>
                  <wp:docPr id="1030" name="Рисунок 1982001879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982001879"/>
                          <pic:cNvPicPr/>
                        </pic:nvPicPr>
                        <pic:blipFill>
                          <a:blip r:embed="rId5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695325" cy="640693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Работа  с особыми детьми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(индивидуальное объяснение для выполнения задания)</w:t>
            </w:r>
          </w:p>
          <w:p>
            <w:pPr>
              <w:pStyle w:val="style0"/>
              <w:shd w:val="clear" w:color="auto" w:fill="ffffff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Rule="auto" w:line="240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>
            <w:pPr>
              <w:pStyle w:val="style0"/>
              <w:shd w:val="clear" w:color="auto" w:fill="ffffff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Rule="auto" w:line="240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Задание 3.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Конструктор событий</w:t>
            </w:r>
          </w:p>
          <w:p>
            <w:pPr>
              <w:pStyle w:val="style0"/>
              <w:shd w:val="clear" w:color="auto" w:fill="ffffff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Rule="auto" w:line="240"/>
              <w:rPr>
                <w:sz w:val="24"/>
                <w:szCs w:val="24"/>
                <w:lang w:val="ru-RU" w:eastAsia="ru-RU"/>
              </w:rPr>
            </w:pPr>
          </w:p>
          <w:p>
            <w:pPr>
              <w:pStyle w:val="style0"/>
              <w:shd w:val="clear" w:color="auto" w:fill="ffffff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Rule="auto" w:line="24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Группы </w:t>
            </w:r>
            <w:r>
              <w:rPr>
                <w:sz w:val="24"/>
                <w:szCs w:val="24"/>
                <w:lang w:val="ru-RU" w:eastAsia="ru-RU"/>
              </w:rPr>
              <w:t>анализируют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>отрицательное</w:t>
            </w:r>
            <w:r>
              <w:rPr>
                <w:sz w:val="24"/>
                <w:szCs w:val="24"/>
                <w:lang w:val="ru-RU" w:eastAsia="ru-RU"/>
              </w:rPr>
              <w:t xml:space="preserve"> воздействи</w:t>
            </w:r>
            <w:r>
              <w:rPr>
                <w:sz w:val="24"/>
                <w:szCs w:val="24"/>
                <w:lang w:val="ru-RU" w:eastAsia="ru-RU"/>
              </w:rPr>
              <w:t>е</w:t>
            </w:r>
            <w:r>
              <w:rPr>
                <w:sz w:val="24"/>
                <w:szCs w:val="24"/>
                <w:lang w:val="ru-RU" w:eastAsia="ru-RU"/>
              </w:rPr>
              <w:t xml:space="preserve"> советской системы на развитие казахстанской науки</w:t>
            </w:r>
            <w:r>
              <w:rPr>
                <w:sz w:val="24"/>
                <w:szCs w:val="24"/>
                <w:lang w:val="ru-RU" w:eastAsia="ru-RU"/>
              </w:rPr>
              <w:t>. П</w:t>
            </w:r>
            <w:r>
              <w:rPr>
                <w:sz w:val="24"/>
                <w:szCs w:val="24"/>
                <w:lang w:val="ru-RU" w:eastAsia="ru-RU"/>
              </w:rPr>
              <w:t xml:space="preserve">риводят </w:t>
            </w:r>
            <w:r>
              <w:rPr>
                <w:sz w:val="24"/>
                <w:szCs w:val="24"/>
                <w:lang w:val="ru-RU" w:eastAsia="ru-RU"/>
              </w:rPr>
              <w:t>три аргумента положительное влияние и три доказательства</w:t>
            </w:r>
            <w:r>
              <w:rPr>
                <w:sz w:val="24"/>
                <w:szCs w:val="24"/>
                <w:lang w:val="ru-RU" w:eastAsia="ru-RU"/>
              </w:rPr>
              <w:t>.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  <w:p>
            <w:pPr>
              <w:pStyle w:val="style0"/>
              <w:shd w:val="clear" w:color="auto" w:fill="ffffff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Rule="auto" w:line="240"/>
              <w:rPr>
                <w:sz w:val="24"/>
                <w:szCs w:val="24"/>
                <w:lang w:val="ru-RU" w:eastAsia="ru-RU"/>
              </w:rPr>
            </w:pPr>
          </w:p>
          <w:tbl>
            <w:tblPr>
              <w:tblStyle w:val="style15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11"/>
              <w:gridCol w:w="2812"/>
            </w:tblGrid>
            <w:tr>
              <w:trPr/>
              <w:tc>
                <w:tcPr>
                  <w:tcW w:w="2811" w:type="dxa"/>
                  <w:tcBorders/>
                </w:tcPr>
                <w:p>
                  <w:pPr>
                    <w:pStyle w:val="style0"/>
                    <w:tabs>
                      <w:tab w:val="left" w:leader="none" w:pos="916"/>
                      <w:tab w:val="left" w:leader="none" w:pos="1832"/>
                      <w:tab w:val="left" w:leader="none" w:pos="2748"/>
                      <w:tab w:val="left" w:leader="none" w:pos="3664"/>
                      <w:tab w:val="left" w:leader="none" w:pos="4580"/>
                      <w:tab w:val="left" w:leader="none" w:pos="5496"/>
                      <w:tab w:val="left" w:leader="none" w:pos="6412"/>
                      <w:tab w:val="left" w:leader="none" w:pos="7328"/>
                      <w:tab w:val="left" w:leader="none" w:pos="8244"/>
                      <w:tab w:val="left" w:leader="none" w:pos="9160"/>
                      <w:tab w:val="left" w:leader="none" w:pos="10076"/>
                      <w:tab w:val="left" w:leader="none" w:pos="10992"/>
                      <w:tab w:val="left" w:leader="none" w:pos="11908"/>
                      <w:tab w:val="left" w:leader="none" w:pos="12824"/>
                      <w:tab w:val="left" w:leader="none" w:pos="13740"/>
                      <w:tab w:val="left" w:leader="none" w:pos="14656"/>
                    </w:tabs>
                    <w:spacing w:after="0" w:lineRule="auto" w:line="240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 w:eastAsia="ru-RU"/>
                    </w:rPr>
                    <w:t>Положительное</w:t>
                  </w:r>
                  <w:r>
                    <w:rPr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  <w:lang w:val="ru-RU" w:eastAsia="ru-RU"/>
                    </w:rPr>
                    <w:t>влияние</w:t>
                  </w:r>
                </w:p>
              </w:tc>
              <w:tc>
                <w:tcPr>
                  <w:tcW w:w="2812" w:type="dxa"/>
                  <w:tcBorders/>
                </w:tcPr>
                <w:p>
                  <w:pPr>
                    <w:pStyle w:val="style0"/>
                    <w:tabs>
                      <w:tab w:val="left" w:leader="none" w:pos="916"/>
                      <w:tab w:val="left" w:leader="none" w:pos="1832"/>
                      <w:tab w:val="left" w:leader="none" w:pos="2748"/>
                      <w:tab w:val="left" w:leader="none" w:pos="3664"/>
                      <w:tab w:val="left" w:leader="none" w:pos="4580"/>
                      <w:tab w:val="left" w:leader="none" w:pos="5496"/>
                      <w:tab w:val="left" w:leader="none" w:pos="6412"/>
                      <w:tab w:val="left" w:leader="none" w:pos="7328"/>
                      <w:tab w:val="left" w:leader="none" w:pos="8244"/>
                      <w:tab w:val="left" w:leader="none" w:pos="9160"/>
                      <w:tab w:val="left" w:leader="none" w:pos="10076"/>
                      <w:tab w:val="left" w:leader="none" w:pos="10992"/>
                      <w:tab w:val="left" w:leader="none" w:pos="11908"/>
                      <w:tab w:val="left" w:leader="none" w:pos="12824"/>
                      <w:tab w:val="left" w:leader="none" w:pos="13740"/>
                      <w:tab w:val="left" w:leader="none" w:pos="14656"/>
                    </w:tabs>
                    <w:spacing w:after="0" w:lineRule="auto" w:line="240"/>
                    <w:rPr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ru-RU" w:eastAsia="ru-RU"/>
                    </w:rPr>
                    <w:t>Отрицательное воздействие</w:t>
                  </w:r>
                </w:p>
              </w:tc>
            </w:tr>
            <w:tr>
              <w:tblPrEx/>
              <w:trPr/>
              <w:tc>
                <w:tcPr>
                  <w:tcW w:w="2811" w:type="dxa"/>
                  <w:tcBorders/>
                </w:tcPr>
                <w:p>
                  <w:pPr>
                    <w:pStyle w:val="style0"/>
                    <w:tabs>
                      <w:tab w:val="left" w:leader="none" w:pos="916"/>
                      <w:tab w:val="left" w:leader="none" w:pos="1832"/>
                      <w:tab w:val="left" w:leader="none" w:pos="2748"/>
                      <w:tab w:val="left" w:leader="none" w:pos="3664"/>
                      <w:tab w:val="left" w:leader="none" w:pos="4580"/>
                      <w:tab w:val="left" w:leader="none" w:pos="5496"/>
                      <w:tab w:val="left" w:leader="none" w:pos="6412"/>
                      <w:tab w:val="left" w:leader="none" w:pos="7328"/>
                      <w:tab w:val="left" w:leader="none" w:pos="8244"/>
                      <w:tab w:val="left" w:leader="none" w:pos="9160"/>
                      <w:tab w:val="left" w:leader="none" w:pos="10076"/>
                      <w:tab w:val="left" w:leader="none" w:pos="10992"/>
                      <w:tab w:val="left" w:leader="none" w:pos="11908"/>
                      <w:tab w:val="left" w:leader="none" w:pos="12824"/>
                      <w:tab w:val="left" w:leader="none" w:pos="13740"/>
                      <w:tab w:val="left" w:leader="none" w:pos="14656"/>
                    </w:tabs>
                    <w:spacing w:after="0" w:lineRule="auto" w:line="240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2812" w:type="dxa"/>
                  <w:tcBorders/>
                </w:tcPr>
                <w:p>
                  <w:pPr>
                    <w:pStyle w:val="style0"/>
                    <w:tabs>
                      <w:tab w:val="left" w:leader="none" w:pos="916"/>
                      <w:tab w:val="left" w:leader="none" w:pos="1832"/>
                      <w:tab w:val="left" w:leader="none" w:pos="2748"/>
                      <w:tab w:val="left" w:leader="none" w:pos="3664"/>
                      <w:tab w:val="left" w:leader="none" w:pos="4580"/>
                      <w:tab w:val="left" w:leader="none" w:pos="5496"/>
                      <w:tab w:val="left" w:leader="none" w:pos="6412"/>
                      <w:tab w:val="left" w:leader="none" w:pos="7328"/>
                      <w:tab w:val="left" w:leader="none" w:pos="8244"/>
                      <w:tab w:val="left" w:leader="none" w:pos="9160"/>
                      <w:tab w:val="left" w:leader="none" w:pos="10076"/>
                      <w:tab w:val="left" w:leader="none" w:pos="10992"/>
                      <w:tab w:val="left" w:leader="none" w:pos="11908"/>
                      <w:tab w:val="left" w:leader="none" w:pos="12824"/>
                      <w:tab w:val="left" w:leader="none" w:pos="13740"/>
                      <w:tab w:val="left" w:leader="none" w:pos="14656"/>
                    </w:tabs>
                    <w:spacing w:after="0" w:lineRule="auto" w:line="240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</w:tr>
            <w:tr>
              <w:tblPrEx/>
              <w:trPr/>
              <w:tc>
                <w:tcPr>
                  <w:tcW w:w="2811" w:type="dxa"/>
                  <w:tcBorders/>
                </w:tcPr>
                <w:p>
                  <w:pPr>
                    <w:pStyle w:val="style0"/>
                    <w:tabs>
                      <w:tab w:val="left" w:leader="none" w:pos="916"/>
                      <w:tab w:val="left" w:leader="none" w:pos="1832"/>
                      <w:tab w:val="left" w:leader="none" w:pos="2748"/>
                      <w:tab w:val="left" w:leader="none" w:pos="3664"/>
                      <w:tab w:val="left" w:leader="none" w:pos="4580"/>
                      <w:tab w:val="left" w:leader="none" w:pos="5496"/>
                      <w:tab w:val="left" w:leader="none" w:pos="6412"/>
                      <w:tab w:val="left" w:leader="none" w:pos="7328"/>
                      <w:tab w:val="left" w:leader="none" w:pos="8244"/>
                      <w:tab w:val="left" w:leader="none" w:pos="9160"/>
                      <w:tab w:val="left" w:leader="none" w:pos="10076"/>
                      <w:tab w:val="left" w:leader="none" w:pos="10992"/>
                      <w:tab w:val="left" w:leader="none" w:pos="11908"/>
                      <w:tab w:val="left" w:leader="none" w:pos="12824"/>
                      <w:tab w:val="left" w:leader="none" w:pos="13740"/>
                      <w:tab w:val="left" w:leader="none" w:pos="14656"/>
                    </w:tabs>
                    <w:spacing w:after="0" w:lineRule="auto" w:line="240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2812" w:type="dxa"/>
                  <w:tcBorders/>
                </w:tcPr>
                <w:p>
                  <w:pPr>
                    <w:pStyle w:val="style0"/>
                    <w:tabs>
                      <w:tab w:val="left" w:leader="none" w:pos="916"/>
                      <w:tab w:val="left" w:leader="none" w:pos="1832"/>
                      <w:tab w:val="left" w:leader="none" w:pos="2748"/>
                      <w:tab w:val="left" w:leader="none" w:pos="3664"/>
                      <w:tab w:val="left" w:leader="none" w:pos="4580"/>
                      <w:tab w:val="left" w:leader="none" w:pos="5496"/>
                      <w:tab w:val="left" w:leader="none" w:pos="6412"/>
                      <w:tab w:val="left" w:leader="none" w:pos="7328"/>
                      <w:tab w:val="left" w:leader="none" w:pos="8244"/>
                      <w:tab w:val="left" w:leader="none" w:pos="9160"/>
                      <w:tab w:val="left" w:leader="none" w:pos="10076"/>
                      <w:tab w:val="left" w:leader="none" w:pos="10992"/>
                      <w:tab w:val="left" w:leader="none" w:pos="11908"/>
                      <w:tab w:val="left" w:leader="none" w:pos="12824"/>
                      <w:tab w:val="left" w:leader="none" w:pos="13740"/>
                      <w:tab w:val="left" w:leader="none" w:pos="14656"/>
                    </w:tabs>
                    <w:spacing w:after="0" w:lineRule="auto" w:line="240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</w:tr>
            <w:tr>
              <w:tblPrEx/>
              <w:trPr/>
              <w:tc>
                <w:tcPr>
                  <w:tcW w:w="2811" w:type="dxa"/>
                  <w:tcBorders/>
                </w:tcPr>
                <w:p>
                  <w:pPr>
                    <w:pStyle w:val="style0"/>
                    <w:tabs>
                      <w:tab w:val="left" w:leader="none" w:pos="916"/>
                      <w:tab w:val="left" w:leader="none" w:pos="1832"/>
                      <w:tab w:val="left" w:leader="none" w:pos="2748"/>
                      <w:tab w:val="left" w:leader="none" w:pos="3664"/>
                      <w:tab w:val="left" w:leader="none" w:pos="4580"/>
                      <w:tab w:val="left" w:leader="none" w:pos="5496"/>
                      <w:tab w:val="left" w:leader="none" w:pos="6412"/>
                      <w:tab w:val="left" w:leader="none" w:pos="7328"/>
                      <w:tab w:val="left" w:leader="none" w:pos="8244"/>
                      <w:tab w:val="left" w:leader="none" w:pos="9160"/>
                      <w:tab w:val="left" w:leader="none" w:pos="10076"/>
                      <w:tab w:val="left" w:leader="none" w:pos="10992"/>
                      <w:tab w:val="left" w:leader="none" w:pos="11908"/>
                      <w:tab w:val="left" w:leader="none" w:pos="12824"/>
                      <w:tab w:val="left" w:leader="none" w:pos="13740"/>
                      <w:tab w:val="left" w:leader="none" w:pos="14656"/>
                    </w:tabs>
                    <w:spacing w:after="0" w:lineRule="auto" w:line="240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  <w:tc>
                <w:tcPr>
                  <w:tcW w:w="2812" w:type="dxa"/>
                  <w:tcBorders/>
                </w:tcPr>
                <w:p>
                  <w:pPr>
                    <w:pStyle w:val="style0"/>
                    <w:tabs>
                      <w:tab w:val="left" w:leader="none" w:pos="916"/>
                      <w:tab w:val="left" w:leader="none" w:pos="1832"/>
                      <w:tab w:val="left" w:leader="none" w:pos="2748"/>
                      <w:tab w:val="left" w:leader="none" w:pos="3664"/>
                      <w:tab w:val="left" w:leader="none" w:pos="4580"/>
                      <w:tab w:val="left" w:leader="none" w:pos="5496"/>
                      <w:tab w:val="left" w:leader="none" w:pos="6412"/>
                      <w:tab w:val="left" w:leader="none" w:pos="7328"/>
                      <w:tab w:val="left" w:leader="none" w:pos="8244"/>
                      <w:tab w:val="left" w:leader="none" w:pos="9160"/>
                      <w:tab w:val="left" w:leader="none" w:pos="10076"/>
                      <w:tab w:val="left" w:leader="none" w:pos="10992"/>
                      <w:tab w:val="left" w:leader="none" w:pos="11908"/>
                      <w:tab w:val="left" w:leader="none" w:pos="12824"/>
                      <w:tab w:val="left" w:leader="none" w:pos="13740"/>
                      <w:tab w:val="left" w:leader="none" w:pos="14656"/>
                    </w:tabs>
                    <w:spacing w:after="0" w:lineRule="auto" w:line="240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</w:tr>
          </w:tbl>
          <w:p>
            <w:pPr>
              <w:pStyle w:val="style0"/>
              <w:shd w:val="clear" w:color="auto" w:fill="ffffff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Rule="auto" w:line="240"/>
              <w:rPr>
                <w:sz w:val="24"/>
                <w:szCs w:val="24"/>
                <w:lang w:val="ru-RU" w:eastAsia="ru-RU"/>
              </w:rPr>
            </w:pPr>
          </w:p>
          <w:p>
            <w:pPr>
              <w:pStyle w:val="style0"/>
              <w:shd w:val="clear" w:color="auto" w:fill="ffffff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lineRule="auto" w:line="24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Заслушивание, анализ ответов групп. </w:t>
            </w:r>
          </w:p>
          <w:p>
            <w:pPr>
              <w:pStyle w:val="style0"/>
              <w:rPr>
                <w:b/>
                <w:bCs/>
                <w:sz w:val="24"/>
                <w:szCs w:val="24"/>
                <w:lang w:val="ru-RU"/>
              </w:rPr>
            </w:pPr>
          </w:p>
          <w:p>
            <w:pPr>
              <w:pStyle w:val="style0"/>
              <w:jc w:val="center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noProof/>
                <w:sz w:val="24"/>
                <w:szCs w:val="24"/>
                <w:lang w:val="kk-KZ"/>
              </w:rPr>
              <w:drawing>
                <wp:inline distL="0" distT="0" distB="0" distR="0">
                  <wp:extent cx="695325" cy="640693"/>
                  <wp:effectExtent l="0" t="0" r="0" b="7620"/>
                  <wp:docPr id="1031" name="Рисунок 8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8"/>
                          <pic:cNvPicPr/>
                        </pic:nvPicPr>
                        <pic:blipFill>
                          <a:blip r:embed="rId5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695325" cy="640693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Работа с особыми детьми (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Педагог указывает на значимые тезисы посредством параграфа учебника</w:t>
            </w:r>
            <w:r>
              <w:rPr>
                <w:b/>
                <w:bCs/>
                <w:i/>
                <w:iCs/>
                <w:sz w:val="24"/>
                <w:szCs w:val="24"/>
                <w:lang w:val="ru-RU"/>
              </w:rPr>
              <w:t>)</w:t>
            </w:r>
          </w:p>
        </w:tc>
        <w:tc>
          <w:tcPr>
            <w:tcW w:w="3462" w:type="dxa"/>
            <w:tcBorders/>
          </w:tcPr>
          <w:p>
            <w:pPr>
              <w:pStyle w:val="style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Студенты записывают годы жизни ученых, основные труды/монографии.</w:t>
            </w: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Капитаны маркером пишут на флаерах название своей команды.</w:t>
            </w: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Письменно в тетради тезисно отвечают на вопросы.</w:t>
            </w: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Обучающиеся</w:t>
            </w:r>
            <w:r>
              <w:rPr>
                <w:sz w:val="24"/>
                <w:szCs w:val="24"/>
                <w:lang w:val="ru-RU"/>
              </w:rPr>
              <w:t xml:space="preserve"> отвечают на поставленный вопрос, используя </w:t>
            </w:r>
            <w:r>
              <w:rPr>
                <w:sz w:val="24"/>
                <w:szCs w:val="24"/>
              </w:rPr>
              <w:t>PEST</w:t>
            </w:r>
            <w:r>
              <w:rPr>
                <w:sz w:val="24"/>
                <w:szCs w:val="24"/>
                <w:lang w:val="ru-RU"/>
              </w:rPr>
              <w:t>-анализ</w:t>
            </w:r>
          </w:p>
          <w:p>
            <w:pPr>
              <w:pStyle w:val="style0"/>
              <w:spacing w:after="0"/>
              <w:rPr>
                <w:sz w:val="24"/>
                <w:szCs w:val="24"/>
                <w:lang w:val="ru-RU"/>
              </w:rPr>
            </w:pPr>
          </w:p>
          <w:tbl>
            <w:tblPr>
              <w:tblStyle w:val="style15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618"/>
            </w:tblGrid>
            <w:tr>
              <w:trPr/>
              <w:tc>
                <w:tcPr>
                  <w:tcW w:w="1618" w:type="dxa"/>
                  <w:tcBorders/>
                </w:tcPr>
                <w:p>
                  <w:pPr>
                    <w:pStyle w:val="style0"/>
                    <w:spacing w:after="0"/>
                    <w:rPr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z w:val="24"/>
                      <w:szCs w:val="24"/>
                    </w:rPr>
                    <w:t>olitikal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>
                  <w:pPr>
                    <w:pStyle w:val="style0"/>
                    <w:spacing w:after="0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618" w:type="dxa"/>
                  <w:tcBorders/>
                </w:tcPr>
                <w:p>
                  <w:pPr>
                    <w:pStyle w:val="style0"/>
                    <w:spacing w:after="0"/>
                    <w:rPr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konomikal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>
                  <w:pPr>
                    <w:pStyle w:val="style0"/>
                    <w:spacing w:after="0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>
              <w:tblPrEx/>
              <w:trPr/>
              <w:tc>
                <w:tcPr>
                  <w:tcW w:w="1618" w:type="dxa"/>
                  <w:tcBorders/>
                </w:tcPr>
                <w:p>
                  <w:pPr>
                    <w:pStyle w:val="style0"/>
                    <w:spacing w:after="0"/>
                    <w:rPr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</w:rPr>
                    <w:t>Social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>
                  <w:pPr>
                    <w:pStyle w:val="style0"/>
                    <w:spacing w:after="0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618" w:type="dxa"/>
                  <w:tcBorders/>
                </w:tcPr>
                <w:p>
                  <w:pPr>
                    <w:pStyle w:val="style0"/>
                    <w:spacing w:after="0"/>
                    <w:rPr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echnical</w:t>
                  </w:r>
                </w:p>
                <w:p>
                  <w:pPr>
                    <w:pStyle w:val="style0"/>
                    <w:spacing w:after="0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Участники групп приводят аргументы и доказательства.</w:t>
            </w:r>
          </w:p>
        </w:tc>
        <w:tc>
          <w:tcPr>
            <w:tcW w:w="3483" w:type="dxa"/>
            <w:tcBorders/>
          </w:tcPr>
          <w:p>
            <w:pPr>
              <w:pStyle w:val="style0"/>
              <w:jc w:val="center"/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выдающиеся ученые Казахстана</w:t>
            </w: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</w:t>
            </w: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spacing w:after="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spacing w:after="0"/>
              <w:rPr>
                <w:lang w:val="ru-RU"/>
              </w:rPr>
            </w:pPr>
          </w:p>
          <w:p>
            <w:pPr>
              <w:pStyle w:val="style0"/>
              <w:spacing w:after="0"/>
              <w:rPr>
                <w:lang w:val="ru-RU"/>
              </w:rPr>
            </w:pPr>
          </w:p>
          <w:p>
            <w:pPr>
              <w:pStyle w:val="style0"/>
              <w:spacing w:after="0"/>
              <w:rPr>
                <w:lang w:val="kk-KZ"/>
              </w:rPr>
            </w:pPr>
          </w:p>
          <w:p>
            <w:pPr>
              <w:pStyle w:val="style0"/>
              <w:spacing w:after="0"/>
              <w:rPr>
                <w:lang w:val="kk-KZ"/>
              </w:rPr>
            </w:pPr>
            <w:r>
              <w:rPr>
                <w:lang w:val="kk-KZ"/>
              </w:rPr>
              <w:t>https://e-history.kz/ru/news/show/339105</w:t>
            </w:r>
          </w:p>
          <w:p>
            <w:pPr>
              <w:pStyle w:val="style0"/>
              <w:spacing w:after="0"/>
              <w:rPr>
                <w:lang w:val="kk-KZ"/>
              </w:rPr>
            </w:pPr>
          </w:p>
          <w:p>
            <w:pPr>
              <w:pStyle w:val="style0"/>
              <w:spacing w:after="0"/>
              <w:rPr>
                <w:lang w:val="kk-KZ"/>
              </w:rPr>
            </w:pPr>
          </w:p>
          <w:p>
            <w:pPr>
              <w:pStyle w:val="style0"/>
              <w:spacing w:after="0"/>
              <w:rPr>
                <w:lang w:val="kk-KZ"/>
              </w:rPr>
            </w:pPr>
          </w:p>
          <w:p>
            <w:pPr>
              <w:pStyle w:val="style0"/>
              <w:spacing w:after="0"/>
              <w:rPr>
                <w:lang w:val="kk-KZ"/>
              </w:rPr>
            </w:pPr>
          </w:p>
          <w:p>
            <w:pPr>
              <w:pStyle w:val="style0"/>
              <w:spacing w:after="0"/>
              <w:rPr>
                <w:sz w:val="24"/>
                <w:szCs w:val="24"/>
                <w:lang w:val="kk-KZ"/>
              </w:rPr>
            </w:pPr>
          </w:p>
          <w:p>
            <w:pPr>
              <w:pStyle w:val="style0"/>
              <w:spacing w:after="0"/>
              <w:rPr>
                <w:sz w:val="24"/>
                <w:szCs w:val="24"/>
                <w:lang w:val="kk-KZ"/>
              </w:rPr>
            </w:pPr>
          </w:p>
          <w:p>
            <w:pPr>
              <w:pStyle w:val="style0"/>
              <w:spacing w:after="0"/>
              <w:rPr>
                <w:sz w:val="24"/>
                <w:szCs w:val="24"/>
                <w:lang w:val="kk-KZ"/>
              </w:rPr>
            </w:pPr>
          </w:p>
          <w:p>
            <w:pPr>
              <w:pStyle w:val="style0"/>
              <w:spacing w:after="0"/>
              <w:rPr>
                <w:sz w:val="24"/>
                <w:szCs w:val="24"/>
                <w:lang w:val="kk-KZ"/>
              </w:rPr>
            </w:pPr>
          </w:p>
          <w:p>
            <w:pPr>
              <w:pStyle w:val="style0"/>
              <w:spacing w:after="0"/>
              <w:rPr>
                <w:sz w:val="24"/>
                <w:szCs w:val="24"/>
                <w:lang w:val="kk-KZ"/>
              </w:rPr>
            </w:pPr>
          </w:p>
          <w:p>
            <w:pPr>
              <w:pStyle w:val="style0"/>
              <w:spacing w:after="0"/>
              <w:rPr>
                <w:sz w:val="24"/>
                <w:szCs w:val="24"/>
                <w:lang w:val="kk-KZ"/>
              </w:rPr>
            </w:pPr>
          </w:p>
          <w:p>
            <w:pPr>
              <w:pStyle w:val="style0"/>
              <w:spacing w:after="0"/>
              <w:rPr>
                <w:sz w:val="24"/>
                <w:szCs w:val="24"/>
                <w:lang w:val="kk-KZ"/>
              </w:rPr>
            </w:pPr>
          </w:p>
          <w:p>
            <w:pPr>
              <w:pStyle w:val="style0"/>
              <w:spacing w:after="0"/>
              <w:rPr>
                <w:sz w:val="24"/>
                <w:szCs w:val="24"/>
                <w:lang w:val="kk-KZ"/>
              </w:rPr>
            </w:pPr>
          </w:p>
          <w:p>
            <w:pPr>
              <w:pStyle w:val="style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лайд</w:t>
            </w:r>
          </w:p>
          <w:p>
            <w:pPr>
              <w:pStyle w:val="style1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1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1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1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1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1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1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1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1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1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1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1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1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1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1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1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1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1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1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1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1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1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1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>
            <w:pPr>
              <w:pStyle w:val="style0"/>
              <w:spacing w:after="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spacing w:after="0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spacing w:after="0"/>
              <w:rPr>
                <w:lang w:val="ru-RU"/>
              </w:rPr>
            </w:pPr>
          </w:p>
          <w:p>
            <w:pPr>
              <w:pStyle w:val="style0"/>
              <w:spacing w:after="0"/>
              <w:rPr>
                <w:sz w:val="24"/>
                <w:szCs w:val="24"/>
                <w:lang w:val="ru-RU"/>
              </w:rPr>
            </w:pPr>
          </w:p>
        </w:tc>
      </w:tr>
      <w:tr>
        <w:tblPrEx/>
        <w:trPr/>
        <w:tc>
          <w:tcPr>
            <w:tcW w:w="1271" w:type="dxa"/>
            <w:tcBorders/>
          </w:tcPr>
          <w:p>
            <w:pPr>
              <w:pStyle w:val="style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Конец урока</w:t>
            </w: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мин.</w:t>
            </w:r>
          </w:p>
        </w:tc>
        <w:tc>
          <w:tcPr>
            <w:tcW w:w="6521" w:type="dxa"/>
            <w:tcBorders/>
          </w:tcPr>
          <w:p>
            <w:pPr>
              <w:pStyle w:val="style179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Рефлексия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 xml:space="preserve">Что было интересно? </w:t>
            </w: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 xml:space="preserve">Чему научились? </w:t>
            </w: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Что осталось непонятным?</w:t>
            </w:r>
          </w:p>
          <w:p>
            <w:pPr>
              <w:pStyle w:val="style179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rPr>
                <w:sz w:val="24"/>
                <w:szCs w:val="24"/>
                <w:lang w:val="ru-RU"/>
              </w:rPr>
            </w:pPr>
          </w:p>
        </w:tc>
        <w:tc>
          <w:tcPr>
            <w:tcW w:w="3462" w:type="dxa"/>
            <w:tcBorders/>
          </w:tcPr>
          <w:p>
            <w:pPr>
              <w:pStyle w:val="style0"/>
              <w:rPr>
                <w:sz w:val="24"/>
                <w:szCs w:val="24"/>
                <w:lang w:val="ru-RU"/>
              </w:rPr>
            </w:pPr>
            <w:r>
              <w:rPr>
                <w:noProof/>
              </w:rPr>
              <w:drawing>
                <wp:inline distL="0" distT="0" distB="0" distR="0">
                  <wp:extent cx="2061210" cy="1360968"/>
                  <wp:effectExtent l="0" t="0" r="0" b="0"/>
                  <wp:docPr id="1032" name="Рисунок 5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5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061210" cy="136096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rPr>
                <w:rFonts w:eastAsia="Courier New"/>
                <w:sz w:val="24"/>
                <w:szCs w:val="24"/>
                <w:lang w:val="ru-RU" w:eastAsia="ru-RU"/>
              </w:rPr>
            </w:pPr>
            <w:r>
              <w:rPr>
                <w:rFonts w:eastAsia="Courier New"/>
                <w:sz w:val="24"/>
                <w:szCs w:val="24"/>
                <w:lang w:val="ru-RU" w:eastAsia="ru-RU"/>
              </w:rPr>
              <w:t>О</w:t>
            </w:r>
            <w:r>
              <w:rPr>
                <w:rFonts w:eastAsia="Courier New"/>
                <w:sz w:val="24"/>
                <w:szCs w:val="24"/>
                <w:lang w:val="ru-RU" w:eastAsia="ru-RU"/>
              </w:rPr>
              <w:t xml:space="preserve">ценивают друг друга, </w:t>
            </w:r>
            <w:r>
              <w:rPr>
                <w:rFonts w:eastAsia="Courier New"/>
                <w:sz w:val="24"/>
                <w:szCs w:val="24"/>
                <w:lang w:val="ru-RU" w:eastAsia="ru-RU"/>
              </w:rPr>
              <w:t xml:space="preserve">записывают </w:t>
            </w:r>
            <w:r>
              <w:rPr>
                <w:rFonts w:eastAsia="Courier New"/>
                <w:sz w:val="24"/>
                <w:szCs w:val="24"/>
                <w:lang w:val="ru-RU" w:eastAsia="ru-RU"/>
              </w:rPr>
              <w:t>дом</w:t>
            </w:r>
            <w:r>
              <w:rPr>
                <w:rFonts w:eastAsia="Courier New"/>
                <w:sz w:val="24"/>
                <w:szCs w:val="24"/>
                <w:lang w:val="ru-RU" w:eastAsia="ru-RU"/>
              </w:rPr>
              <w:t xml:space="preserve">ашнее </w:t>
            </w:r>
            <w:r>
              <w:rPr>
                <w:rFonts w:eastAsia="Courier New"/>
                <w:sz w:val="24"/>
                <w:szCs w:val="24"/>
                <w:lang w:val="ru-RU" w:eastAsia="ru-RU"/>
              </w:rPr>
              <w:t>зад</w:t>
            </w:r>
            <w:r>
              <w:rPr>
                <w:rFonts w:eastAsia="Courier New"/>
                <w:sz w:val="24"/>
                <w:szCs w:val="24"/>
                <w:lang w:val="ru-RU" w:eastAsia="ru-RU"/>
              </w:rPr>
              <w:t>ание.</w:t>
            </w:r>
          </w:p>
        </w:tc>
        <w:tc>
          <w:tcPr>
            <w:tcW w:w="3483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  <w:lang w:val="ru-RU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Слайд</w:t>
            </w:r>
          </w:p>
        </w:tc>
      </w:tr>
    </w:tbl>
    <w:p>
      <w:pPr>
        <w:pStyle w:val="style0"/>
        <w:spacing w:after="0" w:lineRule="auto" w:line="240"/>
        <w:rPr>
          <w:bCs/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t>Поурочный план</w:t>
      </w:r>
      <w:r>
        <w:rPr>
          <w:bCs/>
          <w:sz w:val="24"/>
          <w:szCs w:val="24"/>
          <w:lang w:val="ru-RU" w:eastAsia="ru-RU"/>
        </w:rPr>
        <w:t xml:space="preserve"> урока</w:t>
      </w:r>
      <w:r>
        <w:rPr>
          <w:bCs/>
          <w:sz w:val="24"/>
          <w:szCs w:val="24"/>
          <w:lang w:val="ru-RU" w:eastAsia="ru-RU"/>
        </w:rPr>
        <w:t xml:space="preserve"> составлен на </w:t>
      </w:r>
      <w:r>
        <w:rPr>
          <w:bCs/>
          <w:sz w:val="24"/>
          <w:szCs w:val="24"/>
          <w:lang w:val="ru-RU" w:eastAsia="ru-RU"/>
        </w:rPr>
        <w:t>45</w:t>
      </w:r>
      <w:r>
        <w:rPr>
          <w:bCs/>
          <w:sz w:val="24"/>
          <w:szCs w:val="24"/>
          <w:lang w:val="ru-RU" w:eastAsia="ru-RU"/>
        </w:rPr>
        <w:t xml:space="preserve"> минут</w:t>
      </w:r>
    </w:p>
    <w:p>
      <w:pPr>
        <w:pStyle w:val="style0"/>
        <w:rPr>
          <w:b/>
          <w:bCs/>
          <w:sz w:val="24"/>
          <w:szCs w:val="24"/>
          <w:lang w:val="kk-KZ"/>
        </w:rPr>
      </w:pPr>
    </w:p>
    <w:p>
      <w:pPr>
        <w:pStyle w:val="style0"/>
        <w:jc w:val="center"/>
        <w:rPr>
          <w:b/>
          <w:bCs/>
          <w:sz w:val="24"/>
          <w:szCs w:val="24"/>
          <w:lang w:val="kk-KZ"/>
        </w:rPr>
      </w:pPr>
    </w:p>
    <w:p>
      <w:pPr>
        <w:pStyle w:val="style0"/>
        <w:jc w:val="center"/>
        <w:rPr>
          <w:b/>
          <w:bCs/>
          <w:sz w:val="24"/>
          <w:szCs w:val="24"/>
          <w:lang w:val="kk-KZ"/>
        </w:rPr>
      </w:pPr>
    </w:p>
    <w:p>
      <w:pPr>
        <w:pStyle w:val="style0"/>
        <w:jc w:val="center"/>
        <w:rPr>
          <w:b/>
          <w:bCs/>
          <w:sz w:val="24"/>
          <w:szCs w:val="24"/>
          <w:lang w:val="kk-KZ"/>
        </w:rPr>
      </w:pPr>
    </w:p>
    <w:p>
      <w:pPr>
        <w:pStyle w:val="style0"/>
        <w:jc w:val="center"/>
        <w:rPr>
          <w:b/>
          <w:bCs/>
          <w:sz w:val="24"/>
          <w:szCs w:val="24"/>
          <w:lang w:val="kk-KZ"/>
        </w:rPr>
      </w:pPr>
    </w:p>
    <w:p>
      <w:pPr>
        <w:pStyle w:val="style0"/>
        <w:jc w:val="center"/>
        <w:rPr>
          <w:b/>
          <w:bCs/>
          <w:sz w:val="24"/>
          <w:szCs w:val="24"/>
          <w:lang w:val="kk-KZ"/>
        </w:rPr>
      </w:pPr>
    </w:p>
    <w:p>
      <w:pPr>
        <w:pStyle w:val="style0"/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t>РУКОВОДСТВО ДЛЯ УЧИТЕЛЯ</w:t>
      </w:r>
    </w:p>
    <w:p>
      <w:pPr>
        <w:pStyle w:val="style0"/>
        <w:rPr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>Приложение</w:t>
      </w:r>
      <w:r>
        <w:rPr>
          <w:sz w:val="24"/>
          <w:szCs w:val="24"/>
          <w:lang w:val="ru-RU"/>
        </w:rPr>
        <w:t>.</w:t>
      </w:r>
    </w:p>
    <w:p>
      <w:pPr>
        <w:pStyle w:val="style94"/>
        <w:shd w:val="clear" w:color="auto" w:fill="ffffff"/>
        <w:spacing w:before="0" w:beforeAutospacing="false" w:after="150" w:afterAutospacing="false"/>
        <w:rPr>
          <w:color w:val="000000"/>
          <w:lang w:val="ru-RU"/>
        </w:rPr>
      </w:pPr>
      <w:r>
        <w:rPr>
          <w:color w:val="000000"/>
          <w:lang w:val="ru-RU"/>
        </w:rPr>
        <w:t>Наука всегда играла важную роль в жизни общества. Особо ее значимость возрастает в переломные моменты исторического развития. В условиях демократизации казахстанского общества, когда народы Казахстана осознают себя субъектами развития государства, интерес к науке неизмеримо возрастает. В связи с этим, изучение процесса создания и развития того научного потенциала казахстанской науки, который сложился в исследуемый период и на который опирается современное казахстанское научное общество, имеет большое научное и практическое значение.</w:t>
      </w:r>
    </w:p>
    <w:p>
      <w:pPr>
        <w:pStyle w:val="style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 июля 1946 года состоялось торжественное открытие Академии Наук Казахстана. Первым президентом Академии наук был избран видный общественный и государственный деятель, основатель казахстанской геологической школы, академик, всемирно известный ученый К. И. Сатпаев. Создание Национальной академии наук Казахстана открывает широкие возможности для более полного изучения и использования природных ресурсов Республики, процветающего роста ее экономики, науки и культуры.</w:t>
      </w:r>
    </w:p>
    <w:p>
      <w:pPr>
        <w:pStyle w:val="style0"/>
        <w:shd w:val="clear" w:color="auto" w:fill="ffffff"/>
        <w:spacing w:after="150" w:lineRule="auto" w:line="24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Одной из важнейших и политически значимых проблем, стоявших перед Казахстаном в послевоенный период, являлось создание Академии наук Казахской ССР. Руководство Казахского филиала Академии наук, поставив проблему реорганизации фи</w:t>
      </w:r>
      <w:r>
        <w:rPr>
          <w:color w:val="000000"/>
          <w:sz w:val="24"/>
          <w:szCs w:val="24"/>
          <w:lang w:val="ru-RU"/>
        </w:rPr>
        <w:t/>
      </w:r>
      <w:r>
        <w:rPr>
          <w:color w:val="000000"/>
          <w:sz w:val="24"/>
          <w:szCs w:val="24"/>
          <w:lang w:val="ru-RU"/>
        </w:rPr>
        <w:t>лиала в Академию наук одной из основных задач, провело большую работу по привлечению в Казахский Филиал Академии наук высококвалифицированных кадров ученых, по подготовке новых кадров ученых в основном из коренного населения, по расширению и уг</w:t>
      </w:r>
      <w:r>
        <w:rPr>
          <w:color w:val="000000"/>
          <w:sz w:val="24"/>
          <w:szCs w:val="24"/>
          <w:lang w:val="ru-RU"/>
        </w:rPr>
        <w:t/>
      </w:r>
      <w:r>
        <w:rPr>
          <w:color w:val="000000"/>
          <w:sz w:val="24"/>
          <w:szCs w:val="24"/>
          <w:lang w:val="ru-RU"/>
        </w:rPr>
        <w:t>лублению структуры и тематики филиала, создавая и развивая в нем но</w:t>
      </w:r>
      <w:r>
        <w:rPr>
          <w:color w:val="000000"/>
          <w:sz w:val="24"/>
          <w:szCs w:val="24"/>
          <w:lang w:val="ru-RU"/>
        </w:rPr>
        <w:t/>
      </w:r>
      <w:r>
        <w:rPr>
          <w:color w:val="000000"/>
          <w:sz w:val="24"/>
          <w:szCs w:val="24"/>
          <w:lang w:val="ru-RU"/>
        </w:rPr>
        <w:t>вые институты и сектора.</w:t>
      </w:r>
    </w:p>
    <w:p>
      <w:pPr>
        <w:pStyle w:val="style0"/>
        <w:shd w:val="clear" w:color="auto" w:fill="ffffff"/>
        <w:spacing w:after="150" w:lineRule="auto" w:line="24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 уже в 1945 году научных работников с учеными степенями в филиале было 246, из них 52 казаха и представители других национальностей.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pStyle w:val="style0"/>
              <w:spacing w:after="150" w:lineRule="auto" w:line="24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Народности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pStyle w:val="style0"/>
              <w:spacing w:after="150" w:lineRule="auto" w: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 человек</w:t>
            </w:r>
          </w:p>
        </w:tc>
      </w:tr>
      <w:tr>
        <w:tblPrEx/>
        <w:trPr/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pStyle w:val="style0"/>
              <w:spacing w:after="150" w:lineRule="auto" w: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pStyle w:val="style0"/>
              <w:spacing w:after="150" w:lineRule="auto" w: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</w:t>
            </w:r>
          </w:p>
        </w:tc>
      </w:tr>
      <w:tr>
        <w:tblPrEx/>
        <w:trPr/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pStyle w:val="style0"/>
              <w:spacing w:after="150" w:lineRule="auto" w: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казахов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pStyle w:val="style0"/>
              <w:spacing w:after="150" w:lineRule="auto" w: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</w:tr>
      <w:tr>
        <w:tblPrEx/>
        <w:trPr/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pStyle w:val="style0"/>
              <w:spacing w:after="150" w:lineRule="auto" w:line="24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Другие народы, проживающие в Казахстане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pStyle w:val="style0"/>
              <w:spacing w:after="150" w:lineRule="auto" w:lin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</w:t>
            </w:r>
          </w:p>
        </w:tc>
      </w:tr>
    </w:tbl>
    <w:p>
      <w:pPr>
        <w:pStyle w:val="style0"/>
        <w:rPr>
          <w:sz w:val="24"/>
          <w:szCs w:val="24"/>
        </w:rPr>
      </w:pPr>
    </w:p>
    <w:p>
      <w:pPr>
        <w:pStyle w:val="style0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Евней Ар</w:t>
      </w:r>
      <w:r>
        <w:rPr>
          <w:b/>
          <w:bCs/>
          <w:sz w:val="24"/>
          <w:szCs w:val="24"/>
          <w:lang w:val="ru-RU"/>
        </w:rPr>
        <w:t>ы</w:t>
      </w:r>
      <w:r>
        <w:rPr>
          <w:b/>
          <w:bCs/>
          <w:sz w:val="24"/>
          <w:szCs w:val="24"/>
          <w:lang w:val="ru-RU"/>
        </w:rPr>
        <w:t>станович Букетов</w:t>
      </w:r>
      <w:r>
        <w:rPr>
          <w:sz w:val="24"/>
          <w:szCs w:val="24"/>
          <w:lang w:val="ru-RU"/>
        </w:rPr>
        <w:t xml:space="preserve"> (1925-1983 гг.)</w:t>
      </w:r>
    </w:p>
    <w:p>
      <w:pPr>
        <w:pStyle w:val="style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Коллектив, возглавляемый им, получил пять авторских свидетельств и патенты таких стран, как Канада, США, Австралия, Швеция, Франция, ФРГ, Япония, Италия. Новости Букетова использовались на Уральском медном комбинате России, на жамбылском фосфорном заводе, Темиртауском заводе «Карбид». Вторая новизна-превращение окисляемой меди в сульфидную форму, легко поддающуюся отделению от пустых пород на стадии флотационного обогащения. Благодаря этому из низкопригодных руд добывается высококачественное сырье, растут природные богатства. В литературной сфере букетов проанализировал произведения Абая и Мухтара Ауэзова. Это замечательный переводчик, который говорит на родном языке поэму Сергея Есенина «Анна Онегина», стихотворения Владимира Маяковского, потому что он был поэтом, которому и сам. В 1990 году ученые </w:t>
      </w:r>
      <w:r>
        <w:rPr>
          <w:sz w:val="24"/>
          <w:szCs w:val="24"/>
          <w:lang w:val="ru-RU"/>
        </w:rPr>
        <w:t>США назвали новую звезду на небе «букет-звезда Баешова". Баешов-профессор Казахско-Турецкого университета в Туркестане. Ебіней Букетова ученик. Вместе они открывали новые открытия в области химии.</w:t>
      </w:r>
    </w:p>
    <w:p>
      <w:pPr>
        <w:pStyle w:val="style0"/>
        <w:rPr>
          <w:sz w:val="24"/>
          <w:szCs w:val="24"/>
          <w:lang w:val="ru-RU"/>
        </w:rPr>
      </w:pPr>
      <w:r>
        <w:rPr>
          <w:sz w:val="24"/>
          <w:szCs w:val="24"/>
        </w:rPr>
        <w:t>http</w:t>
      </w:r>
      <w:r>
        <w:rPr>
          <w:sz w:val="24"/>
          <w:szCs w:val="24"/>
          <w:lang w:val="ru-RU"/>
        </w:rPr>
        <w:t>://</w:t>
      </w:r>
      <w:r>
        <w:rPr>
          <w:sz w:val="24"/>
          <w:szCs w:val="24"/>
        </w:rPr>
        <w:t>www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tarih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spring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kz</w:t>
      </w:r>
      <w:r>
        <w:rPr>
          <w:sz w:val="24"/>
          <w:szCs w:val="24"/>
          <w:lang w:val="ru-RU"/>
        </w:rPr>
        <w:t>/</w:t>
      </w:r>
      <w:r>
        <w:rPr>
          <w:sz w:val="24"/>
          <w:szCs w:val="24"/>
        </w:rPr>
        <w:t>kk</w:t>
      </w:r>
      <w:r>
        <w:rPr>
          <w:sz w:val="24"/>
          <w:szCs w:val="24"/>
          <w:lang w:val="ru-RU"/>
        </w:rPr>
        <w:t>/</w:t>
      </w:r>
      <w:r>
        <w:rPr>
          <w:sz w:val="24"/>
          <w:szCs w:val="24"/>
        </w:rPr>
        <w:t>history</w:t>
      </w:r>
      <w:r>
        <w:rPr>
          <w:sz w:val="24"/>
          <w:szCs w:val="24"/>
          <w:lang w:val="ru-RU"/>
        </w:rPr>
        <w:t>/</w:t>
      </w:r>
      <w:r>
        <w:rPr>
          <w:sz w:val="24"/>
          <w:szCs w:val="24"/>
        </w:rPr>
        <w:t>postwar</w:t>
      </w:r>
      <w:r>
        <w:rPr>
          <w:sz w:val="24"/>
          <w:szCs w:val="24"/>
          <w:lang w:val="ru-RU"/>
        </w:rPr>
        <w:t>/</w:t>
      </w:r>
      <w:r>
        <w:rPr>
          <w:sz w:val="24"/>
          <w:szCs w:val="24"/>
        </w:rPr>
        <w:t>figures</w:t>
      </w:r>
      <w:r>
        <w:rPr>
          <w:sz w:val="24"/>
          <w:szCs w:val="24"/>
          <w:lang w:val="ru-RU"/>
        </w:rPr>
        <w:t>/</w:t>
      </w:r>
      <w:r>
        <w:rPr>
          <w:sz w:val="24"/>
          <w:szCs w:val="24"/>
        </w:rPr>
        <w:t>bouquets</w:t>
      </w:r>
      <w:r>
        <w:rPr>
          <w:sz w:val="24"/>
          <w:szCs w:val="24"/>
          <w:lang w:val="ru-RU"/>
        </w:rPr>
        <w:t>/</w:t>
      </w:r>
    </w:p>
    <w:p>
      <w:pPr>
        <w:pStyle w:val="style0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Алькей Хаканович Маргулан</w:t>
      </w:r>
      <w:r>
        <w:rPr>
          <w:sz w:val="24"/>
          <w:szCs w:val="24"/>
          <w:lang w:val="ru-RU"/>
        </w:rPr>
        <w:t xml:space="preserve"> (11 мая 1904, Павлодарская область, Баянаульский район-12 января 1985, г. Алматы)</w:t>
      </w:r>
    </w:p>
    <w:p>
      <w:pPr>
        <w:pStyle w:val="style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Алькей Маргулан исследовал следы древней городской культуры в Южном Казахстане, вдоль рек Сырдарья, Талас и Шу. Вместе с проведением археологических раскопок в городах Отрар, Тараз, Сайрам и Сыганак собирали множество древнейших легенд, сказаний и эпических эпических эпических эпических эпических эпических эпических эпических эпических эпических эпических эпических эпических эпических эпических эпических эпических повествований.</w:t>
      </w:r>
    </w:p>
    <w:p>
      <w:pPr>
        <w:pStyle w:val="style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результате, в 1950 году казахский ученый написал обширную монографию об истории древних городов Казахстана. Впервые в этом произведении была проведена всесторонняя научная характеристика, глубокий анализ всех городских цивилизаций и основных торговых центров древнего Казахстана. Поэтому Алькей Маргулан является одним из основателей археологической науки Казахстана.</w:t>
      </w:r>
    </w:p>
    <w:p>
      <w:pPr>
        <w:pStyle w:val="style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"Ему академик Каныш Сатпаев" теперь мало идеологии, изучает историю казахской архитектуры и археологии. Здесь тебе не будет идеологического преследования", - сказал писатель Турсын Журтбай.</w:t>
      </w:r>
    </w:p>
    <w:p>
      <w:pPr>
        <w:pStyle w:val="style0"/>
        <w:rPr>
          <w:sz w:val="24"/>
          <w:szCs w:val="24"/>
          <w:lang w:val="ru-RU"/>
        </w:rPr>
      </w:pPr>
    </w:p>
    <w:p>
      <w:pPr>
        <w:pStyle w:val="style0"/>
        <w:rPr>
          <w:sz w:val="24"/>
          <w:szCs w:val="24"/>
          <w:lang w:val="ru-RU"/>
        </w:rPr>
      </w:pPr>
      <w:r>
        <w:rPr>
          <w:sz w:val="24"/>
          <w:szCs w:val="24"/>
        </w:rPr>
        <w:t>https</w:t>
      </w:r>
      <w:r>
        <w:rPr>
          <w:sz w:val="24"/>
          <w:szCs w:val="24"/>
          <w:lang w:val="ru-RU"/>
        </w:rPr>
        <w:t>://</w:t>
      </w:r>
      <w:r>
        <w:rPr>
          <w:sz w:val="24"/>
          <w:szCs w:val="24"/>
        </w:rPr>
        <w:t>sputniknews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kz</w:t>
      </w:r>
      <w:r>
        <w:rPr>
          <w:sz w:val="24"/>
          <w:szCs w:val="24"/>
          <w:lang w:val="ru-RU"/>
        </w:rPr>
        <w:t>/</w:t>
      </w:r>
      <w:r>
        <w:rPr>
          <w:sz w:val="24"/>
          <w:szCs w:val="24"/>
        </w:rPr>
        <w:t>spravka</w:t>
      </w:r>
      <w:r>
        <w:rPr>
          <w:sz w:val="24"/>
          <w:szCs w:val="24"/>
          <w:lang w:val="ru-RU"/>
        </w:rPr>
        <w:t>/20190528/10237856/</w:t>
      </w:r>
      <w:r>
        <w:rPr>
          <w:sz w:val="24"/>
          <w:szCs w:val="24"/>
        </w:rPr>
        <w:t>Alkey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Margulan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turaly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ne</w:t>
      </w: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bilemiz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html</w:t>
      </w:r>
    </w:p>
    <w:p>
      <w:pPr>
        <w:pStyle w:val="style0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Айтхожин Мурат Абенович</w:t>
      </w:r>
      <w:r>
        <w:rPr>
          <w:sz w:val="24"/>
          <w:szCs w:val="24"/>
          <w:lang w:val="ru-RU"/>
        </w:rPr>
        <w:t xml:space="preserve"> (29 июня 1939, Петропавловск — 19 декабря 1987, Алматы) – доктор биологических наук.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kk-KZ"/>
        </w:rPr>
        <w:t>О</w:t>
      </w:r>
      <w:r>
        <w:rPr>
          <w:sz w:val="24"/>
          <w:szCs w:val="24"/>
          <w:lang w:val="ru-RU"/>
        </w:rPr>
        <w:t>дин из основателей молекулярной биологии и биотехнологии в Казахстане.</w:t>
      </w:r>
    </w:p>
    <w:p>
      <w:pPr>
        <w:pStyle w:val="style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Айтхожин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провел наиболее ценные исследования в области синтеза клеточных макромолекул (нуклеиновых кислот и белков). Открыл новый класс клеточных частиц, встречающихся в эукариотических клетках, рибонуклеиновых кислот (информационных РНК) рибонуклеопротеидный вид (РНП)-информасому. Определив физико-химические свойства растительных рибосом и заметил, что они схожи с животными рибосомами. На практике доказали, что можно изучить их, получить сильные гибосомы, состоящие из субчастиц клеток животных и растений. Эти исследования имели большое значение для развития эволюционной теории.</w:t>
      </w:r>
    </w:p>
    <w:p>
      <w:pPr>
        <w:pStyle w:val="style0"/>
        <w:rPr>
          <w:sz w:val="24"/>
          <w:szCs w:val="24"/>
          <w:lang w:val="ru-RU"/>
        </w:rPr>
      </w:pPr>
      <w:r>
        <w:rPr>
          <w:sz w:val="24"/>
          <w:szCs w:val="24"/>
        </w:rPr>
        <w:t>https</w:t>
      </w:r>
      <w:r>
        <w:rPr>
          <w:sz w:val="24"/>
          <w:szCs w:val="24"/>
          <w:lang w:val="ru-RU"/>
        </w:rPr>
        <w:t>://</w:t>
      </w:r>
      <w:r>
        <w:rPr>
          <w:sz w:val="24"/>
          <w:szCs w:val="24"/>
        </w:rPr>
        <w:t>kk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wikipedia</w:t>
      </w:r>
      <w:r>
        <w:rPr>
          <w:sz w:val="24"/>
          <w:szCs w:val="24"/>
          <w:lang w:val="ru-RU"/>
        </w:rPr>
        <w:t>.</w:t>
      </w:r>
    </w:p>
    <w:p>
      <w:pPr>
        <w:pStyle w:val="style0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Дмитрий Владимирович Сокольский</w:t>
      </w:r>
      <w:r>
        <w:rPr>
          <w:sz w:val="24"/>
          <w:szCs w:val="24"/>
          <w:lang w:val="ru-RU"/>
        </w:rPr>
        <w:t xml:space="preserve"> (1910-1987) — химик, академик АН КазССР,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доктор химических наук, основал теорию оптимизации гидрогенизационных катализаторов.Для изучения рабочих катализаторов электродов был предложен развитый потенциометрический метод..</w:t>
      </w:r>
    </w:p>
    <w:p>
      <w:pPr>
        <w:pStyle w:val="style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Анализируйте три аргумента, три аргумента отрицательного влияния советской системы на развитие казахстанской науки.</w:t>
      </w:r>
    </w:p>
    <w:sectPr>
      <w:pgSz w:w="16838" w:h="11906" w:orient="landscape"/>
      <w:pgMar w:top="709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0CC7E0A"/>
    <w:lvl w:ilvl="0" w:tplc="A4804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81C8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37A65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81C8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81C8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ascii="Times New Roman" w:cs="Times New Roman" w:eastAsia="Times New Roman" w:hAnsi="Times New Roman"/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Calibri" w:eastAsia="Calibri" w:hAnsi="Calibri"/>
      <w:lang w:val="kk-KZ" w:eastAsia="ru-RU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Другое_"/>
    <w:basedOn w:val="style65"/>
    <w:next w:val="style4097"/>
    <w:link w:val="style4098"/>
    <w:rPr>
      <w:rFonts w:ascii="Times New Roman" w:cs="Times New Roman" w:eastAsia="Times New Roman" w:hAnsi="Times New Roman"/>
      <w:shd w:val="clear" w:color="auto" w:fill="ffffff"/>
    </w:rPr>
  </w:style>
  <w:style w:type="paragraph" w:customStyle="1" w:styleId="style4098">
    <w:name w:val="Другое"/>
    <w:basedOn w:val="style0"/>
    <w:next w:val="style4098"/>
    <w:link w:val="style4097"/>
    <w:pPr>
      <w:widowControl w:val="false"/>
      <w:shd w:val="clear" w:color="auto" w:fill="ffffff"/>
      <w:spacing w:after="0" w:lineRule="auto" w:line="240"/>
    </w:pPr>
    <w:rPr>
      <w:lang w:val="ru-RU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6">
    <w:name w:val="FollowedHyperlink"/>
    <w:basedOn w:val="style65"/>
    <w:next w:val="style86"/>
    <w:uiPriority w:val="99"/>
    <w:rPr>
      <w:color w:val="954f72"/>
      <w:u w:val="single"/>
    </w:rPr>
  </w:style>
  <w:style w:type="character" w:customStyle="1" w:styleId="style4099">
    <w:name w:val="Unresolved Mention"/>
    <w:basedOn w:val="style65"/>
    <w:next w:val="style4099"/>
    <w:uiPriority w:val="99"/>
    <w:rPr>
      <w:color w:val="605e5c"/>
      <w:shd w:val="clear" w:color="auto" w:fill="e1dfdd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image" Target="media/image4.jpeg"/><Relationship Id="rId6" Type="http://schemas.openxmlformats.org/officeDocument/2006/relationships/image" Target="media/image2.png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Words>1161</Words>
  <Pages>7</Pages>
  <Characters>8437</Characters>
  <Application>WPS Office</Application>
  <DocSecurity>0</DocSecurity>
  <Paragraphs>330</Paragraphs>
  <ScaleCrop>false</ScaleCrop>
  <LinksUpToDate>false</LinksUpToDate>
  <CharactersWithSpaces>9516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2023-10-21T14:42:00Z</dcterms:created>
  <dc:creator>Маторина Евгения Анатольевна</dc:creator>
  <lastModifiedBy>Redmi Note 9S</lastModifiedBy>
  <dcterms:modified xsi:type="dcterms:W3CDTF">2023-11-21T05:21:50Z</dcterms:modified>
  <revision>46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