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11571" w14:textId="1F91BD0B" w:rsidR="00167890" w:rsidRDefault="00167890" w:rsidP="00167890">
      <w:pPr>
        <w:pStyle w:val="a3"/>
      </w:pPr>
      <w:r>
        <w:rPr>
          <w:rStyle w:val="a4"/>
        </w:rPr>
        <w:t>Использование аутентичных материалов при обучении английскому языку</w:t>
      </w:r>
      <w:r>
        <w:rPr>
          <w:rStyle w:val="a4"/>
        </w:rPr>
        <w:t>.</w:t>
      </w:r>
      <w:bookmarkStart w:id="0" w:name="_GoBack"/>
      <w:bookmarkEnd w:id="0"/>
    </w:p>
    <w:p w14:paraId="6C606AA3" w14:textId="77777777" w:rsidR="00167890" w:rsidRDefault="00167890" w:rsidP="00167890">
      <w:pPr>
        <w:pStyle w:val="a3"/>
      </w:pPr>
      <w:r>
        <w:rPr>
          <w:rStyle w:val="a4"/>
        </w:rPr>
        <w:t>Аннотация</w:t>
      </w:r>
      <w:r>
        <w:t xml:space="preserve"> В статье рассматривается значимость аутентичных материалов в процессе обучения английскому языку. Представлены преимущества их использования, возможные сложности и рекомендации по эффективному внедрению в учебный процесс.</w:t>
      </w:r>
    </w:p>
    <w:p w14:paraId="49E7E035" w14:textId="77777777" w:rsidR="00167890" w:rsidRDefault="00167890" w:rsidP="00167890">
      <w:pPr>
        <w:pStyle w:val="a3"/>
      </w:pPr>
      <w:r>
        <w:rPr>
          <w:rStyle w:val="a4"/>
        </w:rPr>
        <w:t>Ключевые слова:</w:t>
      </w:r>
      <w:r>
        <w:t xml:space="preserve"> аутентичные материалы, коммуникативный подход, английский язык, мотивация, учебный процесс.</w:t>
      </w:r>
    </w:p>
    <w:p w14:paraId="5F9127CB" w14:textId="77777777" w:rsidR="00167890" w:rsidRDefault="00167890" w:rsidP="00167890">
      <w:pPr>
        <w:pStyle w:val="a3"/>
      </w:pPr>
      <w:r>
        <w:rPr>
          <w:rStyle w:val="a4"/>
        </w:rPr>
        <w:t>Введение</w:t>
      </w:r>
      <w:r>
        <w:t xml:space="preserve"> Современные методики преподавания иностранного языка ориентированы на развитие коммуникативных навыков. Для достижения этой цели все большее внимание уделяется аутентичным материалам – текстам, аудио- и видеоматериалам, созданным носителями языка для естественного общения. Их использование помогает студентам погрузиться в реальную языковую среду, повысить мотивацию к обучению и улучшить восприятие живой речи.</w:t>
      </w:r>
    </w:p>
    <w:p w14:paraId="5EB08F14" w14:textId="77777777" w:rsidR="00167890" w:rsidRDefault="00167890" w:rsidP="00167890">
      <w:pPr>
        <w:pStyle w:val="a3"/>
      </w:pPr>
      <w:r>
        <w:rPr>
          <w:rStyle w:val="a4"/>
        </w:rPr>
        <w:t>Преимущества использования аутентичных материалов</w:t>
      </w:r>
    </w:p>
    <w:p w14:paraId="366DE788" w14:textId="77777777" w:rsidR="00167890" w:rsidRDefault="00167890" w:rsidP="00167890">
      <w:pPr>
        <w:pStyle w:val="a3"/>
        <w:numPr>
          <w:ilvl w:val="0"/>
          <w:numId w:val="1"/>
        </w:numPr>
      </w:pPr>
      <w:r>
        <w:rPr>
          <w:rStyle w:val="a4"/>
        </w:rPr>
        <w:t>Развитие языковой компетенции.</w:t>
      </w:r>
      <w:r>
        <w:t xml:space="preserve"> Аутентичные материалы представляют язык в его естественном употреблении, что способствует лучшему усвоению грамматики, лексики и стилистики.</w:t>
      </w:r>
    </w:p>
    <w:p w14:paraId="31580A26" w14:textId="77777777" w:rsidR="00167890" w:rsidRDefault="00167890" w:rsidP="00167890">
      <w:pPr>
        <w:pStyle w:val="a3"/>
        <w:numPr>
          <w:ilvl w:val="0"/>
          <w:numId w:val="1"/>
        </w:numPr>
      </w:pPr>
      <w:r>
        <w:rPr>
          <w:rStyle w:val="a4"/>
        </w:rPr>
        <w:t>Повышение мотивации.</w:t>
      </w:r>
      <w:r>
        <w:t xml:space="preserve"> Работая с подлинными текстами, ученики осознают практическую значимость изучаемого языка и чувствуют связь с реальной жизнью.</w:t>
      </w:r>
    </w:p>
    <w:p w14:paraId="198A210F" w14:textId="77777777" w:rsidR="00167890" w:rsidRDefault="00167890" w:rsidP="00167890">
      <w:pPr>
        <w:pStyle w:val="a3"/>
        <w:numPr>
          <w:ilvl w:val="0"/>
          <w:numId w:val="1"/>
        </w:numPr>
      </w:pPr>
      <w:r>
        <w:rPr>
          <w:rStyle w:val="a4"/>
        </w:rPr>
        <w:t>Развитие навыков аудирования и чтения.</w:t>
      </w:r>
      <w:r>
        <w:t xml:space="preserve"> Прослушивание подкастов, просмотр видеороликов и чтение статей на английском помогают учащимся привыкнуть к разным акцентам, темпу речи и интонации.</w:t>
      </w:r>
    </w:p>
    <w:p w14:paraId="6322FA57" w14:textId="77777777" w:rsidR="00167890" w:rsidRDefault="00167890" w:rsidP="00167890">
      <w:pPr>
        <w:pStyle w:val="a3"/>
        <w:numPr>
          <w:ilvl w:val="0"/>
          <w:numId w:val="1"/>
        </w:numPr>
      </w:pPr>
      <w:r>
        <w:rPr>
          <w:rStyle w:val="a4"/>
        </w:rPr>
        <w:t>Обогащение словарного запаса.</w:t>
      </w:r>
      <w:r>
        <w:t xml:space="preserve"> Аутентичные материалы содержат разнообразные выражения и идиомы, используемые носителями языка в повседневной речи.</w:t>
      </w:r>
    </w:p>
    <w:p w14:paraId="4FEAB6CB" w14:textId="77777777" w:rsidR="00167890" w:rsidRDefault="00167890" w:rsidP="00167890">
      <w:pPr>
        <w:pStyle w:val="a3"/>
        <w:numPr>
          <w:ilvl w:val="0"/>
          <w:numId w:val="1"/>
        </w:numPr>
      </w:pPr>
      <w:r>
        <w:rPr>
          <w:rStyle w:val="a4"/>
        </w:rPr>
        <w:t>Развитие межкультурной компетенции.</w:t>
      </w:r>
      <w:r>
        <w:t xml:space="preserve"> Использование реальных источников позволяет лучше понять культуру стран изучаемого языка, что способствует успешному межкультурному общению.</w:t>
      </w:r>
    </w:p>
    <w:p w14:paraId="7A7365C1" w14:textId="77777777" w:rsidR="00167890" w:rsidRDefault="00167890" w:rsidP="00167890">
      <w:pPr>
        <w:pStyle w:val="a3"/>
      </w:pPr>
      <w:r>
        <w:rPr>
          <w:rStyle w:val="a4"/>
        </w:rPr>
        <w:t xml:space="preserve">Сложности при работе с аутентичными </w:t>
      </w:r>
      <w:proofErr w:type="gramStart"/>
      <w:r>
        <w:rPr>
          <w:rStyle w:val="a4"/>
        </w:rPr>
        <w:t>материалами</w:t>
      </w:r>
      <w:proofErr w:type="gramEnd"/>
      <w:r>
        <w:t xml:space="preserve"> Несмотря на многочисленные преимущества, внедрение аутентичных материалов в учебный процесс может вызывать определенные затруднения:</w:t>
      </w:r>
    </w:p>
    <w:p w14:paraId="38139F6A" w14:textId="77777777" w:rsidR="00167890" w:rsidRDefault="00167890" w:rsidP="00167890">
      <w:pPr>
        <w:pStyle w:val="a3"/>
        <w:numPr>
          <w:ilvl w:val="0"/>
          <w:numId w:val="2"/>
        </w:numPr>
      </w:pPr>
      <w:r>
        <w:rPr>
          <w:rStyle w:val="a4"/>
        </w:rPr>
        <w:t>Сложность текстов.</w:t>
      </w:r>
      <w:r>
        <w:t xml:space="preserve"> Ученики могут столкнуться с большим количеством незнакомых слов и выражений.</w:t>
      </w:r>
    </w:p>
    <w:p w14:paraId="63D77A8D" w14:textId="77777777" w:rsidR="00167890" w:rsidRDefault="00167890" w:rsidP="00167890">
      <w:pPr>
        <w:pStyle w:val="a3"/>
        <w:numPr>
          <w:ilvl w:val="0"/>
          <w:numId w:val="2"/>
        </w:numPr>
      </w:pPr>
      <w:r>
        <w:rPr>
          <w:rStyle w:val="a4"/>
        </w:rPr>
        <w:t>Разнообразие акцентов.</w:t>
      </w:r>
      <w:r>
        <w:t xml:space="preserve"> В аутентичных аудиоматериалах встречаются разные акценты и диалекты, что может затруднить понимание.</w:t>
      </w:r>
    </w:p>
    <w:p w14:paraId="5C855348" w14:textId="77777777" w:rsidR="00167890" w:rsidRDefault="00167890" w:rsidP="00167890">
      <w:pPr>
        <w:pStyle w:val="a3"/>
        <w:numPr>
          <w:ilvl w:val="0"/>
          <w:numId w:val="2"/>
        </w:numPr>
      </w:pPr>
      <w:r>
        <w:rPr>
          <w:rStyle w:val="a4"/>
        </w:rPr>
        <w:t>Отсутствие методической адаптации.</w:t>
      </w:r>
      <w:r>
        <w:t xml:space="preserve"> Большинство аутентичных материалов не создавались для изучающих язык, поэтому преподавателю необходимо адаптировать их для уровня учеников.</w:t>
      </w:r>
    </w:p>
    <w:p w14:paraId="01D8C5C1" w14:textId="77777777" w:rsidR="00167890" w:rsidRDefault="00167890" w:rsidP="00167890">
      <w:pPr>
        <w:pStyle w:val="a3"/>
      </w:pPr>
      <w:r>
        <w:rPr>
          <w:rStyle w:val="a4"/>
        </w:rPr>
        <w:t>Рекомендации по эффективному использованию аутентичных материалов</w:t>
      </w:r>
    </w:p>
    <w:p w14:paraId="7427335C" w14:textId="77777777" w:rsidR="00167890" w:rsidRDefault="00167890" w:rsidP="00167890">
      <w:pPr>
        <w:pStyle w:val="a3"/>
        <w:numPr>
          <w:ilvl w:val="0"/>
          <w:numId w:val="3"/>
        </w:numPr>
      </w:pPr>
      <w:r>
        <w:rPr>
          <w:rStyle w:val="a4"/>
        </w:rPr>
        <w:t>Подбор материалов с учетом уровня учащихся.</w:t>
      </w:r>
      <w:r>
        <w:t xml:space="preserve"> Для начинающих можно использовать адаптированные тексты из новостных сайтов, а для продвинутых – подкасты, блоги, фильмы и статьи.</w:t>
      </w:r>
    </w:p>
    <w:p w14:paraId="1EEA3DBF" w14:textId="77777777" w:rsidR="00167890" w:rsidRDefault="00167890" w:rsidP="00167890">
      <w:pPr>
        <w:pStyle w:val="a3"/>
        <w:numPr>
          <w:ilvl w:val="0"/>
          <w:numId w:val="3"/>
        </w:numPr>
      </w:pPr>
      <w:r>
        <w:rPr>
          <w:rStyle w:val="a4"/>
        </w:rPr>
        <w:lastRenderedPageBreak/>
        <w:t>Постепенное усложнение заданий.</w:t>
      </w:r>
      <w:r>
        <w:t xml:space="preserve"> Например, сначала предлагать общее понимание текста, затем – поиск ключевых слов, а потом – анализ структуры и лексики.</w:t>
      </w:r>
    </w:p>
    <w:p w14:paraId="1B4F9364" w14:textId="77777777" w:rsidR="00167890" w:rsidRDefault="00167890" w:rsidP="00167890">
      <w:pPr>
        <w:pStyle w:val="a3"/>
        <w:numPr>
          <w:ilvl w:val="0"/>
          <w:numId w:val="3"/>
        </w:numPr>
      </w:pPr>
      <w:r>
        <w:rPr>
          <w:rStyle w:val="a4"/>
        </w:rPr>
        <w:t>Использование визуальной поддержки.</w:t>
      </w:r>
      <w:r>
        <w:t xml:space="preserve"> Картинки, субтитры и графики помогают лучше понять содержание материала.</w:t>
      </w:r>
    </w:p>
    <w:p w14:paraId="56D63659" w14:textId="77777777" w:rsidR="00167890" w:rsidRDefault="00167890" w:rsidP="00167890">
      <w:pPr>
        <w:pStyle w:val="a3"/>
        <w:numPr>
          <w:ilvl w:val="0"/>
          <w:numId w:val="3"/>
        </w:numPr>
      </w:pPr>
      <w:r>
        <w:rPr>
          <w:rStyle w:val="a4"/>
        </w:rPr>
        <w:t>Применение интерактивных упражнений.</w:t>
      </w:r>
      <w:r>
        <w:t xml:space="preserve"> Обсуждения, ролевые игры и задания на дополнение текста делают работу с материалами более продуктивной.</w:t>
      </w:r>
    </w:p>
    <w:p w14:paraId="72EFD80F" w14:textId="77777777" w:rsidR="00167890" w:rsidRDefault="00167890" w:rsidP="00167890">
      <w:pPr>
        <w:pStyle w:val="a3"/>
        <w:numPr>
          <w:ilvl w:val="0"/>
          <w:numId w:val="3"/>
        </w:numPr>
      </w:pPr>
      <w:r>
        <w:rPr>
          <w:rStyle w:val="a4"/>
        </w:rPr>
        <w:t>Комбинирование с традиционными методами.</w:t>
      </w:r>
      <w:r>
        <w:t xml:space="preserve"> Аутентичные материалы должны дополнять учебные пособия, а не заменять их.</w:t>
      </w:r>
    </w:p>
    <w:p w14:paraId="7640AE95" w14:textId="77777777" w:rsidR="00167890" w:rsidRDefault="00167890" w:rsidP="00167890">
      <w:pPr>
        <w:pStyle w:val="a3"/>
      </w:pPr>
      <w:r>
        <w:rPr>
          <w:rStyle w:val="a4"/>
        </w:rPr>
        <w:t>Заключение</w:t>
      </w:r>
      <w:r>
        <w:t xml:space="preserve"> Использование аутентичных материалов делает процесс изучения английского языка более интересным, эффективным и приближенным к реальным условиям общения. Грамотный подбор и методическая адаптация таких материалов позволяют преодолеть трудности и повысить качество преподавания, формируя у учащихся уверенность в своих языковых навыках и готовность к использованию английского языка в реальной жизни.</w:t>
      </w:r>
    </w:p>
    <w:p w14:paraId="47DDC24D" w14:textId="77777777" w:rsidR="007F138E" w:rsidRDefault="007F138E"/>
    <w:sectPr w:rsidR="007F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8D4"/>
    <w:multiLevelType w:val="multilevel"/>
    <w:tmpl w:val="B22C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A0E48"/>
    <w:multiLevelType w:val="multilevel"/>
    <w:tmpl w:val="0B58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6901BB"/>
    <w:multiLevelType w:val="multilevel"/>
    <w:tmpl w:val="3B74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04"/>
    <w:rsid w:val="00167890"/>
    <w:rsid w:val="00737804"/>
    <w:rsid w:val="007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8324"/>
  <w15:chartTrackingRefBased/>
  <w15:docId w15:val="{3D14548C-D4F2-40FC-BB20-E7549018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 Ir</dc:creator>
  <cp:keywords/>
  <dc:description/>
  <cp:lastModifiedBy>Asiya Ir</cp:lastModifiedBy>
  <cp:revision>3</cp:revision>
  <dcterms:created xsi:type="dcterms:W3CDTF">2025-03-20T03:35:00Z</dcterms:created>
  <dcterms:modified xsi:type="dcterms:W3CDTF">2025-03-20T03:36:00Z</dcterms:modified>
</cp:coreProperties>
</file>