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B8" w:rsidRDefault="00B466B8" w:rsidP="00B46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3A">
        <w:rPr>
          <w:rFonts w:ascii="Times New Roman" w:hAnsi="Times New Roman" w:cs="Times New Roman"/>
          <w:b/>
          <w:sz w:val="28"/>
          <w:szCs w:val="28"/>
        </w:rPr>
        <w:t>Роль и место грамматики при обучении иностранным языкам</w:t>
      </w:r>
    </w:p>
    <w:p w:rsidR="002B4693" w:rsidRPr="00BD17D1" w:rsidRDefault="002B4693" w:rsidP="002B4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7D1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2B4693" w:rsidRPr="00BD17D1" w:rsidRDefault="002B4693" w:rsidP="002B46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7D1">
        <w:rPr>
          <w:rFonts w:ascii="Times New Roman" w:eastAsia="Calibri" w:hAnsi="Times New Roman" w:cs="Times New Roman"/>
          <w:sz w:val="28"/>
          <w:szCs w:val="28"/>
        </w:rPr>
        <w:t>старший преподаватель кафедры «Мировые языки»</w:t>
      </w:r>
    </w:p>
    <w:p w:rsidR="002B4693" w:rsidRPr="00BD17D1" w:rsidRDefault="002B4693" w:rsidP="002B46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7D1">
        <w:rPr>
          <w:rFonts w:ascii="Times New Roman" w:eastAsia="Calibri" w:hAnsi="Times New Roman" w:cs="Times New Roman"/>
          <w:sz w:val="28"/>
          <w:szCs w:val="28"/>
        </w:rPr>
        <w:t xml:space="preserve">КГУТИ </w:t>
      </w:r>
      <w:proofErr w:type="spellStart"/>
      <w:r w:rsidRPr="00BD17D1">
        <w:rPr>
          <w:rFonts w:ascii="Times New Roman" w:eastAsia="Calibri" w:hAnsi="Times New Roman" w:cs="Times New Roman"/>
          <w:sz w:val="28"/>
          <w:szCs w:val="28"/>
        </w:rPr>
        <w:t>им.Ш.Есенова</w:t>
      </w:r>
      <w:proofErr w:type="spellEnd"/>
    </w:p>
    <w:p w:rsidR="002B4693" w:rsidRPr="00BD17D1" w:rsidRDefault="002B4693" w:rsidP="002B46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17D1">
        <w:rPr>
          <w:rFonts w:ascii="Times New Roman" w:eastAsia="Calibri" w:hAnsi="Times New Roman" w:cs="Times New Roman"/>
          <w:sz w:val="28"/>
          <w:szCs w:val="28"/>
        </w:rPr>
        <w:t>Актау, Казахстан</w:t>
      </w:r>
    </w:p>
    <w:p w:rsidR="002B4693" w:rsidRPr="002B4693" w:rsidRDefault="002B4693" w:rsidP="002B4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BD17D1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BD17D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BD17D1">
          <w:rPr>
            <w:rFonts w:ascii="Times New Roman" w:eastAsia="Calibri" w:hAnsi="Times New Roman" w:cs="Times New Roman"/>
            <w:sz w:val="28"/>
            <w:szCs w:val="28"/>
            <w:lang w:val="en-US"/>
          </w:rPr>
          <w:t>yelena.akopova@yu.edu.kz</w:t>
        </w:r>
      </w:hyperlink>
    </w:p>
    <w:p w:rsidR="002B4693" w:rsidRPr="002B4693" w:rsidRDefault="002B4693" w:rsidP="002B46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792E1F" w:rsidRDefault="00761E3A" w:rsidP="00761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B469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92E1F" w:rsidRPr="00792E1F">
        <w:rPr>
          <w:rFonts w:ascii="Times New Roman" w:hAnsi="Times New Roman" w:cs="Times New Roman"/>
          <w:sz w:val="28"/>
          <w:szCs w:val="28"/>
        </w:rPr>
        <w:t>Язык - это главное средство, с помощью которого человеческая личность выражает себя и удовлетворяет свою основную потребность в социальном взаимодействии с другими людьми. Человек в совершенстве владе</w:t>
      </w:r>
      <w:r w:rsidR="00792E1F">
        <w:rPr>
          <w:rFonts w:ascii="Times New Roman" w:hAnsi="Times New Roman" w:cs="Times New Roman"/>
          <w:sz w:val="28"/>
          <w:szCs w:val="28"/>
        </w:rPr>
        <w:t xml:space="preserve">ющий </w:t>
      </w:r>
      <w:r w:rsidR="00792E1F" w:rsidRPr="00792E1F">
        <w:rPr>
          <w:rFonts w:ascii="Times New Roman" w:hAnsi="Times New Roman" w:cs="Times New Roman"/>
          <w:sz w:val="28"/>
          <w:szCs w:val="28"/>
        </w:rPr>
        <w:t>языком, использует тысячу и одно грамматическое, лексическое, фонетическое правило, когда он говорит. Языковые навыки помогают выбирать различные слова и модели в речи.</w:t>
      </w:r>
    </w:p>
    <w:p w:rsidR="00761E3A" w:rsidRPr="00761E3A" w:rsidRDefault="00792E1F" w:rsidP="00761E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1E3A" w:rsidRPr="00761E3A">
        <w:rPr>
          <w:rFonts w:ascii="Times New Roman" w:hAnsi="Times New Roman" w:cs="Times New Roman"/>
          <w:sz w:val="28"/>
          <w:szCs w:val="28"/>
        </w:rPr>
        <w:t>В последнее время все чаще поднимается вопрос о роли и значении грамматики непосредственно в процессе преподавания иностранных языков. В истории преподавания иностранных языков вопрос о роли грамматики решался самыми разными способами, начиная с утверждения, что иностранный язык можно изучать только с помощью грамматики (так называемый грамматико-переводческий или сознательный метод) и заканчивая противоположным утверждением, когда изучение иностранных языков вообще не должно быть связано с грамматикой (прямой или обучающий метод).</w:t>
      </w:r>
    </w:p>
    <w:p w:rsidR="00761E3A" w:rsidRDefault="00B466B8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Грамматика как один из важных аспектов языка, с помощью которого обеспечивается формирование умений устного и письменного общения, всегда  находилась в центре научных споров и дискуссий о ее месте, роли и значении при обучении иностранным языкам. </w:t>
      </w:r>
    </w:p>
    <w:p w:rsidR="00761E3A" w:rsidRDefault="00B466B8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методики преподавания иностранных языков свидетельствует о том, что отношение к грамматике никогда не было однозначным и определяло специфику того или иного метода, принципы и приемы обучения. При этом роль грамматики часто менялась под воздействием факторов, к которым можно отнести: влияние эволюции теории лингвистики, воздействие учета практических результатов обучения иностранному языку, учет государственной политики в области образования. Представители этого метода  полагали, что изучение иностранного языка в средних учебных заведениях имеет исключительно общеобразовательное значение, которое сводится к гимнастике ума и развитию логического мышления, достигаемых в результате систематического изучения грамматики, но с отрывом формы от содержания</w:t>
      </w:r>
      <w:r w:rsidR="00761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недооценивалась или вовсе исключалась в прямых методах</w:t>
      </w:r>
      <w:r w:rsidR="00761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6B8" w:rsidRPr="00B466B8" w:rsidRDefault="00B466B8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коммуникативно-функциональном подходе наблюдалась аналогичная картина. Первоначально превалировала точка зрения, согласно которой грамматическая компетенция формируется сама по себе, независимо от того, будет ли осуществляться специальное обучение грамматике. Другая точка зрения сводилась к тому, что при обучении иностранным языкам следует создавать прочную структурную базу, на основе которой </w:t>
      </w:r>
      <w:r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формируются грамматические навыки. В первом случае предпочтение отдавалось беглости речи, во втором – точности и правильности высказывания.</w:t>
      </w:r>
    </w:p>
    <w:p w:rsidR="00792E1F" w:rsidRDefault="00792E1F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говорить о грамматике языка, повторять его правила также сильно отличается от способности говорить и понимать язык или читать и писать на нем. Те, кто умеет пользоваться языком, часто не в состоянии повторить его правила, а те, кто может повторить его правила, могут оказаться неспособными им пользоваться. </w:t>
      </w:r>
    </w:p>
    <w:p w:rsidR="00792E1F" w:rsidRDefault="007D15FF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5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Грамматика - это звуковая, структурная и смысловая система языка</w:t>
      </w:r>
      <w:r w:rsid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9E4" w:rsidRPr="007D15FF">
        <w:rPr>
          <w:rFonts w:ascii="Times New Roman" w:hAnsi="Times New Roman" w:cs="Times New Roman"/>
          <w:sz w:val="28"/>
          <w:szCs w:val="28"/>
        </w:rPr>
        <w:t xml:space="preserve"> набор структурных правил, которые влияют на состав предложений, фраз и слов в любом языке. Это систематическое изучение и описание языка</w:t>
      </w:r>
      <w:r w:rsidR="00AA59E4">
        <w:rPr>
          <w:rFonts w:ascii="Times New Roman" w:hAnsi="Times New Roman" w:cs="Times New Roman"/>
          <w:sz w:val="28"/>
          <w:szCs w:val="28"/>
        </w:rPr>
        <w:t>, что</w:t>
      </w:r>
      <w:r w:rsidR="00AA59E4" w:rsidRPr="007D15FF">
        <w:rPr>
          <w:rFonts w:ascii="Times New Roman" w:hAnsi="Times New Roman" w:cs="Times New Roman"/>
          <w:sz w:val="28"/>
          <w:szCs w:val="28"/>
        </w:rPr>
        <w:t xml:space="preserve"> помогает нам понять, как слова и их составные части объединяются, образуя предложения. </w:t>
      </w:r>
      <w:r w:rsidR="00FE153D"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правильной грамматики важно, потому что это язык, который позволяет эффективно говорить о языке.</w:t>
      </w:r>
      <w:r w:rsidRPr="007D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3D" w:rsidRDefault="00FE153D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Грамматика дает названия словам и группам слов, которые составляют предложения практически в любом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говорить о том, как строятся предложения, о типах слов и группах слов, из которых состоят предложения, — это значит знать грамматику. Таким образом, знание грамматики открывает окно в человеческий разум и в наши удивительно сложные умственные способности по знанию и изучению определенного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иностранного 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 часто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ассоциируе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ошибками и правильностью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знание грамматики также помогает понять, что делает предложения и абзацы понятными и интересными, приятными и точными.</w:t>
      </w:r>
    </w:p>
    <w:p w:rsidR="00FE153D" w:rsidRDefault="00FE153D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повседневной жизни грамматика присутствует повсюду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школе, на работе и на улицах. </w:t>
      </w:r>
      <w:r w:rsidR="007D15FF" w:rsidRPr="007D15FF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языков есть грамматика, и у каждого языка есть своя собственная грамматика.</w:t>
      </w:r>
      <w:r w:rsidR="007D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ядро языка, независимо от чьей-либо кул</w:t>
      </w:r>
      <w:r w:rsidR="007D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ьтуры, владения и понимания. </w:t>
      </w:r>
      <w:r w:rsidR="007D15FF"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преподавании грамматика играет жизненно важную роль в том, насколько эффективно учитель </w:t>
      </w:r>
      <w:r w:rsidR="007D1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преподносит на занятиях. 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грамматикой также расширяет словарный запас</w:t>
      </w:r>
      <w:r w:rsid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9E4" w:rsidRPr="007D15FF">
        <w:rPr>
          <w:rFonts w:ascii="Times New Roman" w:hAnsi="Times New Roman" w:cs="Times New Roman"/>
          <w:sz w:val="28"/>
          <w:szCs w:val="28"/>
        </w:rPr>
        <w:t>улучшает развитие беглости речи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FE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 перед нами двери возможностей для свободного общения, без барьеров и колебаний.</w:t>
      </w:r>
      <w:r w:rsid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9E4" w:rsidRDefault="00AA59E4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четыре языковых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оворение, аудирование, чтение и письмо. Учащимся, находящимся в ситуациях, связанных с иностранным языком, необходимо изучать и осваивать четыре навыка в таком или ином порядке в зависимости от целей обучения для любой конкретной группы. </w:t>
      </w:r>
    </w:p>
    <w:p w:rsidR="00792E1F" w:rsidRDefault="00AA59E4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Грамматика и словарный запас - это не языковые навыки. Это языковые компоненты, которые необходимы для овладения всеми четырьмя навыками. Вы не можете использовать какой-либо языковой навык без использования грамматики и словарного запаса. </w:t>
      </w:r>
      <w:r w:rsidR="00792E1F"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целью обучения грамматике является усвоение грамматических явлений, необходимых для элементарной коммуникации, и простейших грамматических понятий. 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Грамматика — это не самоцель, но это средство достижения цели - улучшения владения учащимися четырьмя языковыми 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навыками. Грамматика является основой языка, и без нее созданный текст, устный или письменный, будет классифицирован со многими ярлыками: ломаный, необразованный, непонятный или просто не относящийся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иностранному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языку. Один из способов улучш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изучаемом языке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больше читае</w:t>
      </w:r>
      <w:r w:rsidR="00792E1F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больше совершенствует</w:t>
      </w:r>
      <w:r w:rsidR="00792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грамматик</w:t>
      </w:r>
      <w:r w:rsidR="007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5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словарный запас.</w:t>
      </w:r>
      <w:r w:rsidR="007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466B8" w:rsidRPr="00B466B8" w:rsidRDefault="00B466B8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7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Start"/>
      <w:r w:rsidR="00792E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792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также учитывать</w:t>
      </w:r>
      <w:r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аспект, влияющий на эффективность овладения иноязычной грамматикой, а именно особенности изучаемого материала, его сходства и различия в сравнении грамматическими явлениями родного языка</w:t>
      </w:r>
      <w:r w:rsidR="00792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E1F"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и то, что процесс усвоения грамматического компонента иноязычной коммуникативной компетенции на каждом возрастном этапе имеет свои специфические особенности.</w:t>
      </w:r>
    </w:p>
    <w:p w:rsidR="00B466B8" w:rsidRPr="00B466B8" w:rsidRDefault="00B466B8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грамматика является частью содержания программ обучения иностранным языкам, поэтому ее роль следует рассматривать именно в аспекте учебной деятельности. Особенно важно место грамматики в освоении языкового материала для французского/немецкого языка, отличающегося строгим порядком построения речевого высказывания.</w:t>
      </w:r>
    </w:p>
    <w:p w:rsidR="00A6044D" w:rsidRPr="007D15FF" w:rsidRDefault="00A6044D" w:rsidP="00A6044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6044D">
        <w:rPr>
          <w:rFonts w:ascii="Times New Roman" w:hAnsi="Times New Roman" w:cs="Times New Roman"/>
          <w:sz w:val="28"/>
          <w:szCs w:val="28"/>
        </w:rPr>
        <w:t>Для того чтобы понимать язык и правильно выражать свои мысли, необходимо усвоить грамматический механизм изучаемого языка. Никакая речь невозможна без знания грамматики, без формирования грамматического механизма.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44D">
        <w:rPr>
          <w:rFonts w:ascii="Times New Roman" w:hAnsi="Times New Roman" w:cs="Times New Roman"/>
          <w:sz w:val="28"/>
          <w:szCs w:val="28"/>
        </w:rPr>
        <w:t xml:space="preserve">Действительно, человек может знать все слова в предложении и все же не понимать его, если он не видит связи между словами в данном предложении. И наоборот, предложение может содержать одно, </w:t>
      </w:r>
      <w:proofErr w:type="gramStart"/>
      <w:r w:rsidRPr="00A6044D">
        <w:rPr>
          <w:rFonts w:ascii="Times New Roman" w:hAnsi="Times New Roman" w:cs="Times New Roman"/>
          <w:sz w:val="28"/>
          <w:szCs w:val="28"/>
        </w:rPr>
        <w:t>два и более неизвестных</w:t>
      </w:r>
      <w:proofErr w:type="gramEnd"/>
      <w:r w:rsidRPr="00A6044D">
        <w:rPr>
          <w:rFonts w:ascii="Times New Roman" w:hAnsi="Times New Roman" w:cs="Times New Roman"/>
          <w:sz w:val="28"/>
          <w:szCs w:val="28"/>
        </w:rPr>
        <w:t xml:space="preserve"> слов, но если человек хорошо знает структуру языка, он может легко догадаться о значении этих слов или, по крайней мере, найти их в словаре.</w:t>
      </w:r>
    </w:p>
    <w:p w:rsidR="00B466B8" w:rsidRPr="00B466B8" w:rsidRDefault="00B466B8" w:rsidP="00B466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грамматика </w:t>
      </w:r>
      <w:r w:rsidR="00792E1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4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олжна способствовать формированию и развитию речевых умений и навыков, то есть играть вспомогательную роль в речемыслительной деятельности. Иначе говоря, грамматические правила и структуры должны служить коммуникативным целям обучения. </w:t>
      </w:r>
    </w:p>
    <w:p w:rsidR="002B4693" w:rsidRDefault="002B4693" w:rsidP="00B466B8">
      <w:pPr>
        <w:rPr>
          <w:rFonts w:ascii="Times New Roman" w:hAnsi="Times New Roman" w:cs="Times New Roman"/>
        </w:rPr>
      </w:pPr>
    </w:p>
    <w:p w:rsidR="00A6044D" w:rsidRDefault="002B4693" w:rsidP="002B4693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93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2B4693" w:rsidRPr="002B4693" w:rsidRDefault="002B4693" w:rsidP="002B4693">
      <w:pPr>
        <w:pStyle w:val="a4"/>
        <w:rPr>
          <w:lang w:eastAsia="ru-RU"/>
        </w:rPr>
      </w:pPr>
    </w:p>
    <w:p w:rsidR="00F975D6" w:rsidRDefault="00864850" w:rsidP="00784B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  <w:t>1.</w:t>
      </w:r>
      <w:r w:rsidRPr="00F975D6">
        <w:rPr>
          <w:rFonts w:ascii="Times New Roman" w:hAnsi="Times New Roman" w:cs="Times New Roman"/>
          <w:sz w:val="28"/>
          <w:szCs w:val="28"/>
        </w:rPr>
        <w:t>Несова Н.М.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975D6">
          <w:rPr>
            <w:rFonts w:ascii="Times New Roman" w:hAnsi="Times New Roman" w:cs="Times New Roman"/>
            <w:sz w:val="28"/>
            <w:szCs w:val="28"/>
          </w:rPr>
          <w:t>Функциональный подход в обучении грамматике иностранного языка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proofErr w:type="gramStart"/>
        <w:r>
          <w:rPr>
            <w:rFonts w:ascii="Times New Roman" w:hAnsi="Times New Roman" w:cs="Times New Roman"/>
            <w:sz w:val="28"/>
            <w:szCs w:val="28"/>
          </w:rPr>
          <w:t>Современная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975D6">
          <w:rPr>
            <w:rFonts w:ascii="Times New Roman" w:hAnsi="Times New Roman" w:cs="Times New Roman"/>
            <w:sz w:val="28"/>
            <w:szCs w:val="28"/>
          </w:rPr>
          <w:t>коммуникативистика</w:t>
        </w:r>
      </w:hyperlink>
      <w:r w:rsidR="002B4693">
        <w:rPr>
          <w:rFonts w:ascii="Times New Roman" w:hAnsi="Times New Roman" w:cs="Times New Roman"/>
          <w:sz w:val="28"/>
          <w:szCs w:val="28"/>
        </w:rPr>
        <w:t>. 2018.</w:t>
      </w:r>
      <w:r w:rsidRPr="00F975D6">
        <w:rPr>
          <w:rFonts w:ascii="Times New Roman" w:hAnsi="Times New Roman" w:cs="Times New Roman"/>
          <w:sz w:val="28"/>
          <w:szCs w:val="28"/>
        </w:rPr>
        <w:t> </w:t>
      </w:r>
      <w:hyperlink r:id="rId9" w:history="1">
        <w:r w:rsidRPr="00F975D6">
          <w:rPr>
            <w:rFonts w:ascii="Times New Roman" w:hAnsi="Times New Roman" w:cs="Times New Roman"/>
            <w:sz w:val="28"/>
            <w:szCs w:val="28"/>
          </w:rPr>
          <w:t>№ 4</w:t>
        </w:r>
      </w:hyperlink>
      <w:r w:rsidRPr="00F975D6">
        <w:rPr>
          <w:rFonts w:ascii="Times New Roman" w:hAnsi="Times New Roman" w:cs="Times New Roman"/>
          <w:sz w:val="28"/>
          <w:szCs w:val="28"/>
        </w:rPr>
        <w:t>. С. 76-83</w:t>
      </w:r>
    </w:p>
    <w:p w:rsidR="00F975D6" w:rsidRPr="002B4693" w:rsidRDefault="002B4693" w:rsidP="002B4693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75D6" w:rsidRPr="002B469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Соболева Е.А., </w:t>
      </w:r>
      <w:proofErr w:type="spellStart"/>
      <w:r w:rsidR="00864850" w:rsidRPr="002B4693">
        <w:rPr>
          <w:rFonts w:ascii="Times New Roman" w:hAnsi="Times New Roman" w:cs="Times New Roman"/>
          <w:sz w:val="28"/>
          <w:szCs w:val="28"/>
        </w:rPr>
        <w:t>Папоян</w:t>
      </w:r>
      <w:proofErr w:type="spellEnd"/>
      <w:r w:rsidR="00864850" w:rsidRPr="002B4693">
        <w:rPr>
          <w:rFonts w:ascii="Times New Roman" w:hAnsi="Times New Roman" w:cs="Times New Roman"/>
          <w:sz w:val="28"/>
          <w:szCs w:val="28"/>
        </w:rPr>
        <w:t xml:space="preserve"> Г.Н. Формирование грамматических навыков школьников в процессе обучения английскому языку // Наука и образование сегодня. 2019. №1 (36). </w:t>
      </w:r>
    </w:p>
    <w:p w:rsidR="002B4693" w:rsidRDefault="002B4693" w:rsidP="002B4693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46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 w:rsidRPr="002B4693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Pr="002B4693">
        <w:rPr>
          <w:rFonts w:ascii="Times New Roman" w:hAnsi="Times New Roman" w:cs="Times New Roman"/>
          <w:sz w:val="28"/>
          <w:szCs w:val="28"/>
        </w:rPr>
        <w:t>Филипович</w:t>
      </w:r>
      <w:proofErr w:type="spellEnd"/>
      <w:r w:rsidRPr="002B4693">
        <w:rPr>
          <w:rFonts w:ascii="Times New Roman" w:hAnsi="Times New Roman" w:cs="Times New Roman"/>
          <w:sz w:val="28"/>
          <w:szCs w:val="28"/>
        </w:rPr>
        <w:t xml:space="preserve"> И.И. Подходы к изучению грамматики иностранного языка //Научный вестник ЮИМ. 2014. №4. С.84-87.</w:t>
      </w:r>
    </w:p>
    <w:p w:rsidR="00864850" w:rsidRPr="002B4693" w:rsidRDefault="002B4693" w:rsidP="002B4693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64850" w:rsidRPr="002B4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Самчик Н.Н. Развитие г</w:t>
      </w:r>
      <w:r w:rsidRPr="002B4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рамматической компетенции в рам</w:t>
      </w:r>
      <w:r w:rsidR="00864850" w:rsidRPr="002B4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коммуникативного подхода к обучению русскому языку как иностранному //Балтийский гуманитарный журнал. 2020. Т. 9. № 2 (31). С. 155-158.</w:t>
      </w:r>
    </w:p>
    <w:p w:rsidR="00F975D6" w:rsidRPr="00864850" w:rsidRDefault="00F975D6" w:rsidP="00864850">
      <w:bookmarkStart w:id="0" w:name="_GoBack"/>
      <w:bookmarkEnd w:id="0"/>
    </w:p>
    <w:sectPr w:rsidR="00F975D6" w:rsidRPr="0086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D90"/>
    <w:multiLevelType w:val="hybridMultilevel"/>
    <w:tmpl w:val="06F675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0036"/>
    <w:multiLevelType w:val="hybridMultilevel"/>
    <w:tmpl w:val="5D8AFB68"/>
    <w:lvl w:ilvl="0" w:tplc="20F4B8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03AAE"/>
    <w:multiLevelType w:val="hybridMultilevel"/>
    <w:tmpl w:val="B6267B1C"/>
    <w:lvl w:ilvl="0" w:tplc="7542C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75A88"/>
    <w:multiLevelType w:val="multilevel"/>
    <w:tmpl w:val="4922FB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FDD1CF7"/>
    <w:multiLevelType w:val="hybridMultilevel"/>
    <w:tmpl w:val="8940D7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20596"/>
    <w:multiLevelType w:val="multilevel"/>
    <w:tmpl w:val="1C10E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22D500C7"/>
    <w:multiLevelType w:val="hybridMultilevel"/>
    <w:tmpl w:val="F7E0E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633E8A"/>
    <w:multiLevelType w:val="hybridMultilevel"/>
    <w:tmpl w:val="7B9A60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199B"/>
    <w:multiLevelType w:val="hybridMultilevel"/>
    <w:tmpl w:val="0F08E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D1344"/>
    <w:multiLevelType w:val="hybridMultilevel"/>
    <w:tmpl w:val="AF7CDD34"/>
    <w:lvl w:ilvl="0" w:tplc="93C21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B520BE"/>
    <w:multiLevelType w:val="multilevel"/>
    <w:tmpl w:val="34B45A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A3D6ED2"/>
    <w:multiLevelType w:val="hybridMultilevel"/>
    <w:tmpl w:val="89C615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327E7"/>
    <w:multiLevelType w:val="multilevel"/>
    <w:tmpl w:val="FE16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637C7A"/>
    <w:multiLevelType w:val="hybridMultilevel"/>
    <w:tmpl w:val="273694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23467"/>
    <w:multiLevelType w:val="hybridMultilevel"/>
    <w:tmpl w:val="36106F4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34397"/>
    <w:multiLevelType w:val="hybridMultilevel"/>
    <w:tmpl w:val="642C5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785FA3"/>
    <w:multiLevelType w:val="hybridMultilevel"/>
    <w:tmpl w:val="F02ED3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13"/>
  </w:num>
  <w:num w:numId="13">
    <w:abstractNumId w:val="7"/>
  </w:num>
  <w:num w:numId="14">
    <w:abstractNumId w:val="0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EA"/>
    <w:rsid w:val="001902DB"/>
    <w:rsid w:val="002B4693"/>
    <w:rsid w:val="007165EA"/>
    <w:rsid w:val="00761E3A"/>
    <w:rsid w:val="00784B7D"/>
    <w:rsid w:val="00792E1F"/>
    <w:rsid w:val="007D15FF"/>
    <w:rsid w:val="00864850"/>
    <w:rsid w:val="00A6044D"/>
    <w:rsid w:val="00AA59E4"/>
    <w:rsid w:val="00B466B8"/>
    <w:rsid w:val="00F975D6"/>
    <w:rsid w:val="00FE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6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66B8"/>
  </w:style>
  <w:style w:type="paragraph" w:styleId="a3">
    <w:name w:val="Normal (Web)"/>
    <w:basedOn w:val="a"/>
    <w:uiPriority w:val="99"/>
    <w:unhideWhenUsed/>
    <w:rsid w:val="00B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next w:val="a4"/>
    <w:uiPriority w:val="1"/>
    <w:qFormat/>
    <w:rsid w:val="00B466B8"/>
    <w:pPr>
      <w:spacing w:after="0" w:line="240" w:lineRule="auto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next w:val="a5"/>
    <w:link w:val="a6"/>
    <w:uiPriority w:val="99"/>
    <w:semiHidden/>
    <w:unhideWhenUsed/>
    <w:rsid w:val="00B4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1"/>
    <w:uiPriority w:val="99"/>
    <w:semiHidden/>
    <w:rsid w:val="00B466B8"/>
  </w:style>
  <w:style w:type="paragraph" w:customStyle="1" w:styleId="12">
    <w:name w:val="Нижний колонтитул1"/>
    <w:basedOn w:val="a"/>
    <w:next w:val="a7"/>
    <w:link w:val="a8"/>
    <w:uiPriority w:val="99"/>
    <w:unhideWhenUsed/>
    <w:rsid w:val="00B4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2"/>
    <w:uiPriority w:val="99"/>
    <w:rsid w:val="00B466B8"/>
  </w:style>
  <w:style w:type="character" w:styleId="a9">
    <w:name w:val="Strong"/>
    <w:basedOn w:val="a0"/>
    <w:uiPriority w:val="22"/>
    <w:qFormat/>
    <w:rsid w:val="00B466B8"/>
    <w:rPr>
      <w:b/>
      <w:bCs/>
    </w:rPr>
  </w:style>
  <w:style w:type="character" w:customStyle="1" w:styleId="apple-converted-space">
    <w:name w:val="apple-converted-space"/>
    <w:basedOn w:val="a0"/>
    <w:rsid w:val="00B466B8"/>
  </w:style>
  <w:style w:type="character" w:styleId="aa">
    <w:name w:val="Emphasis"/>
    <w:basedOn w:val="a0"/>
    <w:uiPriority w:val="20"/>
    <w:qFormat/>
    <w:rsid w:val="00B466B8"/>
    <w:rPr>
      <w:i/>
      <w:iCs/>
    </w:rPr>
  </w:style>
  <w:style w:type="character" w:styleId="ab">
    <w:name w:val="Hyperlink"/>
    <w:basedOn w:val="a0"/>
    <w:uiPriority w:val="99"/>
    <w:semiHidden/>
    <w:unhideWhenUsed/>
    <w:rsid w:val="00B466B8"/>
    <w:rPr>
      <w:color w:val="0000FF"/>
      <w:u w:val="single"/>
    </w:rPr>
  </w:style>
  <w:style w:type="paragraph" w:customStyle="1" w:styleId="c0">
    <w:name w:val="c0"/>
    <w:basedOn w:val="a"/>
    <w:rsid w:val="00B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66B8"/>
  </w:style>
  <w:style w:type="paragraph" w:customStyle="1" w:styleId="ac">
    <w:name w:val="АА"/>
    <w:basedOn w:val="a"/>
    <w:rsid w:val="00B466B8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Абзац списка1"/>
    <w:basedOn w:val="a"/>
    <w:next w:val="ad"/>
    <w:uiPriority w:val="34"/>
    <w:qFormat/>
    <w:rsid w:val="00B466B8"/>
    <w:pPr>
      <w:ind w:left="720"/>
      <w:contextualSpacing/>
    </w:pPr>
    <w:rPr>
      <w:rFonts w:eastAsia="Times New Roman"/>
      <w:lang w:eastAsia="ru-RU"/>
    </w:rPr>
  </w:style>
  <w:style w:type="character" w:customStyle="1" w:styleId="c36">
    <w:name w:val="c36"/>
    <w:basedOn w:val="a0"/>
    <w:rsid w:val="00B466B8"/>
  </w:style>
  <w:style w:type="character" w:customStyle="1" w:styleId="c4">
    <w:name w:val="c4"/>
    <w:basedOn w:val="a0"/>
    <w:rsid w:val="00B466B8"/>
  </w:style>
  <w:style w:type="character" w:customStyle="1" w:styleId="FontStyle22">
    <w:name w:val="Font Style22"/>
    <w:basedOn w:val="a0"/>
    <w:uiPriority w:val="99"/>
    <w:rsid w:val="00B466B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466B8"/>
    <w:pPr>
      <w:widowControl w:val="0"/>
      <w:autoSpaceDE w:val="0"/>
      <w:autoSpaceDN w:val="0"/>
      <w:adjustRightInd w:val="0"/>
      <w:spacing w:after="0" w:line="323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66B8"/>
    <w:pPr>
      <w:spacing w:after="0" w:line="240" w:lineRule="auto"/>
    </w:pPr>
  </w:style>
  <w:style w:type="paragraph" w:styleId="a5">
    <w:name w:val="header"/>
    <w:basedOn w:val="a"/>
    <w:link w:val="14"/>
    <w:uiPriority w:val="99"/>
    <w:semiHidden/>
    <w:unhideWhenUsed/>
    <w:rsid w:val="00B4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5"/>
    <w:uiPriority w:val="99"/>
    <w:semiHidden/>
    <w:rsid w:val="00B466B8"/>
  </w:style>
  <w:style w:type="paragraph" w:styleId="a7">
    <w:name w:val="footer"/>
    <w:basedOn w:val="a"/>
    <w:link w:val="15"/>
    <w:uiPriority w:val="99"/>
    <w:semiHidden/>
    <w:unhideWhenUsed/>
    <w:rsid w:val="00B4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7"/>
    <w:uiPriority w:val="99"/>
    <w:semiHidden/>
    <w:rsid w:val="00B466B8"/>
  </w:style>
  <w:style w:type="paragraph" w:styleId="ad">
    <w:name w:val="List Paragraph"/>
    <w:basedOn w:val="a"/>
    <w:uiPriority w:val="34"/>
    <w:qFormat/>
    <w:rsid w:val="00B46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66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66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66B8"/>
  </w:style>
  <w:style w:type="paragraph" w:styleId="a3">
    <w:name w:val="Normal (Web)"/>
    <w:basedOn w:val="a"/>
    <w:uiPriority w:val="99"/>
    <w:unhideWhenUsed/>
    <w:rsid w:val="00B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next w:val="a4"/>
    <w:uiPriority w:val="1"/>
    <w:qFormat/>
    <w:rsid w:val="00B466B8"/>
    <w:pPr>
      <w:spacing w:after="0" w:line="240" w:lineRule="auto"/>
    </w:pPr>
    <w:rPr>
      <w:rFonts w:eastAsia="Times New Roman"/>
      <w:lang w:eastAsia="ru-RU"/>
    </w:rPr>
  </w:style>
  <w:style w:type="paragraph" w:customStyle="1" w:styleId="11">
    <w:name w:val="Верхний колонтитул1"/>
    <w:basedOn w:val="a"/>
    <w:next w:val="a5"/>
    <w:link w:val="a6"/>
    <w:uiPriority w:val="99"/>
    <w:semiHidden/>
    <w:unhideWhenUsed/>
    <w:rsid w:val="00B4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1"/>
    <w:uiPriority w:val="99"/>
    <w:semiHidden/>
    <w:rsid w:val="00B466B8"/>
  </w:style>
  <w:style w:type="paragraph" w:customStyle="1" w:styleId="12">
    <w:name w:val="Нижний колонтитул1"/>
    <w:basedOn w:val="a"/>
    <w:next w:val="a7"/>
    <w:link w:val="a8"/>
    <w:uiPriority w:val="99"/>
    <w:unhideWhenUsed/>
    <w:rsid w:val="00B4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2"/>
    <w:uiPriority w:val="99"/>
    <w:rsid w:val="00B466B8"/>
  </w:style>
  <w:style w:type="character" w:styleId="a9">
    <w:name w:val="Strong"/>
    <w:basedOn w:val="a0"/>
    <w:uiPriority w:val="22"/>
    <w:qFormat/>
    <w:rsid w:val="00B466B8"/>
    <w:rPr>
      <w:b/>
      <w:bCs/>
    </w:rPr>
  </w:style>
  <w:style w:type="character" w:customStyle="1" w:styleId="apple-converted-space">
    <w:name w:val="apple-converted-space"/>
    <w:basedOn w:val="a0"/>
    <w:rsid w:val="00B466B8"/>
  </w:style>
  <w:style w:type="character" w:styleId="aa">
    <w:name w:val="Emphasis"/>
    <w:basedOn w:val="a0"/>
    <w:uiPriority w:val="20"/>
    <w:qFormat/>
    <w:rsid w:val="00B466B8"/>
    <w:rPr>
      <w:i/>
      <w:iCs/>
    </w:rPr>
  </w:style>
  <w:style w:type="character" w:styleId="ab">
    <w:name w:val="Hyperlink"/>
    <w:basedOn w:val="a0"/>
    <w:uiPriority w:val="99"/>
    <w:semiHidden/>
    <w:unhideWhenUsed/>
    <w:rsid w:val="00B466B8"/>
    <w:rPr>
      <w:color w:val="0000FF"/>
      <w:u w:val="single"/>
    </w:rPr>
  </w:style>
  <w:style w:type="paragraph" w:customStyle="1" w:styleId="c0">
    <w:name w:val="c0"/>
    <w:basedOn w:val="a"/>
    <w:rsid w:val="00B4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66B8"/>
  </w:style>
  <w:style w:type="paragraph" w:customStyle="1" w:styleId="ac">
    <w:name w:val="АА"/>
    <w:basedOn w:val="a"/>
    <w:rsid w:val="00B466B8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Абзац списка1"/>
    <w:basedOn w:val="a"/>
    <w:next w:val="ad"/>
    <w:uiPriority w:val="34"/>
    <w:qFormat/>
    <w:rsid w:val="00B466B8"/>
    <w:pPr>
      <w:ind w:left="720"/>
      <w:contextualSpacing/>
    </w:pPr>
    <w:rPr>
      <w:rFonts w:eastAsia="Times New Roman"/>
      <w:lang w:eastAsia="ru-RU"/>
    </w:rPr>
  </w:style>
  <w:style w:type="character" w:customStyle="1" w:styleId="c36">
    <w:name w:val="c36"/>
    <w:basedOn w:val="a0"/>
    <w:rsid w:val="00B466B8"/>
  </w:style>
  <w:style w:type="character" w:customStyle="1" w:styleId="c4">
    <w:name w:val="c4"/>
    <w:basedOn w:val="a0"/>
    <w:rsid w:val="00B466B8"/>
  </w:style>
  <w:style w:type="character" w:customStyle="1" w:styleId="FontStyle22">
    <w:name w:val="Font Style22"/>
    <w:basedOn w:val="a0"/>
    <w:uiPriority w:val="99"/>
    <w:rsid w:val="00B466B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B466B8"/>
    <w:pPr>
      <w:widowControl w:val="0"/>
      <w:autoSpaceDE w:val="0"/>
      <w:autoSpaceDN w:val="0"/>
      <w:adjustRightInd w:val="0"/>
      <w:spacing w:after="0" w:line="323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66B8"/>
    <w:pPr>
      <w:spacing w:after="0" w:line="240" w:lineRule="auto"/>
    </w:pPr>
  </w:style>
  <w:style w:type="paragraph" w:styleId="a5">
    <w:name w:val="header"/>
    <w:basedOn w:val="a"/>
    <w:link w:val="14"/>
    <w:uiPriority w:val="99"/>
    <w:semiHidden/>
    <w:unhideWhenUsed/>
    <w:rsid w:val="00B4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5"/>
    <w:uiPriority w:val="99"/>
    <w:semiHidden/>
    <w:rsid w:val="00B466B8"/>
  </w:style>
  <w:style w:type="paragraph" w:styleId="a7">
    <w:name w:val="footer"/>
    <w:basedOn w:val="a"/>
    <w:link w:val="15"/>
    <w:uiPriority w:val="99"/>
    <w:semiHidden/>
    <w:unhideWhenUsed/>
    <w:rsid w:val="00B46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7"/>
    <w:uiPriority w:val="99"/>
    <w:semiHidden/>
    <w:rsid w:val="00B466B8"/>
  </w:style>
  <w:style w:type="paragraph" w:styleId="ad">
    <w:name w:val="List Paragraph"/>
    <w:basedOn w:val="a"/>
    <w:uiPriority w:val="34"/>
    <w:qFormat/>
    <w:rsid w:val="00B46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55409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35540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lena.akopova@yu.edu.k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ibrary.ru/contents.asp?id=35540906&amp;selid=35540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2023-02-08T14:49:00Z</dcterms:created>
  <dcterms:modified xsi:type="dcterms:W3CDTF">2023-02-09T17:28:00Z</dcterms:modified>
</cp:coreProperties>
</file>