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49" w:rsidRPr="006D5A3A" w:rsidRDefault="00360D49" w:rsidP="006D5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Рейтинговая оценка знаний</w:t>
      </w:r>
      <w:r w:rsidR="004B5A56" w:rsidRPr="006D5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 как элемент ПТТМСО </w:t>
      </w:r>
      <w:proofErr w:type="spellStart"/>
      <w:r w:rsidR="004B5A56" w:rsidRPr="006D5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Ж.Караева</w:t>
      </w:r>
      <w:proofErr w:type="spellEnd"/>
    </w:p>
    <w:p w:rsidR="00360D49" w:rsidRPr="006D5A3A" w:rsidRDefault="00360D49" w:rsidP="006D5A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 w:rsidRPr="006D5A3A">
        <w:rPr>
          <w:rFonts w:ascii="Times New Roman" w:hAnsi="Times New Roman" w:cs="Times New Roman"/>
          <w:sz w:val="28"/>
          <w:szCs w:val="28"/>
        </w:rPr>
        <w:t>Мангистауская</w:t>
      </w:r>
      <w:proofErr w:type="spellEnd"/>
      <w:r w:rsidRPr="006D5A3A">
        <w:rPr>
          <w:rFonts w:ascii="Times New Roman" w:hAnsi="Times New Roman" w:cs="Times New Roman"/>
          <w:sz w:val="28"/>
          <w:szCs w:val="28"/>
        </w:rPr>
        <w:t xml:space="preserve"> область, город Актау. </w:t>
      </w:r>
      <w:proofErr w:type="spellStart"/>
      <w:r w:rsidRPr="006D5A3A">
        <w:rPr>
          <w:rFonts w:ascii="Times New Roman" w:hAnsi="Times New Roman" w:cs="Times New Roman"/>
          <w:sz w:val="28"/>
          <w:szCs w:val="28"/>
        </w:rPr>
        <w:t>Мангистауский</w:t>
      </w:r>
      <w:proofErr w:type="spellEnd"/>
      <w:r w:rsidRPr="006D5A3A">
        <w:rPr>
          <w:rFonts w:ascii="Times New Roman" w:hAnsi="Times New Roman" w:cs="Times New Roman"/>
          <w:sz w:val="28"/>
          <w:szCs w:val="28"/>
        </w:rPr>
        <w:t xml:space="preserve"> колледж туризма, </w:t>
      </w:r>
      <w:bookmarkStart w:id="0" w:name="_GoBack"/>
      <w:bookmarkEnd w:id="0"/>
      <w:r w:rsidRPr="006D5A3A">
        <w:rPr>
          <w:rFonts w:ascii="Times New Roman" w:hAnsi="Times New Roman" w:cs="Times New Roman"/>
          <w:sz w:val="28"/>
          <w:szCs w:val="28"/>
        </w:rPr>
        <w:t xml:space="preserve">преподаватель экономики </w:t>
      </w:r>
      <w:proofErr w:type="spellStart"/>
      <w:r w:rsidRPr="006D5A3A">
        <w:rPr>
          <w:rFonts w:ascii="Times New Roman" w:hAnsi="Times New Roman" w:cs="Times New Roman"/>
          <w:sz w:val="28"/>
          <w:szCs w:val="28"/>
        </w:rPr>
        <w:t>Чекрыжова</w:t>
      </w:r>
      <w:proofErr w:type="spellEnd"/>
      <w:r w:rsidRPr="006D5A3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B3B2B" w:rsidRPr="006D5A3A" w:rsidRDefault="001B3B2B" w:rsidP="006D5A3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B47" w:rsidRPr="006D5A3A" w:rsidRDefault="001B3B2B" w:rsidP="006D5A3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актуальных проблем современного образования является повсеместное применение системы оценивания учебных достижений, которая </w:t>
      </w:r>
      <w:r w:rsidR="0020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</w:t>
      </w: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</w:t>
      </w:r>
      <w:r w:rsidR="0020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</w:t>
      </w: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объективность в оценке знаний обучающихся. </w:t>
      </w:r>
    </w:p>
    <w:p w:rsidR="001B3B2B" w:rsidRPr="006D5A3A" w:rsidRDefault="001B3B2B" w:rsidP="006D5A3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 основных направлений государственных программ по реформированию системы образования в республике необходимо внедрение и использование современн</w:t>
      </w:r>
      <w:r w:rsidR="001438A1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образовательных технологи</w:t>
      </w:r>
      <w:r w:rsidR="0020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й, элементами которых являются </w:t>
      </w: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оценивания учебных достижений на основе новых принципов.</w:t>
      </w:r>
      <w:r w:rsidR="008B1B47" w:rsidRP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8B1B47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процесс должен в конечном итоге способствовать формированию ключевых компетенций обучающихся, к которым относится устойчивая мотивация познавательной деятельности. А каким образом можно мотивировать учащегося к дальнейшему обучению? Кроме </w:t>
      </w:r>
      <w:r w:rsidR="007062AC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интересных уроков и применения новых технологий важным «пряником» будет, к</w:t>
      </w:r>
      <w:r w:rsidR="008B1B47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онечно, </w:t>
      </w:r>
      <w:r w:rsidR="007062AC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системы оценки учебных достижений, которая позволяла бы в равно справедливой мере оценивать знания учащихся с разным уровнем подготовки</w:t>
      </w:r>
      <w:r w:rsidR="00F5200B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загонять в угол, а оказывать </w:t>
      </w:r>
      <w:r w:rsidR="007062AC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B47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200B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обучающимся, испытывающим затруднения при усвоении учебной программы.</w:t>
      </w:r>
    </w:p>
    <w:p w:rsidR="00FE1F0A" w:rsidRPr="006D5A3A" w:rsidRDefault="001438A1" w:rsidP="006D5A3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методов, создающих педагогические услови</w:t>
      </w:r>
      <w:r w:rsidR="002A5270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способствующи</w:t>
      </w:r>
      <w:r w:rsidR="002A5270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эффективному формированию компетентной личности в </w:t>
      </w:r>
      <w:r w:rsidR="002A5270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</w:t>
      </w: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="002A5270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является трехмерная методическая система обучения </w:t>
      </w:r>
      <w:proofErr w:type="spellStart"/>
      <w:r w:rsidR="002A5270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Ж.Караева</w:t>
      </w:r>
      <w:proofErr w:type="spellEnd"/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062AC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Данную методику можно с успехом </w:t>
      </w: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</w:t>
      </w:r>
      <w:r w:rsidR="007062AC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настоящее время для модернизации системы оценки знаний</w:t>
      </w:r>
      <w:r w:rsidR="007062AC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как она направлена на повышение уровня общего развития учащихся, восполнение пробелов предшествующего развития и обучения, позволяет организовать индивидуальную работу по формированию недостаточно освоенных учебных умений и навыков, осуществлять направленную подготовку к восприятию нового учебного материала. </w:t>
      </w:r>
    </w:p>
    <w:p w:rsidR="00684A9E" w:rsidRPr="006D5A3A" w:rsidRDefault="007062AC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применения ПТТМСО нет понятия «неуспевающий» обучающийся</w:t>
      </w:r>
      <w:r w:rsidR="004639BE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тем, </w:t>
      </w:r>
      <w:r w:rsidR="00813A3E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этой технологии создаются комфортные условия </w:t>
      </w:r>
      <w:r w:rsidR="005E23D6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813A3E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23D6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</w:t>
      </w:r>
      <w:r w:rsidR="00813A3E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</w:t>
      </w:r>
      <w:r w:rsidR="005E23D6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813A3E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процесса</w:t>
      </w:r>
      <w:r w:rsidR="005E23D6" w:rsidRPr="006D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в связи с тем, </w:t>
      </w:r>
      <w:r w:rsidR="005E23D6" w:rsidRPr="006D5A3A">
        <w:rPr>
          <w:rFonts w:ascii="Times New Roman" w:hAnsi="Times New Roman" w:cs="Times New Roman"/>
          <w:sz w:val="28"/>
          <w:szCs w:val="28"/>
        </w:rPr>
        <w:t>что данная технология ориентирована на результат обучения, доступный проверке и контролю.</w:t>
      </w:r>
      <w:proofErr w:type="gramEnd"/>
    </w:p>
    <w:p w:rsidR="005E23D6" w:rsidRPr="006D5A3A" w:rsidRDefault="005E23D6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В качестве инструмента, используемого в качестве контрольного измерителя, применяется рейтинговая </w:t>
      </w:r>
      <w:r w:rsidR="000901E1" w:rsidRPr="006D5A3A">
        <w:rPr>
          <w:rFonts w:ascii="Times New Roman" w:hAnsi="Times New Roman" w:cs="Times New Roman"/>
          <w:sz w:val="28"/>
          <w:szCs w:val="28"/>
        </w:rPr>
        <w:t xml:space="preserve">(балльная) </w:t>
      </w:r>
      <w:r w:rsidRPr="006D5A3A">
        <w:rPr>
          <w:rFonts w:ascii="Times New Roman" w:hAnsi="Times New Roman" w:cs="Times New Roman"/>
          <w:sz w:val="28"/>
          <w:szCs w:val="28"/>
        </w:rPr>
        <w:t>оценка знаний обучающихся.</w:t>
      </w:r>
    </w:p>
    <w:p w:rsidR="0068544B" w:rsidRPr="005105B0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Цель рейтингового обучения состоит в том, чтобы создать условия для </w:t>
      </w:r>
      <w:r w:rsidRPr="005105B0">
        <w:rPr>
          <w:rFonts w:ascii="Times New Roman" w:hAnsi="Times New Roman" w:cs="Times New Roman"/>
          <w:sz w:val="28"/>
          <w:szCs w:val="28"/>
        </w:rPr>
        <w:t>мотивации самостоятельности учащихся средствами своевременной и систематической оценки результатов их работы в соответствии с реальными достижениями.</w:t>
      </w:r>
    </w:p>
    <w:p w:rsidR="0068544B" w:rsidRPr="005105B0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sz w:val="28"/>
          <w:szCs w:val="28"/>
        </w:rPr>
        <w:t xml:space="preserve">В основе рейтинговой системы контроля знаний лежит комплекс мотивационных стимулов, среди которых - своевременная и систематическая </w:t>
      </w:r>
      <w:r w:rsidRPr="005105B0">
        <w:rPr>
          <w:rFonts w:ascii="Times New Roman" w:hAnsi="Times New Roman" w:cs="Times New Roman"/>
          <w:sz w:val="28"/>
          <w:szCs w:val="28"/>
        </w:rPr>
        <w:lastRenderedPageBreak/>
        <w:t>отметка результатов в точном соответствии с реальными достижениями учащихся, система поощрения хорошо успевающих учащихся.</w:t>
      </w:r>
    </w:p>
    <w:p w:rsidR="0068544B" w:rsidRPr="005105B0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sz w:val="28"/>
          <w:szCs w:val="28"/>
        </w:rPr>
        <w:t>Основной алгоритм рейтинговой системы контроля знаний:</w:t>
      </w:r>
    </w:p>
    <w:p w:rsidR="0068544B" w:rsidRPr="006D5A3A" w:rsidRDefault="0068544B" w:rsidP="005105B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весь курс </w:t>
      </w:r>
      <w:proofErr w:type="gramStart"/>
      <w:r w:rsidRPr="006D5A3A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разбивается на тематические разделы</w:t>
      </w:r>
      <w:r w:rsidR="00BF3880">
        <w:rPr>
          <w:rFonts w:ascii="Times New Roman" w:hAnsi="Times New Roman" w:cs="Times New Roman"/>
          <w:sz w:val="28"/>
          <w:szCs w:val="28"/>
        </w:rPr>
        <w:t xml:space="preserve"> (модули)</w:t>
      </w:r>
      <w:r w:rsidRPr="006D5A3A">
        <w:rPr>
          <w:rFonts w:ascii="Times New Roman" w:hAnsi="Times New Roman" w:cs="Times New Roman"/>
          <w:sz w:val="28"/>
          <w:szCs w:val="28"/>
        </w:rPr>
        <w:t>, контроль по которым обязателен.</w:t>
      </w:r>
    </w:p>
    <w:p w:rsidR="0068544B" w:rsidRPr="006D5A3A" w:rsidRDefault="0068544B" w:rsidP="005105B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gramStart"/>
      <w:r w:rsidRPr="006D5A3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каждому разделу проводится достаточно полный контроль знаний учащихся с оценкой в баллах.</w:t>
      </w:r>
    </w:p>
    <w:p w:rsidR="0068544B" w:rsidRPr="006D5A3A" w:rsidRDefault="0068544B" w:rsidP="005105B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в конце обучения определяется сумма набранных за весь период баллов и выставляется общая отметка. Учащиеся, имеющие </w:t>
      </w:r>
      <w:r w:rsidR="00BF3880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6D5A3A">
        <w:rPr>
          <w:rFonts w:ascii="Times New Roman" w:hAnsi="Times New Roman" w:cs="Times New Roman"/>
          <w:sz w:val="28"/>
          <w:szCs w:val="28"/>
        </w:rPr>
        <w:t>итоговую сумму баллов по рейтингу</w:t>
      </w:r>
      <w:r w:rsidR="00206479">
        <w:rPr>
          <w:rFonts w:ascii="Times New Roman" w:hAnsi="Times New Roman" w:cs="Times New Roman"/>
          <w:sz w:val="28"/>
          <w:szCs w:val="28"/>
        </w:rPr>
        <w:t>,</w:t>
      </w:r>
      <w:r w:rsidRPr="006D5A3A">
        <w:rPr>
          <w:rFonts w:ascii="Times New Roman" w:hAnsi="Times New Roman" w:cs="Times New Roman"/>
          <w:sz w:val="28"/>
          <w:szCs w:val="28"/>
        </w:rPr>
        <w:t xml:space="preserve"> могут быть освобождены от зачетов (экзаменов).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До начала изучения дисциплины оговариваются условия завершения обучения (устанавливается минимальный </w:t>
      </w:r>
      <w:r w:rsidR="00BF3880">
        <w:rPr>
          <w:rFonts w:ascii="Times New Roman" w:hAnsi="Times New Roman" w:cs="Times New Roman"/>
          <w:sz w:val="28"/>
          <w:szCs w:val="28"/>
        </w:rPr>
        <w:t xml:space="preserve">проходной и максимальный </w:t>
      </w:r>
      <w:r w:rsidRPr="006D5A3A">
        <w:rPr>
          <w:rFonts w:ascii="Times New Roman" w:hAnsi="Times New Roman" w:cs="Times New Roman"/>
          <w:sz w:val="28"/>
          <w:szCs w:val="28"/>
        </w:rPr>
        <w:t>балл). Учащийся знает, при каких условиях он будет освобожден от зачета (экзамена) или, наоборот, не допущен до него.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Рейтинговая система контроля знаний не требует какой-либо существенной перестройки учебного процесса, хорошо сочетается с занятиями в режиме технологий личностно-ориентированного обучения.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Главная сложность при внедрении рейтинговой системы контроля - значительное увеличение временных затрат преподавателя на подготовку к урокам и на дополнительные занятия. Однако с приобретением опыта острота проблемы снижается.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Для оценки усвоения, закрепления или последующего контроля знаний преподаватель предлагает </w:t>
      </w:r>
      <w:proofErr w:type="gramStart"/>
      <w:r w:rsidRPr="006D5A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A3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D5A3A">
        <w:rPr>
          <w:rFonts w:ascii="Times New Roman" w:hAnsi="Times New Roman" w:cs="Times New Roman"/>
          <w:sz w:val="28"/>
          <w:szCs w:val="28"/>
        </w:rPr>
        <w:t xml:space="preserve"> задания:  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I-уровень: Задания этого уровня являются заданиями репродуктивного</w:t>
      </w:r>
      <w:r w:rsidR="00BF3880">
        <w:rPr>
          <w:rFonts w:ascii="Times New Roman" w:hAnsi="Times New Roman" w:cs="Times New Roman"/>
          <w:sz w:val="28"/>
          <w:szCs w:val="28"/>
        </w:rPr>
        <w:t xml:space="preserve"> </w:t>
      </w:r>
      <w:r w:rsidRPr="006D5A3A">
        <w:rPr>
          <w:rFonts w:ascii="Times New Roman" w:hAnsi="Times New Roman" w:cs="Times New Roman"/>
          <w:sz w:val="28"/>
          <w:szCs w:val="28"/>
        </w:rPr>
        <w:t xml:space="preserve">(воспроизводящего) типа, выполняются по образцу и оцениваются.                                       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II уровень: Задания в измененной ситуации на систематизацию и            упорядочение ранее изученного материала.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III  уровень: Задания познавательно-поискового (эвристического) типа.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Каждому уровню соответствует определенное количество баллов, которое получит обучающийся при условии, что он правильно выполнит задание, например:       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I-уровень: </w:t>
      </w:r>
      <w:r w:rsidR="00206479">
        <w:rPr>
          <w:rFonts w:ascii="Times New Roman" w:hAnsi="Times New Roman" w:cs="Times New Roman"/>
          <w:sz w:val="28"/>
          <w:szCs w:val="28"/>
        </w:rPr>
        <w:t>50-69</w:t>
      </w:r>
      <w:r w:rsidRPr="006D5A3A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6479">
        <w:rPr>
          <w:rFonts w:ascii="Times New Roman" w:hAnsi="Times New Roman" w:cs="Times New Roman"/>
          <w:sz w:val="28"/>
          <w:szCs w:val="28"/>
        </w:rPr>
        <w:t>ов</w:t>
      </w:r>
      <w:r w:rsidRPr="006D5A3A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II уровень: </w:t>
      </w:r>
      <w:r w:rsidR="00206479">
        <w:rPr>
          <w:rFonts w:ascii="Times New Roman" w:hAnsi="Times New Roman" w:cs="Times New Roman"/>
          <w:sz w:val="28"/>
          <w:szCs w:val="28"/>
        </w:rPr>
        <w:t>70-89</w:t>
      </w:r>
      <w:r w:rsidRPr="006D5A3A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6479">
        <w:rPr>
          <w:rFonts w:ascii="Times New Roman" w:hAnsi="Times New Roman" w:cs="Times New Roman"/>
          <w:sz w:val="28"/>
          <w:szCs w:val="28"/>
        </w:rPr>
        <w:t>ов</w:t>
      </w:r>
      <w:r w:rsidRPr="006D5A3A">
        <w:rPr>
          <w:rFonts w:ascii="Times New Roman" w:hAnsi="Times New Roman" w:cs="Times New Roman"/>
          <w:sz w:val="28"/>
          <w:szCs w:val="28"/>
        </w:rPr>
        <w:t>.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III  уровень: </w:t>
      </w:r>
      <w:r w:rsidR="00206479">
        <w:rPr>
          <w:rFonts w:ascii="Times New Roman" w:hAnsi="Times New Roman" w:cs="Times New Roman"/>
          <w:sz w:val="28"/>
          <w:szCs w:val="28"/>
        </w:rPr>
        <w:t>90-100</w:t>
      </w:r>
      <w:r w:rsidRPr="006D5A3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53FAB" w:rsidRPr="006D5A3A" w:rsidRDefault="00D53FA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Обязательность выполнения заданий легкого первого уровня даже для сильных учащихся вводится для того, чтобы не происходило искусственного разделения на способных и неспособных учащихся. В процессе выполнения </w:t>
      </w:r>
      <w:proofErr w:type="spellStart"/>
      <w:r w:rsidRPr="006D5A3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6D5A3A">
        <w:rPr>
          <w:rFonts w:ascii="Times New Roman" w:hAnsi="Times New Roman" w:cs="Times New Roman"/>
          <w:sz w:val="28"/>
          <w:szCs w:val="28"/>
        </w:rPr>
        <w:t xml:space="preserve"> заданий самостоятельной работы все учащиеся берут старт одновременно, и каждый из них по мере своих индивидуальных способностей достигает своей вершины во владении знаниями. При этом выполнение заданий высших уровней становится целью каждого ученика.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Большую роль при работе по технологии </w:t>
      </w:r>
      <w:proofErr w:type="spellStart"/>
      <w:r w:rsidR="00D53FAB" w:rsidRPr="006D5A3A">
        <w:rPr>
          <w:rFonts w:ascii="Times New Roman" w:hAnsi="Times New Roman" w:cs="Times New Roman"/>
          <w:sz w:val="28"/>
          <w:szCs w:val="28"/>
        </w:rPr>
        <w:t>Ж.Караева</w:t>
      </w:r>
      <w:proofErr w:type="spellEnd"/>
      <w:r w:rsidRPr="006D5A3A">
        <w:rPr>
          <w:rFonts w:ascii="Times New Roman" w:hAnsi="Times New Roman" w:cs="Times New Roman"/>
          <w:sz w:val="28"/>
          <w:szCs w:val="28"/>
        </w:rPr>
        <w:t xml:space="preserve"> играет учет. Из </w:t>
      </w:r>
      <w:proofErr w:type="gramStart"/>
      <w:r w:rsidRPr="006D5A3A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ясно, что </w:t>
      </w:r>
      <w:r w:rsidR="00BF3880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r w:rsidRPr="006D5A3A">
        <w:rPr>
          <w:rFonts w:ascii="Times New Roman" w:hAnsi="Times New Roman" w:cs="Times New Roman"/>
          <w:sz w:val="28"/>
          <w:szCs w:val="28"/>
        </w:rPr>
        <w:t xml:space="preserve">отметка теряет свой смысл, так как </w:t>
      </w:r>
      <w:r w:rsidR="00D53FAB" w:rsidRPr="006D5A3A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6D5A3A">
        <w:rPr>
          <w:rFonts w:ascii="Times New Roman" w:hAnsi="Times New Roman" w:cs="Times New Roman"/>
          <w:sz w:val="28"/>
          <w:szCs w:val="28"/>
        </w:rPr>
        <w:t>учащийся выбира</w:t>
      </w:r>
      <w:r w:rsidR="00D53FAB" w:rsidRPr="006D5A3A">
        <w:rPr>
          <w:rFonts w:ascii="Times New Roman" w:hAnsi="Times New Roman" w:cs="Times New Roman"/>
          <w:sz w:val="28"/>
          <w:szCs w:val="28"/>
        </w:rPr>
        <w:t>е</w:t>
      </w:r>
      <w:r w:rsidRPr="006D5A3A">
        <w:rPr>
          <w:rFonts w:ascii="Times New Roman" w:hAnsi="Times New Roman" w:cs="Times New Roman"/>
          <w:sz w:val="28"/>
          <w:szCs w:val="28"/>
        </w:rPr>
        <w:t xml:space="preserve">т свой уровень трудности. Все задачи и зачеты оцениваются по принципу: «сделано - не сделано» или «сдано - не сдано». </w:t>
      </w:r>
      <w:r w:rsidRPr="006D5A3A">
        <w:rPr>
          <w:rFonts w:ascii="Times New Roman" w:hAnsi="Times New Roman" w:cs="Times New Roman"/>
          <w:sz w:val="28"/>
          <w:szCs w:val="28"/>
        </w:rPr>
        <w:lastRenderedPageBreak/>
        <w:t>Причем «не сделано» и «не сдано» не влечет за собой никаких оргвыводов. Двойки не имеют смысла, т.к. учащийся, не сдавший зачет, учит материал снова и сдает зачет по теме второй раз. В зависимости от индивидуальных особенностей он может сдавать зачет целиком или по частям.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6D5A3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приобретает система контрольных работ, если учащийся выполнил контрольную работу, то переходит к изучению следующей темы, если нет, ему предстоит выполнение индивидуальных заданий по этой теме. А также предстоит сдача зачета повторно, целиком или частично, в зависимости от того, какую часть контрольной работы он сделал.</w:t>
      </w:r>
    </w:p>
    <w:p w:rsidR="00BF3880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Учащиеся очень быстро убеждаются в бесполезности списывания, и повторное выполнение контрольной работы бывает только на младших ступенях. </w:t>
      </w:r>
    </w:p>
    <w:p w:rsidR="0068544B" w:rsidRPr="00BF3880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F3880">
        <w:rPr>
          <w:rFonts w:ascii="Times New Roman" w:hAnsi="Times New Roman" w:cs="Times New Roman"/>
          <w:b/>
          <w:sz w:val="28"/>
          <w:szCs w:val="28"/>
        </w:rPr>
        <w:t>Определение максимальной рейтинговой отметки</w:t>
      </w:r>
      <w:r w:rsidR="00BF3880" w:rsidRPr="00BF3880">
        <w:rPr>
          <w:rFonts w:ascii="Times New Roman" w:hAnsi="Times New Roman" w:cs="Times New Roman"/>
          <w:b/>
          <w:sz w:val="28"/>
          <w:szCs w:val="28"/>
        </w:rPr>
        <w:t>.</w:t>
      </w:r>
    </w:p>
    <w:p w:rsidR="00BF3880" w:rsidRPr="006D5A3A" w:rsidRDefault="0068544B" w:rsidP="00BF3880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Суммарная максимальная рейтинговая отметка успеваемости по каждому предмету складывается из рейтинговых оценок по составляющим его темам (разделам</w:t>
      </w:r>
      <w:r w:rsidR="00BF3880">
        <w:rPr>
          <w:rFonts w:ascii="Times New Roman" w:hAnsi="Times New Roman" w:cs="Times New Roman"/>
          <w:sz w:val="28"/>
          <w:szCs w:val="28"/>
        </w:rPr>
        <w:t>, модулям). В</w:t>
      </w:r>
      <w:r w:rsidR="00BF3880" w:rsidRPr="006D5A3A">
        <w:rPr>
          <w:rFonts w:ascii="Times New Roman" w:hAnsi="Times New Roman" w:cs="Times New Roman"/>
          <w:sz w:val="28"/>
          <w:szCs w:val="28"/>
        </w:rPr>
        <w:t>ыполняя какое-либо задание, ученик зарабатывает определенное количество баллов, в зависимости от типа задания и от правильности его выполнения. Такие задания являются контрольными точками, по которым преподаватель оценивает рейтинг учащихся.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Виды контрольных точек и примерное начисление баллов за него</w:t>
      </w:r>
      <w:r w:rsidR="00206479">
        <w:rPr>
          <w:rFonts w:ascii="Times New Roman" w:hAnsi="Times New Roman" w:cs="Times New Roman"/>
          <w:sz w:val="28"/>
          <w:szCs w:val="28"/>
        </w:rPr>
        <w:t xml:space="preserve"> (пример)</w:t>
      </w:r>
      <w:r w:rsidRPr="006D5A3A">
        <w:rPr>
          <w:rFonts w:ascii="Times New Roman" w:hAnsi="Times New Roman" w:cs="Times New Roman"/>
          <w:sz w:val="28"/>
          <w:szCs w:val="28"/>
        </w:rPr>
        <w:t>:</w:t>
      </w:r>
    </w:p>
    <w:p w:rsidR="00F55920" w:rsidRPr="006D5A3A" w:rsidRDefault="00F55920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активность при изучении нового материала (</w:t>
      </w:r>
      <w:r w:rsidR="00206479">
        <w:rPr>
          <w:rFonts w:ascii="Times New Roman" w:hAnsi="Times New Roman" w:cs="Times New Roman"/>
          <w:sz w:val="28"/>
          <w:szCs w:val="28"/>
        </w:rPr>
        <w:t>15</w:t>
      </w:r>
      <w:r w:rsidRPr="006D5A3A">
        <w:rPr>
          <w:rFonts w:ascii="Times New Roman" w:hAnsi="Times New Roman" w:cs="Times New Roman"/>
          <w:sz w:val="28"/>
          <w:szCs w:val="28"/>
        </w:rPr>
        <w:t>);</w:t>
      </w:r>
    </w:p>
    <w:p w:rsidR="0068544B" w:rsidRPr="006D5A3A" w:rsidRDefault="0068544B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реферат (10);</w:t>
      </w:r>
    </w:p>
    <w:p w:rsidR="0068544B" w:rsidRPr="006D5A3A" w:rsidRDefault="0068544B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составление библиографии и аннотаций - 5 источников информации по теме (</w:t>
      </w:r>
      <w:r w:rsidR="00206479">
        <w:rPr>
          <w:rFonts w:ascii="Times New Roman" w:hAnsi="Times New Roman" w:cs="Times New Roman"/>
          <w:sz w:val="28"/>
          <w:szCs w:val="28"/>
        </w:rPr>
        <w:t>5</w:t>
      </w:r>
      <w:r w:rsidRPr="006D5A3A">
        <w:rPr>
          <w:rFonts w:ascii="Times New Roman" w:hAnsi="Times New Roman" w:cs="Times New Roman"/>
          <w:sz w:val="28"/>
          <w:szCs w:val="28"/>
        </w:rPr>
        <w:t>);</w:t>
      </w:r>
    </w:p>
    <w:p w:rsidR="0068544B" w:rsidRPr="006D5A3A" w:rsidRDefault="0068544B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конструирование вопросов разного уровня сложности и эталонных ответов (</w:t>
      </w:r>
      <w:r w:rsidR="00206479">
        <w:rPr>
          <w:rFonts w:ascii="Times New Roman" w:hAnsi="Times New Roman" w:cs="Times New Roman"/>
          <w:sz w:val="28"/>
          <w:szCs w:val="28"/>
        </w:rPr>
        <w:t>10</w:t>
      </w:r>
      <w:r w:rsidRPr="006D5A3A">
        <w:rPr>
          <w:rFonts w:ascii="Times New Roman" w:hAnsi="Times New Roman" w:cs="Times New Roman"/>
          <w:sz w:val="28"/>
          <w:szCs w:val="28"/>
        </w:rPr>
        <w:t>);</w:t>
      </w:r>
    </w:p>
    <w:p w:rsidR="0068544B" w:rsidRPr="006D5A3A" w:rsidRDefault="0068544B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подготовка дополнительного материала по теме (</w:t>
      </w:r>
      <w:r w:rsidR="00206479">
        <w:rPr>
          <w:rFonts w:ascii="Times New Roman" w:hAnsi="Times New Roman" w:cs="Times New Roman"/>
          <w:sz w:val="28"/>
          <w:szCs w:val="28"/>
        </w:rPr>
        <w:t>10</w:t>
      </w:r>
      <w:r w:rsidRPr="006D5A3A">
        <w:rPr>
          <w:rFonts w:ascii="Times New Roman" w:hAnsi="Times New Roman" w:cs="Times New Roman"/>
          <w:sz w:val="28"/>
          <w:szCs w:val="28"/>
        </w:rPr>
        <w:t>)</w:t>
      </w:r>
      <w:r w:rsidR="0082340C" w:rsidRPr="006D5A3A">
        <w:rPr>
          <w:rFonts w:ascii="Times New Roman" w:hAnsi="Times New Roman" w:cs="Times New Roman"/>
          <w:sz w:val="28"/>
          <w:szCs w:val="28"/>
        </w:rPr>
        <w:t>;</w:t>
      </w:r>
    </w:p>
    <w:p w:rsidR="0068544B" w:rsidRPr="006D5A3A" w:rsidRDefault="0082340C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в</w:t>
      </w:r>
      <w:r w:rsidR="0068544B" w:rsidRPr="006D5A3A">
        <w:rPr>
          <w:rFonts w:ascii="Times New Roman" w:hAnsi="Times New Roman" w:cs="Times New Roman"/>
          <w:sz w:val="28"/>
          <w:szCs w:val="28"/>
        </w:rPr>
        <w:t>ыполнение практической работы по теме (</w:t>
      </w:r>
      <w:r w:rsidR="00206479">
        <w:rPr>
          <w:rFonts w:ascii="Times New Roman" w:hAnsi="Times New Roman" w:cs="Times New Roman"/>
          <w:sz w:val="28"/>
          <w:szCs w:val="28"/>
        </w:rPr>
        <w:t>10</w:t>
      </w:r>
      <w:r w:rsidR="0068544B" w:rsidRPr="006D5A3A">
        <w:rPr>
          <w:rFonts w:ascii="Times New Roman" w:hAnsi="Times New Roman" w:cs="Times New Roman"/>
          <w:sz w:val="28"/>
          <w:szCs w:val="28"/>
        </w:rPr>
        <w:t>)</w:t>
      </w:r>
      <w:r w:rsidRPr="006D5A3A">
        <w:rPr>
          <w:rFonts w:ascii="Times New Roman" w:hAnsi="Times New Roman" w:cs="Times New Roman"/>
          <w:sz w:val="28"/>
          <w:szCs w:val="28"/>
        </w:rPr>
        <w:t>;</w:t>
      </w:r>
    </w:p>
    <w:p w:rsidR="0068544B" w:rsidRPr="006D5A3A" w:rsidRDefault="0082340C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р</w:t>
      </w:r>
      <w:r w:rsidR="0068544B" w:rsidRPr="006D5A3A">
        <w:rPr>
          <w:rFonts w:ascii="Times New Roman" w:hAnsi="Times New Roman" w:cs="Times New Roman"/>
          <w:sz w:val="28"/>
          <w:szCs w:val="28"/>
        </w:rPr>
        <w:t>ешение проблемных за</w:t>
      </w:r>
      <w:r w:rsidRPr="006D5A3A">
        <w:rPr>
          <w:rFonts w:ascii="Times New Roman" w:hAnsi="Times New Roman" w:cs="Times New Roman"/>
          <w:sz w:val="28"/>
          <w:szCs w:val="28"/>
        </w:rPr>
        <w:t>дач по теме (</w:t>
      </w:r>
      <w:r w:rsidR="00206479">
        <w:rPr>
          <w:rFonts w:ascii="Times New Roman" w:hAnsi="Times New Roman" w:cs="Times New Roman"/>
          <w:sz w:val="28"/>
          <w:szCs w:val="28"/>
        </w:rPr>
        <w:t>20</w:t>
      </w:r>
      <w:r w:rsidRPr="006D5A3A">
        <w:rPr>
          <w:rFonts w:ascii="Times New Roman" w:hAnsi="Times New Roman" w:cs="Times New Roman"/>
          <w:sz w:val="28"/>
          <w:szCs w:val="28"/>
        </w:rPr>
        <w:t>);</w:t>
      </w:r>
    </w:p>
    <w:p w:rsidR="0068544B" w:rsidRPr="006D5A3A" w:rsidRDefault="0082340C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у</w:t>
      </w:r>
      <w:r w:rsidR="0068544B" w:rsidRPr="006D5A3A">
        <w:rPr>
          <w:rFonts w:ascii="Times New Roman" w:hAnsi="Times New Roman" w:cs="Times New Roman"/>
          <w:sz w:val="28"/>
          <w:szCs w:val="28"/>
        </w:rPr>
        <w:t>стный ответ - монолог (</w:t>
      </w:r>
      <w:r w:rsidR="00206479">
        <w:rPr>
          <w:rFonts w:ascii="Times New Roman" w:hAnsi="Times New Roman" w:cs="Times New Roman"/>
          <w:sz w:val="28"/>
          <w:szCs w:val="28"/>
        </w:rPr>
        <w:t>10</w:t>
      </w:r>
      <w:r w:rsidR="0068544B" w:rsidRPr="006D5A3A">
        <w:rPr>
          <w:rFonts w:ascii="Times New Roman" w:hAnsi="Times New Roman" w:cs="Times New Roman"/>
          <w:sz w:val="28"/>
          <w:szCs w:val="28"/>
        </w:rPr>
        <w:t>)</w:t>
      </w:r>
      <w:r w:rsidRPr="006D5A3A">
        <w:rPr>
          <w:rFonts w:ascii="Times New Roman" w:hAnsi="Times New Roman" w:cs="Times New Roman"/>
          <w:sz w:val="28"/>
          <w:szCs w:val="28"/>
        </w:rPr>
        <w:t>;</w:t>
      </w:r>
    </w:p>
    <w:p w:rsidR="0068544B" w:rsidRPr="006D5A3A" w:rsidRDefault="0082340C" w:rsidP="005105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у</w:t>
      </w:r>
      <w:r w:rsidR="0068544B" w:rsidRPr="006D5A3A">
        <w:rPr>
          <w:rFonts w:ascii="Times New Roman" w:hAnsi="Times New Roman" w:cs="Times New Roman"/>
          <w:sz w:val="28"/>
          <w:szCs w:val="28"/>
        </w:rPr>
        <w:t>частие в конференции</w:t>
      </w:r>
      <w:r w:rsidRPr="006D5A3A">
        <w:rPr>
          <w:rFonts w:ascii="Times New Roman" w:hAnsi="Times New Roman" w:cs="Times New Roman"/>
          <w:sz w:val="28"/>
          <w:szCs w:val="28"/>
        </w:rPr>
        <w:t>,</w:t>
      </w:r>
      <w:r w:rsidR="0068544B" w:rsidRPr="006D5A3A">
        <w:rPr>
          <w:rFonts w:ascii="Times New Roman" w:hAnsi="Times New Roman" w:cs="Times New Roman"/>
          <w:sz w:val="28"/>
          <w:szCs w:val="28"/>
        </w:rPr>
        <w:t xml:space="preserve"> подготовка доклада</w:t>
      </w:r>
      <w:r w:rsidRPr="006D5A3A">
        <w:rPr>
          <w:rFonts w:ascii="Times New Roman" w:hAnsi="Times New Roman" w:cs="Times New Roman"/>
          <w:sz w:val="28"/>
          <w:szCs w:val="28"/>
        </w:rPr>
        <w:t xml:space="preserve"> для конференции</w:t>
      </w:r>
      <w:r w:rsidR="0068544B" w:rsidRPr="006D5A3A">
        <w:rPr>
          <w:rFonts w:ascii="Times New Roman" w:hAnsi="Times New Roman" w:cs="Times New Roman"/>
          <w:sz w:val="28"/>
          <w:szCs w:val="28"/>
        </w:rPr>
        <w:t xml:space="preserve">, участие </w:t>
      </w:r>
      <w:r w:rsidRPr="006D5A3A">
        <w:rPr>
          <w:rFonts w:ascii="Times New Roman" w:hAnsi="Times New Roman" w:cs="Times New Roman"/>
          <w:sz w:val="28"/>
          <w:szCs w:val="28"/>
        </w:rPr>
        <w:t>круглых столах, предметных олимпиадах</w:t>
      </w:r>
      <w:r w:rsidR="0068544B" w:rsidRPr="006D5A3A">
        <w:rPr>
          <w:rFonts w:ascii="Times New Roman" w:hAnsi="Times New Roman" w:cs="Times New Roman"/>
          <w:sz w:val="28"/>
          <w:szCs w:val="28"/>
        </w:rPr>
        <w:t xml:space="preserve"> (10).</w:t>
      </w:r>
    </w:p>
    <w:p w:rsidR="005105B0" w:rsidRDefault="00E473D9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Возможно</w:t>
      </w:r>
      <w:r w:rsidR="005105B0">
        <w:rPr>
          <w:rFonts w:ascii="Times New Roman" w:hAnsi="Times New Roman" w:cs="Times New Roman"/>
          <w:sz w:val="28"/>
          <w:szCs w:val="28"/>
        </w:rPr>
        <w:t>,</w:t>
      </w:r>
      <w:r w:rsidRP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5105B0">
        <w:rPr>
          <w:rFonts w:ascii="Times New Roman" w:hAnsi="Times New Roman" w:cs="Times New Roman"/>
          <w:sz w:val="28"/>
          <w:szCs w:val="28"/>
        </w:rPr>
        <w:t xml:space="preserve">в качестве поощрения, </w:t>
      </w:r>
      <w:r w:rsidRPr="006D5A3A">
        <w:rPr>
          <w:rFonts w:ascii="Times New Roman" w:hAnsi="Times New Roman" w:cs="Times New Roman"/>
          <w:sz w:val="28"/>
          <w:szCs w:val="28"/>
        </w:rPr>
        <w:t xml:space="preserve">начисление дополнительных баллов, например: за изготовление раздаточного материала, </w:t>
      </w:r>
      <w:r w:rsidR="002A4056" w:rsidRPr="006D5A3A">
        <w:rPr>
          <w:rFonts w:ascii="Times New Roman" w:hAnsi="Times New Roman" w:cs="Times New Roman"/>
          <w:sz w:val="28"/>
          <w:szCs w:val="28"/>
        </w:rPr>
        <w:t>средств наглядности, за разработку перечня проблемных вопросов по теме или дисциплине и т.д. (</w:t>
      </w:r>
      <w:r w:rsidR="00206479">
        <w:rPr>
          <w:rFonts w:ascii="Times New Roman" w:hAnsi="Times New Roman" w:cs="Times New Roman"/>
          <w:sz w:val="28"/>
          <w:szCs w:val="28"/>
        </w:rPr>
        <w:t>… количество баллов</w:t>
      </w:r>
      <w:r w:rsidR="002A4056" w:rsidRPr="006D5A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73D9" w:rsidRPr="006D5A3A" w:rsidRDefault="002A4056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6D5A3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учащиеся имеют</w:t>
      </w:r>
      <w:r w:rsidR="00E473D9" w:rsidRPr="006D5A3A">
        <w:rPr>
          <w:rFonts w:ascii="Times New Roman" w:hAnsi="Times New Roman" w:cs="Times New Roman"/>
          <w:sz w:val="28"/>
          <w:szCs w:val="28"/>
        </w:rPr>
        <w:t xml:space="preserve"> возможность повысить сумму баллов посредством знаний теоретического материала. Это стимулир</w:t>
      </w:r>
      <w:r w:rsidRPr="006D5A3A">
        <w:rPr>
          <w:rFonts w:ascii="Times New Roman" w:hAnsi="Times New Roman" w:cs="Times New Roman"/>
          <w:sz w:val="28"/>
          <w:szCs w:val="28"/>
        </w:rPr>
        <w:t>ует</w:t>
      </w:r>
      <w:r w:rsidR="00E473D9" w:rsidRP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206479">
        <w:rPr>
          <w:rFonts w:ascii="Times New Roman" w:hAnsi="Times New Roman" w:cs="Times New Roman"/>
          <w:sz w:val="28"/>
          <w:szCs w:val="28"/>
        </w:rPr>
        <w:t>студентов, осваивающих определенную компетенцию,</w:t>
      </w:r>
      <w:r w:rsidR="00E473D9" w:rsidRPr="006D5A3A">
        <w:rPr>
          <w:rFonts w:ascii="Times New Roman" w:hAnsi="Times New Roman" w:cs="Times New Roman"/>
          <w:sz w:val="28"/>
          <w:szCs w:val="28"/>
        </w:rPr>
        <w:t xml:space="preserve"> к стремлению изучить   теоретический материал, а не только к стремлению выполнить </w:t>
      </w:r>
      <w:proofErr w:type="spellStart"/>
      <w:r w:rsidR="00E473D9" w:rsidRPr="006D5A3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E473D9" w:rsidRPr="006D5A3A">
        <w:rPr>
          <w:rFonts w:ascii="Times New Roman" w:hAnsi="Times New Roman" w:cs="Times New Roman"/>
          <w:sz w:val="28"/>
          <w:szCs w:val="28"/>
        </w:rPr>
        <w:t xml:space="preserve"> задания. А вследствие повышения знаний теоретического материала повы</w:t>
      </w:r>
      <w:r w:rsidRPr="006D5A3A">
        <w:rPr>
          <w:rFonts w:ascii="Times New Roman" w:hAnsi="Times New Roman" w:cs="Times New Roman"/>
          <w:sz w:val="28"/>
          <w:szCs w:val="28"/>
        </w:rPr>
        <w:t>шается</w:t>
      </w:r>
      <w:r w:rsidR="00E473D9" w:rsidRPr="006D5A3A">
        <w:rPr>
          <w:rFonts w:ascii="Times New Roman" w:hAnsi="Times New Roman" w:cs="Times New Roman"/>
          <w:sz w:val="28"/>
          <w:szCs w:val="28"/>
        </w:rPr>
        <w:t xml:space="preserve"> способность правильно выполнить и </w:t>
      </w:r>
      <w:proofErr w:type="spellStart"/>
      <w:r w:rsidR="00E473D9" w:rsidRPr="006D5A3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E473D9" w:rsidRPr="006D5A3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2A4056" w:rsidRPr="006D5A3A" w:rsidRDefault="002A4056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В качестве «кнута» можно использовать ш</w:t>
      </w:r>
      <w:r w:rsidR="0068544B" w:rsidRPr="006D5A3A">
        <w:rPr>
          <w:rFonts w:ascii="Times New Roman" w:hAnsi="Times New Roman" w:cs="Times New Roman"/>
          <w:sz w:val="28"/>
          <w:szCs w:val="28"/>
        </w:rPr>
        <w:t xml:space="preserve">трафные баллы: </w:t>
      </w:r>
    </w:p>
    <w:p w:rsidR="002A4056" w:rsidRPr="005105B0" w:rsidRDefault="0068544B" w:rsidP="005105B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отклонение от графика и несвоевременная сдача работы - минус </w:t>
      </w:r>
      <w:r w:rsidR="005105B0">
        <w:rPr>
          <w:rFonts w:ascii="Times New Roman" w:hAnsi="Times New Roman" w:cs="Times New Roman"/>
          <w:sz w:val="28"/>
          <w:szCs w:val="28"/>
        </w:rPr>
        <w:t>1</w:t>
      </w:r>
      <w:r w:rsidRPr="005105B0">
        <w:rPr>
          <w:rFonts w:ascii="Times New Roman" w:hAnsi="Times New Roman" w:cs="Times New Roman"/>
          <w:sz w:val="28"/>
          <w:szCs w:val="28"/>
        </w:rPr>
        <w:t>0 баллов</w:t>
      </w:r>
      <w:r w:rsidR="002A4056" w:rsidRPr="005105B0">
        <w:rPr>
          <w:rFonts w:ascii="Times New Roman" w:hAnsi="Times New Roman" w:cs="Times New Roman"/>
          <w:sz w:val="28"/>
          <w:szCs w:val="28"/>
        </w:rPr>
        <w:t>;</w:t>
      </w:r>
    </w:p>
    <w:p w:rsidR="0068544B" w:rsidRPr="005105B0" w:rsidRDefault="0068544B" w:rsidP="005105B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sz w:val="28"/>
          <w:szCs w:val="28"/>
        </w:rPr>
        <w:t>отказ от устного ответа - минус 5 баллов</w:t>
      </w:r>
      <w:r w:rsidR="002A4056" w:rsidRPr="005105B0">
        <w:rPr>
          <w:rFonts w:ascii="Times New Roman" w:hAnsi="Times New Roman" w:cs="Times New Roman"/>
          <w:sz w:val="28"/>
          <w:szCs w:val="28"/>
        </w:rPr>
        <w:t>;</w:t>
      </w:r>
    </w:p>
    <w:p w:rsidR="002A4056" w:rsidRPr="005105B0" w:rsidRDefault="002A4056" w:rsidP="005105B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sz w:val="28"/>
          <w:szCs w:val="28"/>
        </w:rPr>
        <w:t>пропуск занятия без уважительной причины – минус 5 баллов;</w:t>
      </w:r>
    </w:p>
    <w:p w:rsidR="002A4056" w:rsidRPr="005105B0" w:rsidRDefault="002A4056" w:rsidP="005105B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sz w:val="28"/>
          <w:szCs w:val="28"/>
        </w:rPr>
        <w:t>опоздание – минус 1 балл;</w:t>
      </w:r>
    </w:p>
    <w:p w:rsidR="002A4056" w:rsidRPr="005105B0" w:rsidRDefault="00F55920" w:rsidP="005105B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sz w:val="28"/>
          <w:szCs w:val="28"/>
        </w:rPr>
        <w:t>замечание – минус 1 балл;</w:t>
      </w:r>
    </w:p>
    <w:p w:rsidR="00F55920" w:rsidRPr="005105B0" w:rsidRDefault="00F55920" w:rsidP="005105B0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sz w:val="28"/>
          <w:szCs w:val="28"/>
        </w:rPr>
        <w:t>отсутствие домашнего задания – минус 3 балла и т.д.</w:t>
      </w:r>
    </w:p>
    <w:p w:rsidR="0068544B" w:rsidRPr="006D5A3A" w:rsidRDefault="00F55920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С</w:t>
      </w:r>
      <w:r w:rsidR="0068544B" w:rsidRPr="006D5A3A">
        <w:rPr>
          <w:rFonts w:ascii="Times New Roman" w:hAnsi="Times New Roman" w:cs="Times New Roman"/>
          <w:sz w:val="28"/>
          <w:szCs w:val="28"/>
        </w:rPr>
        <w:t xml:space="preserve">истема контроля знаний, которая предусматривает сквозную аттестацию </w:t>
      </w:r>
      <w:r w:rsidRPr="006D5A3A">
        <w:rPr>
          <w:rFonts w:ascii="Times New Roman" w:hAnsi="Times New Roman" w:cs="Times New Roman"/>
          <w:sz w:val="28"/>
          <w:szCs w:val="28"/>
        </w:rPr>
        <w:t>обучающегося</w:t>
      </w:r>
      <w:r w:rsidR="0068544B" w:rsidRPr="006D5A3A">
        <w:rPr>
          <w:rFonts w:ascii="Times New Roman" w:hAnsi="Times New Roman" w:cs="Times New Roman"/>
          <w:sz w:val="28"/>
          <w:szCs w:val="28"/>
        </w:rPr>
        <w:t xml:space="preserve"> с присвоением ему рейтинговой оценки в зависимости от уровня подготовленности, активности и его поведения</w:t>
      </w:r>
      <w:r w:rsidRPr="006D5A3A">
        <w:rPr>
          <w:rFonts w:ascii="Times New Roman" w:hAnsi="Times New Roman" w:cs="Times New Roman"/>
          <w:sz w:val="28"/>
          <w:szCs w:val="28"/>
        </w:rPr>
        <w:t>, заставляет его быть «в тонусе» в течение всего учебного года, а не только в течение одной - двух недель перед итоговой аттестацией (зачетами и экзаменами)</w:t>
      </w:r>
      <w:r w:rsidR="0068544B" w:rsidRPr="006D5A3A">
        <w:rPr>
          <w:rFonts w:ascii="Times New Roman" w:hAnsi="Times New Roman" w:cs="Times New Roman"/>
          <w:sz w:val="28"/>
          <w:szCs w:val="28"/>
        </w:rPr>
        <w:t>.</w:t>
      </w:r>
    </w:p>
    <w:p w:rsidR="0068544B" w:rsidRPr="006D5A3A" w:rsidRDefault="00F55920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Кроме того, важной составляющей</w:t>
      </w:r>
      <w:r w:rsidR="0068544B" w:rsidRPr="006D5A3A">
        <w:rPr>
          <w:rFonts w:ascii="Times New Roman" w:hAnsi="Times New Roman" w:cs="Times New Roman"/>
          <w:sz w:val="28"/>
          <w:szCs w:val="28"/>
        </w:rPr>
        <w:t xml:space="preserve"> является информационная открытость системы, что дает возможность </w:t>
      </w:r>
      <w:r w:rsidRPr="006D5A3A">
        <w:rPr>
          <w:rFonts w:ascii="Times New Roman" w:hAnsi="Times New Roman" w:cs="Times New Roman"/>
          <w:sz w:val="28"/>
          <w:szCs w:val="28"/>
        </w:rPr>
        <w:t>обучающимся</w:t>
      </w:r>
      <w:r w:rsidR="0068544B" w:rsidRPr="006D5A3A">
        <w:rPr>
          <w:rFonts w:ascii="Times New Roman" w:hAnsi="Times New Roman" w:cs="Times New Roman"/>
          <w:sz w:val="28"/>
          <w:szCs w:val="28"/>
        </w:rPr>
        <w:t xml:space="preserve"> сопоставлять результаты своей учебы с результатами сокурсников.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Итак, технология рейтинговой оценки учебной успешности </w:t>
      </w:r>
      <w:proofErr w:type="gramStart"/>
      <w:r w:rsidR="007A6D66">
        <w:rPr>
          <w:rFonts w:ascii="Times New Roman" w:hAnsi="Times New Roman" w:cs="Times New Roman"/>
          <w:sz w:val="28"/>
          <w:szCs w:val="28"/>
        </w:rPr>
        <w:t>обучающи</w:t>
      </w:r>
      <w:r w:rsidRPr="006D5A3A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представляет собой многофакторную технологию оценки обучения, в которой кроме успеваемости оценивается </w:t>
      </w:r>
      <w:r w:rsidR="00391704" w:rsidRPr="006D5A3A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Pr="006D5A3A">
        <w:rPr>
          <w:rFonts w:ascii="Times New Roman" w:hAnsi="Times New Roman" w:cs="Times New Roman"/>
          <w:sz w:val="28"/>
          <w:szCs w:val="28"/>
        </w:rPr>
        <w:t xml:space="preserve">по </w:t>
      </w:r>
      <w:r w:rsidR="00391704" w:rsidRPr="006D5A3A">
        <w:rPr>
          <w:rFonts w:ascii="Times New Roman" w:hAnsi="Times New Roman" w:cs="Times New Roman"/>
          <w:sz w:val="28"/>
          <w:szCs w:val="28"/>
        </w:rPr>
        <w:t>вышеназванным</w:t>
      </w:r>
      <w:r w:rsidRPr="006D5A3A">
        <w:rPr>
          <w:rFonts w:ascii="Times New Roman" w:hAnsi="Times New Roman" w:cs="Times New Roman"/>
          <w:sz w:val="28"/>
          <w:szCs w:val="28"/>
        </w:rPr>
        <w:t xml:space="preserve"> оценочным критериям</w:t>
      </w:r>
      <w:r w:rsidR="00391704" w:rsidRPr="006D5A3A">
        <w:rPr>
          <w:rFonts w:ascii="Times New Roman" w:hAnsi="Times New Roman" w:cs="Times New Roman"/>
          <w:sz w:val="28"/>
          <w:szCs w:val="28"/>
        </w:rPr>
        <w:t>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В ней используется </w:t>
      </w:r>
      <w:r w:rsidR="007A6D66">
        <w:rPr>
          <w:rFonts w:ascii="Times New Roman" w:hAnsi="Times New Roman" w:cs="Times New Roman"/>
          <w:sz w:val="28"/>
          <w:szCs w:val="28"/>
        </w:rPr>
        <w:t xml:space="preserve">установленная </w:t>
      </w:r>
      <w:r w:rsidRPr="006D5A3A">
        <w:rPr>
          <w:rFonts w:ascii="Times New Roman" w:hAnsi="Times New Roman" w:cs="Times New Roman"/>
          <w:sz w:val="28"/>
          <w:szCs w:val="28"/>
        </w:rPr>
        <w:t>рейтинговая шкала учебной успешности. В зависимости от уровня успеваемости выделяют следующие уровни успеваемости наивысший, высший, высокий, средний, низкий, крайне низкий, чрезвычайно низкий.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Выведенная итоговая рейтинговая отметка учебной успешности в данной технологии дает возможность показать преподавателям и </w:t>
      </w:r>
      <w:r w:rsidR="005105B0">
        <w:rPr>
          <w:rFonts w:ascii="Times New Roman" w:hAnsi="Times New Roman" w:cs="Times New Roman"/>
          <w:sz w:val="28"/>
          <w:szCs w:val="28"/>
        </w:rPr>
        <w:t>обучающимся</w:t>
      </w:r>
      <w:r w:rsidRPr="006D5A3A">
        <w:rPr>
          <w:rFonts w:ascii="Times New Roman" w:hAnsi="Times New Roman" w:cs="Times New Roman"/>
          <w:sz w:val="28"/>
          <w:szCs w:val="28"/>
        </w:rPr>
        <w:t xml:space="preserve"> действительную картину состояния процесса обучения, что в свою очередь, позволит произвести коррекцию процесса обучения, спрогнозировать результаты обучения, соотнести состояние учебной успешности в начале обучения и на выходе.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Рейтинговая система не только снимает многие противоречия в контроле знаний </w:t>
      </w:r>
      <w:r w:rsidR="007A6D66">
        <w:rPr>
          <w:rFonts w:ascii="Times New Roman" w:hAnsi="Times New Roman" w:cs="Times New Roman"/>
          <w:sz w:val="28"/>
          <w:szCs w:val="28"/>
        </w:rPr>
        <w:t>обу</w:t>
      </w:r>
      <w:r w:rsidRPr="006D5A3A">
        <w:rPr>
          <w:rFonts w:ascii="Times New Roman" w:hAnsi="Times New Roman" w:cs="Times New Roman"/>
          <w:sz w:val="28"/>
          <w:szCs w:val="28"/>
        </w:rPr>
        <w:t>ча</w:t>
      </w:r>
      <w:r w:rsidR="007A6D66">
        <w:rPr>
          <w:rFonts w:ascii="Times New Roman" w:hAnsi="Times New Roman" w:cs="Times New Roman"/>
          <w:sz w:val="28"/>
          <w:szCs w:val="28"/>
        </w:rPr>
        <w:t>ю</w:t>
      </w:r>
      <w:r w:rsidRPr="006D5A3A">
        <w:rPr>
          <w:rFonts w:ascii="Times New Roman" w:hAnsi="Times New Roman" w:cs="Times New Roman"/>
          <w:sz w:val="28"/>
          <w:szCs w:val="28"/>
        </w:rPr>
        <w:t>щихся, но и оптимально способствует решению проблем усиления мотивации к учебной деятельности; показывает динамику успехов и неудач в процессе обучения.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Внесение духа соревнования и соперничества, изначально </w:t>
      </w:r>
      <w:proofErr w:type="gramStart"/>
      <w:r w:rsidRPr="006D5A3A">
        <w:rPr>
          <w:rFonts w:ascii="Times New Roman" w:hAnsi="Times New Roman" w:cs="Times New Roman"/>
          <w:sz w:val="28"/>
          <w:szCs w:val="28"/>
        </w:rPr>
        <w:t>заложенных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в человеческой природе, находит оптимальный выход в добровольной форме, которая не вызывает негативной отталкивающей и, самое главное, болезненной стрессовой реакции. </w:t>
      </w:r>
      <w:r w:rsidR="008022F7" w:rsidRPr="006D5A3A">
        <w:rPr>
          <w:rFonts w:ascii="Times New Roman" w:hAnsi="Times New Roman" w:cs="Times New Roman"/>
          <w:sz w:val="28"/>
          <w:szCs w:val="28"/>
        </w:rPr>
        <w:t xml:space="preserve">У </w:t>
      </w:r>
      <w:r w:rsidR="005105B0">
        <w:rPr>
          <w:rFonts w:ascii="Times New Roman" w:hAnsi="Times New Roman" w:cs="Times New Roman"/>
          <w:sz w:val="28"/>
          <w:szCs w:val="28"/>
        </w:rPr>
        <w:t>об</w:t>
      </w:r>
      <w:r w:rsidR="008022F7" w:rsidRPr="006D5A3A">
        <w:rPr>
          <w:rFonts w:ascii="Times New Roman" w:hAnsi="Times New Roman" w:cs="Times New Roman"/>
          <w:sz w:val="28"/>
          <w:szCs w:val="28"/>
        </w:rPr>
        <w:t>уча</w:t>
      </w:r>
      <w:r w:rsidR="005105B0">
        <w:rPr>
          <w:rFonts w:ascii="Times New Roman" w:hAnsi="Times New Roman" w:cs="Times New Roman"/>
          <w:sz w:val="28"/>
          <w:szCs w:val="28"/>
        </w:rPr>
        <w:t>ю</w:t>
      </w:r>
      <w:r w:rsidR="008022F7" w:rsidRPr="006D5A3A">
        <w:rPr>
          <w:rFonts w:ascii="Times New Roman" w:hAnsi="Times New Roman" w:cs="Times New Roman"/>
          <w:sz w:val="28"/>
          <w:szCs w:val="28"/>
        </w:rPr>
        <w:t>щихся формируются ключевые компетенции - универсальная целостная система знаний, умений, навыков, опыт самостоятельной деятельности и личной ответственности.</w:t>
      </w:r>
    </w:p>
    <w:p w:rsidR="0068544B" w:rsidRPr="006D5A3A" w:rsidRDefault="008022F7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>Технология ПТТМСО меняет роль преподавателя. Теперь он должен исполнять роль организатора деятельности, консультанта, инициатора групповой дискуссии, сопровождающего самостоятельную деятельность обучающихся.</w:t>
      </w:r>
    </w:p>
    <w:p w:rsidR="0068544B" w:rsidRPr="006D5A3A" w:rsidRDefault="0068544B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Итак, </w:t>
      </w:r>
      <w:r w:rsidR="008022F7" w:rsidRPr="006D5A3A">
        <w:rPr>
          <w:rFonts w:ascii="Times New Roman" w:hAnsi="Times New Roman" w:cs="Times New Roman"/>
          <w:sz w:val="28"/>
          <w:szCs w:val="28"/>
        </w:rPr>
        <w:t xml:space="preserve">при </w:t>
      </w:r>
      <w:r w:rsidRPr="006D5A3A">
        <w:rPr>
          <w:rFonts w:ascii="Times New Roman" w:hAnsi="Times New Roman" w:cs="Times New Roman"/>
          <w:sz w:val="28"/>
          <w:szCs w:val="28"/>
        </w:rPr>
        <w:t>примен</w:t>
      </w:r>
      <w:r w:rsidR="008022F7" w:rsidRPr="006D5A3A">
        <w:rPr>
          <w:rFonts w:ascii="Times New Roman" w:hAnsi="Times New Roman" w:cs="Times New Roman"/>
          <w:sz w:val="28"/>
          <w:szCs w:val="28"/>
        </w:rPr>
        <w:t>ении</w:t>
      </w:r>
      <w:r w:rsidRPr="006D5A3A">
        <w:rPr>
          <w:rFonts w:ascii="Times New Roman" w:hAnsi="Times New Roman" w:cs="Times New Roman"/>
          <w:sz w:val="28"/>
          <w:szCs w:val="28"/>
        </w:rPr>
        <w:t xml:space="preserve"> в педагогической практике систем</w:t>
      </w:r>
      <w:r w:rsidR="008022F7" w:rsidRPr="006D5A3A">
        <w:rPr>
          <w:rFonts w:ascii="Times New Roman" w:hAnsi="Times New Roman" w:cs="Times New Roman"/>
          <w:sz w:val="28"/>
          <w:szCs w:val="28"/>
        </w:rPr>
        <w:t>ы</w:t>
      </w:r>
      <w:r w:rsidRPr="006D5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A3A">
        <w:rPr>
          <w:rFonts w:ascii="Times New Roman" w:hAnsi="Times New Roman" w:cs="Times New Roman"/>
          <w:sz w:val="28"/>
          <w:szCs w:val="28"/>
        </w:rPr>
        <w:t>рейтинг-контроля</w:t>
      </w:r>
      <w:proofErr w:type="gramEnd"/>
      <w:r w:rsidRPr="006D5A3A">
        <w:rPr>
          <w:rFonts w:ascii="Times New Roman" w:hAnsi="Times New Roman" w:cs="Times New Roman"/>
          <w:sz w:val="28"/>
          <w:szCs w:val="28"/>
        </w:rPr>
        <w:t xml:space="preserve"> вместе с технологией рейтинговой оценки учебной успешности </w:t>
      </w:r>
      <w:r w:rsidRPr="006D5A3A">
        <w:rPr>
          <w:rFonts w:ascii="Times New Roman" w:hAnsi="Times New Roman" w:cs="Times New Roman"/>
          <w:sz w:val="28"/>
          <w:szCs w:val="28"/>
        </w:rPr>
        <w:lastRenderedPageBreak/>
        <w:t xml:space="preserve">учащихся, в образовательном процессе будут </w:t>
      </w:r>
      <w:r w:rsidR="008022F7" w:rsidRPr="006D5A3A">
        <w:rPr>
          <w:rFonts w:ascii="Times New Roman" w:hAnsi="Times New Roman" w:cs="Times New Roman"/>
          <w:sz w:val="28"/>
          <w:szCs w:val="28"/>
        </w:rPr>
        <w:t>удовлетворяться</w:t>
      </w:r>
      <w:r w:rsidRPr="006D5A3A">
        <w:rPr>
          <w:rFonts w:ascii="Times New Roman" w:hAnsi="Times New Roman" w:cs="Times New Roman"/>
          <w:sz w:val="28"/>
          <w:szCs w:val="28"/>
        </w:rPr>
        <w:t xml:space="preserve"> потребности общества в подготовке высококвалифицированных специалистов, способных к творческой и активной деятельности.</w:t>
      </w:r>
    </w:p>
    <w:p w:rsidR="00C94023" w:rsidRPr="006D5A3A" w:rsidRDefault="00C94023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94023" w:rsidRPr="006D5A3A" w:rsidRDefault="00C94023" w:rsidP="006D5A3A">
      <w:pPr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5A3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4023" w:rsidRPr="006D5A3A" w:rsidRDefault="00C94023" w:rsidP="006D5A3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sectPr w:rsidR="00C94023" w:rsidRPr="006D5A3A" w:rsidSect="00360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1F61"/>
    <w:multiLevelType w:val="hybridMultilevel"/>
    <w:tmpl w:val="E62265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D12253"/>
    <w:multiLevelType w:val="hybridMultilevel"/>
    <w:tmpl w:val="1BF01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85B05"/>
    <w:multiLevelType w:val="hybridMultilevel"/>
    <w:tmpl w:val="4EFEE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0118"/>
    <w:rsid w:val="0000192E"/>
    <w:rsid w:val="000901E1"/>
    <w:rsid w:val="00094433"/>
    <w:rsid w:val="001438A1"/>
    <w:rsid w:val="001B3B2B"/>
    <w:rsid w:val="00206479"/>
    <w:rsid w:val="00242151"/>
    <w:rsid w:val="002A4056"/>
    <w:rsid w:val="002A5270"/>
    <w:rsid w:val="003369A7"/>
    <w:rsid w:val="00360D49"/>
    <w:rsid w:val="00391704"/>
    <w:rsid w:val="004639BE"/>
    <w:rsid w:val="004B5A56"/>
    <w:rsid w:val="005105B0"/>
    <w:rsid w:val="00530B84"/>
    <w:rsid w:val="005E23D6"/>
    <w:rsid w:val="00684A9E"/>
    <w:rsid w:val="0068544B"/>
    <w:rsid w:val="00696CC5"/>
    <w:rsid w:val="006D5A3A"/>
    <w:rsid w:val="007062AC"/>
    <w:rsid w:val="007A6D66"/>
    <w:rsid w:val="008022F7"/>
    <w:rsid w:val="00813A3E"/>
    <w:rsid w:val="0082340C"/>
    <w:rsid w:val="008B1B47"/>
    <w:rsid w:val="00AD1E23"/>
    <w:rsid w:val="00B8265D"/>
    <w:rsid w:val="00BB76A1"/>
    <w:rsid w:val="00BF3880"/>
    <w:rsid w:val="00C7441E"/>
    <w:rsid w:val="00C94023"/>
    <w:rsid w:val="00D137A3"/>
    <w:rsid w:val="00D16910"/>
    <w:rsid w:val="00D53FAB"/>
    <w:rsid w:val="00DF0118"/>
    <w:rsid w:val="00E473D9"/>
    <w:rsid w:val="00E877F4"/>
    <w:rsid w:val="00F5200B"/>
    <w:rsid w:val="00F55920"/>
    <w:rsid w:val="00FE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5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5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4D73-6E34-4E89-8131-4A58EBE1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2015-05-25T05:22:00Z</dcterms:created>
  <dcterms:modified xsi:type="dcterms:W3CDTF">2021-12-18T00:07:00Z</dcterms:modified>
</cp:coreProperties>
</file>