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B9" w:rsidRPr="000C34B9" w:rsidRDefault="000C34B9" w:rsidP="000C34B9">
      <w:pPr>
        <w:shd w:val="clear" w:color="auto" w:fill="F6F6F6"/>
        <w:spacing w:after="0" w:line="240" w:lineRule="atLeast"/>
        <w:jc w:val="center"/>
        <w:textAlignment w:val="baseline"/>
        <w:outlineLvl w:val="0"/>
        <w:rPr>
          <w:rFonts w:ascii="Georgia" w:eastAsia="Times New Roman" w:hAnsi="Georgia" w:cs="Times New Roman"/>
          <w:color w:val="373737"/>
          <w:spacing w:val="-15"/>
          <w:kern w:val="36"/>
          <w:sz w:val="32"/>
          <w:szCs w:val="32"/>
          <w:lang w:eastAsia="ru-RU"/>
        </w:rPr>
      </w:pPr>
      <w:r w:rsidRPr="000C34B9">
        <w:rPr>
          <w:rFonts w:ascii="Georgia" w:eastAsia="Times New Roman" w:hAnsi="Georgia" w:cs="Times New Roman"/>
          <w:b/>
          <w:bCs/>
          <w:color w:val="1C1C1C"/>
          <w:spacing w:val="-15"/>
          <w:kern w:val="36"/>
          <w:sz w:val="45"/>
          <w:szCs w:val="45"/>
          <w:bdr w:val="none" w:sz="0" w:space="0" w:color="auto" w:frame="1"/>
          <w:lang w:eastAsia="ru-RU"/>
        </w:rPr>
        <w:br/>
      </w:r>
      <w:r w:rsidRPr="000C34B9">
        <w:rPr>
          <w:rFonts w:ascii="Georgia" w:eastAsia="Times New Roman" w:hAnsi="Georgia" w:cs="Times New Roman"/>
          <w:b/>
          <w:bCs/>
          <w:color w:val="1C1C1C"/>
          <w:spacing w:val="-15"/>
          <w:kern w:val="36"/>
          <w:sz w:val="32"/>
          <w:szCs w:val="32"/>
          <w:lang w:eastAsia="ru-RU"/>
        </w:rPr>
        <w:t>Советы логопеда для речевого развития</w:t>
      </w:r>
      <w:r>
        <w:rPr>
          <w:rFonts w:ascii="Georgia" w:eastAsia="Times New Roman" w:hAnsi="Georgia" w:cs="Times New Roman"/>
          <w:color w:val="373737"/>
          <w:spacing w:val="-15"/>
          <w:kern w:val="36"/>
          <w:sz w:val="32"/>
          <w:szCs w:val="32"/>
          <w:lang w:eastAsia="ru-RU"/>
        </w:rPr>
        <w:t xml:space="preserve"> </w:t>
      </w:r>
      <w:r w:rsidRPr="000C34B9">
        <w:rPr>
          <w:rFonts w:ascii="Georgia" w:eastAsia="Times New Roman" w:hAnsi="Georgia" w:cs="Times New Roman"/>
          <w:b/>
          <w:bCs/>
          <w:color w:val="1C1C1C"/>
          <w:spacing w:val="-15"/>
          <w:kern w:val="36"/>
          <w:sz w:val="32"/>
          <w:szCs w:val="32"/>
          <w:lang w:eastAsia="ru-RU"/>
        </w:rPr>
        <w:t>детей</w:t>
      </w:r>
    </w:p>
    <w:p w:rsidR="000C34B9" w:rsidRPr="000C34B9" w:rsidRDefault="000C34B9" w:rsidP="000C34B9">
      <w:pPr>
        <w:shd w:val="clear" w:color="auto" w:fill="F6F6F6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0C34B9" w:rsidRPr="000C34B9" w:rsidRDefault="000C34B9" w:rsidP="000C34B9">
      <w:pPr>
        <w:shd w:val="clear" w:color="auto" w:fill="F6F6F6"/>
        <w:spacing w:after="0" w:line="375" w:lineRule="atLeast"/>
        <w:jc w:val="righ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b/>
          <w:bCs/>
          <w:i/>
          <w:iCs/>
          <w:color w:val="1C1C1C"/>
          <w:sz w:val="26"/>
          <w:lang w:eastAsia="ru-RU"/>
        </w:rPr>
        <w:t>Автор-составитель:</w:t>
      </w:r>
      <w:r w:rsidRPr="000C34B9">
        <w:rPr>
          <w:rFonts w:ascii="Arial" w:eastAsia="Times New Roman" w:hAnsi="Arial" w:cs="Arial"/>
          <w:b/>
          <w:bCs/>
          <w:i/>
          <w:iCs/>
          <w:color w:val="1C1C1C"/>
          <w:sz w:val="26"/>
          <w:szCs w:val="26"/>
          <w:bdr w:val="none" w:sz="0" w:space="0" w:color="auto" w:frame="1"/>
          <w:lang w:eastAsia="ru-RU"/>
        </w:rPr>
        <w:br/>
      </w:r>
      <w:r w:rsidRPr="000C34B9">
        <w:rPr>
          <w:rFonts w:ascii="Arial" w:eastAsia="Times New Roman" w:hAnsi="Arial" w:cs="Arial"/>
          <w:b/>
          <w:bCs/>
          <w:i/>
          <w:iCs/>
          <w:color w:val="1C1C1C"/>
          <w:sz w:val="26"/>
          <w:lang w:eastAsia="ru-RU"/>
        </w:rPr>
        <w:t>учитель-логопед</w:t>
      </w:r>
      <w:r w:rsidRPr="000C34B9">
        <w:rPr>
          <w:rFonts w:ascii="Arial" w:eastAsia="Times New Roman" w:hAnsi="Arial" w:cs="Arial"/>
          <w:b/>
          <w:bCs/>
          <w:i/>
          <w:iCs/>
          <w:color w:val="1C1C1C"/>
          <w:sz w:val="26"/>
          <w:szCs w:val="26"/>
          <w:bdr w:val="none" w:sz="0" w:space="0" w:color="auto" w:frame="1"/>
          <w:lang w:eastAsia="ru-RU"/>
        </w:rPr>
        <w:br/>
      </w:r>
      <w:proofErr w:type="spellStart"/>
      <w:r>
        <w:rPr>
          <w:rFonts w:ascii="Arial" w:eastAsia="Times New Roman" w:hAnsi="Arial" w:cs="Arial"/>
          <w:b/>
          <w:bCs/>
          <w:i/>
          <w:iCs/>
          <w:color w:val="1C1C1C"/>
          <w:sz w:val="26"/>
          <w:lang w:eastAsia="ru-RU"/>
        </w:rPr>
        <w:t>Байболова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1C1C1C"/>
          <w:sz w:val="26"/>
          <w:lang w:eastAsia="ru-RU"/>
        </w:rPr>
        <w:t xml:space="preserve"> Баян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1C1C1C"/>
          <w:sz w:val="26"/>
          <w:lang w:eastAsia="ru-RU"/>
        </w:rPr>
        <w:t>Куандыковна</w:t>
      </w:r>
      <w:proofErr w:type="spellEnd"/>
    </w:p>
    <w:p w:rsidR="000C34B9" w:rsidRPr="000C34B9" w:rsidRDefault="000C34B9" w:rsidP="000C34B9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b/>
          <w:bCs/>
          <w:i/>
          <w:iCs/>
          <w:color w:val="1C1C1C"/>
          <w:sz w:val="26"/>
          <w:u w:val="single"/>
          <w:lang w:eastAsia="ru-RU"/>
        </w:rPr>
        <w:t> </w:t>
      </w:r>
    </w:p>
    <w:p w:rsidR="000C34B9" w:rsidRPr="000C34B9" w:rsidRDefault="000C34B9" w:rsidP="000C34B9">
      <w:pPr>
        <w:shd w:val="clear" w:color="auto" w:fill="F6F6F6"/>
        <w:spacing w:after="0" w:line="240" w:lineRule="atLeast"/>
        <w:jc w:val="center"/>
        <w:textAlignment w:val="baseline"/>
        <w:outlineLvl w:val="1"/>
        <w:rPr>
          <w:rFonts w:ascii="Georgia" w:eastAsia="Times New Roman" w:hAnsi="Georgia" w:cs="Times New Roman"/>
          <w:color w:val="373737"/>
          <w:spacing w:val="-15"/>
          <w:sz w:val="36"/>
          <w:szCs w:val="36"/>
          <w:lang w:eastAsia="ru-RU"/>
        </w:rPr>
      </w:pPr>
      <w:r w:rsidRPr="000C34B9">
        <w:rPr>
          <w:rFonts w:ascii="Georgia" w:eastAsia="Times New Roman" w:hAnsi="Georgia" w:cs="Times New Roman"/>
          <w:b/>
          <w:bCs/>
          <w:color w:val="1C1C1C"/>
          <w:spacing w:val="-15"/>
          <w:sz w:val="36"/>
          <w:szCs w:val="36"/>
          <w:lang w:eastAsia="ru-RU"/>
        </w:rPr>
        <w:t>Особенности развития речи детей 3-го года жизни</w:t>
      </w:r>
    </w:p>
    <w:p w:rsidR="000C34B9" w:rsidRPr="000C34B9" w:rsidRDefault="000C34B9" w:rsidP="000C34B9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 3-м годам произносительная сторона речи у детей ещё недостаточно сформирована. Остаются некоторые несовершенства в произношении звуков, многосложных слов, слов со стечением нескольких согласных. Отсутствие большинства звуков сказывается на произношении слов, отчего речь детей недостаточно чистая и внятная. Для этого возраста не всегда могут правильно пользоваться своим голосовым аппаратом, например не могут достаточно громко отвечать на вопросы взрослого и в то же время говорить тихо, когда этого требует ситуация (при подготовке ко сну, во время приёма пищи).</w:t>
      </w:r>
    </w:p>
    <w:p w:rsidR="000C34B9" w:rsidRPr="000C34B9" w:rsidRDefault="000C34B9" w:rsidP="000C34B9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 3-м годам некоторые дети могут усвоить и правильно произносить большинство звуков родного языка, кроме </w:t>
      </w:r>
      <w:proofErr w:type="spellStart"/>
      <w:proofErr w:type="gramStart"/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</w:t>
      </w:r>
      <w:proofErr w:type="spellEnd"/>
      <w:proofErr w:type="gramEnd"/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шипящих, и даже произносить все звуки. У некоторых детей, наоборот, возможны задержки в формировании произносительной стороны речи: например, в 3 года ребёнок заменяет шипящие твёрдые свистящие звуки звуками </w:t>
      </w:r>
      <w:proofErr w:type="spellStart"/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ть</w:t>
      </w:r>
      <w:proofErr w:type="spellEnd"/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дь</w:t>
      </w:r>
      <w:proofErr w:type="spellEnd"/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неправильное формирование отдельных звуков (межзубное или </w:t>
      </w:r>
      <w:proofErr w:type="spellStart"/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призубное</w:t>
      </w:r>
      <w:proofErr w:type="spellEnd"/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произнесение с, </w:t>
      </w:r>
      <w:proofErr w:type="spellStart"/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</w:t>
      </w:r>
      <w:proofErr w:type="spellEnd"/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нечёткая речь с неправильным произношением большинства количества звуков и даже полное отсутствие речи).</w:t>
      </w:r>
    </w:p>
    <w:p w:rsidR="000C34B9" w:rsidRPr="000C34B9" w:rsidRDefault="000C34B9" w:rsidP="000C34B9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На третьем году жизни  происходит интенсивное накопление ребёнком словаря. </w:t>
      </w:r>
      <w:proofErr w:type="gramStart"/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Увеличивается число называемых предметов не только быта, но и тех, которыми малыш часто (но не постоянно) пользуется; в своих высказываниях он употребляет почти все части речи; овладевает элементарным грамматическим строем родного языка (усваивает падежные окончания, некоторые формы глаголов с 2,5 лет), начинает согласовывать прилагательные с существительными, удлиняет простые предложения, пользуется бессоюзными сложносочиненными предложениями и ситуативной речью.</w:t>
      </w:r>
      <w:proofErr w:type="gramEnd"/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общении </w:t>
      </w:r>
      <w:proofErr w:type="gramStart"/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</w:t>
      </w:r>
      <w:proofErr w:type="gramEnd"/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взрослыми малыш все реже и реже используют в своей речи звукоподражательные слова, однословные предложения.</w:t>
      </w:r>
    </w:p>
    <w:p w:rsidR="000C34B9" w:rsidRPr="000C34B9" w:rsidRDefault="000C34B9" w:rsidP="000C34B9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Одновременно с развитием речи развивается мышление, память, воображение ребёнка. В процессе игры он редко сопровождает свои действия словами, а иногда и целыми фразами.</w:t>
      </w:r>
    </w:p>
    <w:p w:rsidR="000C34B9" w:rsidRPr="000C34B9" w:rsidRDefault="000C34B9" w:rsidP="000C34B9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этом возрасте велика склонность детей к подражанию, что является благоприятным фактором для развития активной речи ребёнка. Повторяя вслед за взрослым слова и фразы, малыш не только запоминает их; упражняясь в правильном произнесении звуков и слов, он укрепляет артикуляционный аппарат.</w:t>
      </w:r>
    </w:p>
    <w:p w:rsidR="000C34B9" w:rsidRPr="000C34B9" w:rsidRDefault="000C34B9" w:rsidP="000C34B9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C34B9" w:rsidRPr="000C34B9" w:rsidRDefault="000C34B9" w:rsidP="000C34B9">
      <w:pPr>
        <w:shd w:val="clear" w:color="auto" w:fill="F6F6F6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b/>
          <w:bCs/>
          <w:color w:val="1C1C1C"/>
          <w:sz w:val="26"/>
          <w:lang w:eastAsia="ru-RU"/>
        </w:rPr>
        <w:t>Чего надо избегать родителям?</w:t>
      </w:r>
    </w:p>
    <w:p w:rsidR="000C34B9" w:rsidRPr="000C34B9" w:rsidRDefault="000C34B9" w:rsidP="000C34B9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Не сюсюкать, не лепетать, подстраиваясь под речь ребенка  («Вовочке бо-бо», «Машенька будет </w:t>
      </w:r>
      <w:proofErr w:type="spellStart"/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ням-ням</w:t>
      </w:r>
      <w:proofErr w:type="spellEnd"/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»). Подобная манера общения не только не стимулирует ребенка к овладению правильным звукопроизношением, но и надолго закрепляет его недостатки. Не заучивать слишком </w:t>
      </w:r>
      <w:proofErr w:type="gramStart"/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трудные</w:t>
      </w:r>
      <w:proofErr w:type="gramEnd"/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для произносительных возможностей ребенка стихотворений. В результате перегрузки физиологических механизмов речи возрастные неправильности произношения закрепляются и даже приумножаются.</w:t>
      </w:r>
    </w:p>
    <w:p w:rsidR="000C34B9" w:rsidRPr="000C34B9" w:rsidRDefault="000C34B9" w:rsidP="000C34B9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C34B9" w:rsidRPr="000C34B9" w:rsidRDefault="000C34B9" w:rsidP="000C34B9">
      <w:pPr>
        <w:shd w:val="clear" w:color="auto" w:fill="F6F6F6"/>
        <w:spacing w:after="0" w:line="240" w:lineRule="atLeast"/>
        <w:jc w:val="center"/>
        <w:textAlignment w:val="baseline"/>
        <w:outlineLvl w:val="1"/>
        <w:rPr>
          <w:rFonts w:ascii="Georgia" w:eastAsia="Times New Roman" w:hAnsi="Georgia" w:cs="Times New Roman"/>
          <w:color w:val="373737"/>
          <w:spacing w:val="-15"/>
          <w:sz w:val="36"/>
          <w:szCs w:val="36"/>
          <w:lang w:eastAsia="ru-RU"/>
        </w:rPr>
      </w:pPr>
      <w:r w:rsidRPr="000C34B9">
        <w:rPr>
          <w:rFonts w:ascii="Georgia" w:eastAsia="Times New Roman" w:hAnsi="Georgia" w:cs="Times New Roman"/>
          <w:b/>
          <w:bCs/>
          <w:color w:val="1C1C1C"/>
          <w:spacing w:val="-15"/>
          <w:sz w:val="36"/>
          <w:szCs w:val="36"/>
          <w:lang w:eastAsia="ru-RU"/>
        </w:rPr>
        <w:t>Как помочь ребенку 3 года жизни овладеть чистой речью?</w:t>
      </w:r>
    </w:p>
    <w:p w:rsidR="000C34B9" w:rsidRPr="000C34B9" w:rsidRDefault="000C34B9" w:rsidP="000C34B9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Необходимо следить за речью детей и добиваться, чтобы она была ясной, четкой, внятной. Развитию четкой артикуляции помогает воспитание у детей привычки смотреть во время речи на собеседника и таким образом следить за движениями губ, языка. Знакомить детей со звуками речи следует в игровой форм</w:t>
      </w:r>
      <w:proofErr w:type="gramStart"/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е(</w:t>
      </w:r>
      <w:proofErr w:type="gramEnd"/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 — песенка водички, </w:t>
      </w:r>
      <w:proofErr w:type="spellStart"/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</w:t>
      </w:r>
      <w:proofErr w:type="spellEnd"/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— песенка комара, ж — жужжит жук, </w:t>
      </w:r>
      <w:proofErr w:type="spellStart"/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ш</w:t>
      </w:r>
      <w:proofErr w:type="spellEnd"/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— песенка ветра, </w:t>
      </w:r>
      <w:proofErr w:type="spellStart"/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</w:t>
      </w:r>
      <w:proofErr w:type="spellEnd"/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-мотор самолета)</w:t>
      </w:r>
    </w:p>
    <w:p w:rsidR="000C34B9" w:rsidRPr="000C34B9" w:rsidRDefault="000C34B9" w:rsidP="000C34B9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Полезны детям игры, основанные на звукоподражаниях. Так, например, малыши, как лошадки, цокают копытам</w:t>
      </w:r>
      <w:proofErr w:type="gramStart"/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и(</w:t>
      </w:r>
      <w:proofErr w:type="gramEnd"/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язычком); жужжат, как пчелы; тикают, как часики; мяукают, как кошки. Дети с удовольствием повторяют, как звучит дудочка (</w:t>
      </w:r>
      <w:proofErr w:type="spellStart"/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ду-ду-ду</w:t>
      </w:r>
      <w:proofErr w:type="spellEnd"/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), маленький колокольчи</w:t>
      </w:r>
      <w:proofErr w:type="gramStart"/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к(</w:t>
      </w:r>
      <w:proofErr w:type="gramEnd"/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дзинь-дзинь), большой колокол(дон-дон-дон). Такие игры не только развивают правильное звукопроизношение, но, что очень важно, предупреждают возникновение речевой патологии.</w:t>
      </w:r>
    </w:p>
    <w:p w:rsidR="000C34B9" w:rsidRDefault="000C34B9" w:rsidP="000C34B9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C34B9" w:rsidRDefault="000C34B9" w:rsidP="000C34B9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C34B9" w:rsidRDefault="000C34B9" w:rsidP="000C34B9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C34B9" w:rsidRPr="000C34B9" w:rsidRDefault="000C34B9" w:rsidP="000C34B9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C34B9" w:rsidRPr="000C34B9" w:rsidRDefault="000C34B9" w:rsidP="000C34B9">
      <w:pPr>
        <w:shd w:val="clear" w:color="auto" w:fill="F6F6F6"/>
        <w:spacing w:after="0" w:line="240" w:lineRule="atLeast"/>
        <w:textAlignment w:val="baseline"/>
        <w:outlineLvl w:val="2"/>
        <w:rPr>
          <w:rFonts w:ascii="Georgia" w:eastAsia="Times New Roman" w:hAnsi="Georgia" w:cs="Times New Roman"/>
          <w:color w:val="373737"/>
          <w:spacing w:val="-15"/>
          <w:sz w:val="33"/>
          <w:szCs w:val="33"/>
          <w:lang w:eastAsia="ru-RU"/>
        </w:rPr>
      </w:pPr>
      <w:r w:rsidRPr="000C34B9">
        <w:rPr>
          <w:rFonts w:ascii="Georgia" w:eastAsia="Times New Roman" w:hAnsi="Georgia" w:cs="Times New Roman"/>
          <w:b/>
          <w:bCs/>
          <w:color w:val="1C1C1C"/>
          <w:spacing w:val="-15"/>
          <w:sz w:val="33"/>
          <w:lang w:eastAsia="ru-RU"/>
        </w:rPr>
        <w:lastRenderedPageBreak/>
        <w:t>Поиграйте с детьми дома в игры для развития речи детей от 2 до 3 лет:</w:t>
      </w:r>
    </w:p>
    <w:p w:rsidR="000C34B9" w:rsidRPr="000C34B9" w:rsidRDefault="000C34B9" w:rsidP="000C34B9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b/>
          <w:bCs/>
          <w:color w:val="1C1C1C"/>
          <w:sz w:val="26"/>
          <w:lang w:eastAsia="ru-RU"/>
        </w:rPr>
        <w:t>Развитие слухового внимания.</w:t>
      </w:r>
    </w:p>
    <w:p w:rsidR="000C34B9" w:rsidRPr="000C34B9" w:rsidRDefault="000C34B9" w:rsidP="000C34B9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Игра «Хлоп-топ».</w:t>
      </w:r>
    </w:p>
    <w:p w:rsidR="000C34B9" w:rsidRPr="000C34B9" w:rsidRDefault="000C34B9" w:rsidP="000C34B9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Мама тихо хлопает в ладоши — ребенок прыгает, мама затопала — ребенок бежит к ней.</w:t>
      </w:r>
    </w:p>
    <w:p w:rsidR="000C34B9" w:rsidRPr="000C34B9" w:rsidRDefault="000C34B9" w:rsidP="000C34B9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Игра «Узнай что звучит»</w:t>
      </w:r>
    </w:p>
    <w:p w:rsidR="000C34B9" w:rsidRPr="000C34B9" w:rsidRDefault="000C34B9" w:rsidP="000C34B9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Ребенок закрывает глаза или отворачивается, мама звенит колокольчиком,</w:t>
      </w:r>
    </w:p>
    <w:p w:rsidR="000C34B9" w:rsidRPr="000C34B9" w:rsidRDefault="000C34B9" w:rsidP="000C34B9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переливает из стакана в стакан воду, шуршит бумагой, режет бумагу ножницами и т.д. — ребенок должен </w:t>
      </w:r>
      <w:proofErr w:type="gramStart"/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сказать</w:t>
      </w:r>
      <w:proofErr w:type="gramEnd"/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что сделала мама.</w:t>
      </w:r>
    </w:p>
    <w:p w:rsidR="000C34B9" w:rsidRPr="000C34B9" w:rsidRDefault="000C34B9" w:rsidP="000C34B9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Предложить ребенку послушать звуки за окном: </w:t>
      </w:r>
      <w:proofErr w:type="gramStart"/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Что шумит? (деревья, ветер); Что гудит (машина); Кто кричит (ребенок) и т.д.</w:t>
      </w:r>
      <w:proofErr w:type="gramEnd"/>
    </w:p>
    <w:p w:rsidR="000C34B9" w:rsidRPr="000C34B9" w:rsidRDefault="000C34B9" w:rsidP="000C34B9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C34B9" w:rsidRPr="000C34B9" w:rsidRDefault="000C34B9" w:rsidP="000C34B9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b/>
          <w:bCs/>
          <w:color w:val="1C1C1C"/>
          <w:sz w:val="26"/>
          <w:lang w:eastAsia="ru-RU"/>
        </w:rPr>
        <w:t>Развитие речевого дыхания.</w:t>
      </w:r>
    </w:p>
    <w:p w:rsidR="000C34B9" w:rsidRPr="000C34B9" w:rsidRDefault="000C34B9" w:rsidP="000C34B9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Игра «Пускание корабликов».</w:t>
      </w:r>
    </w:p>
    <w:p w:rsidR="000C34B9" w:rsidRPr="000C34B9" w:rsidRDefault="000C34B9" w:rsidP="000C34B9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Таз с водой, два бумажных кораблика, ребенок вытягивает губы трубочкой и дует на кораблик (следить, чтобы ребенок не надувал щеки).</w:t>
      </w:r>
    </w:p>
    <w:p w:rsidR="000C34B9" w:rsidRPr="000C34B9" w:rsidRDefault="000C34B9" w:rsidP="000C34B9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Игра «Поздоровайся» — как здоровается курочка? (</w:t>
      </w:r>
      <w:proofErr w:type="spellStart"/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Ко-ко-ко</w:t>
      </w:r>
      <w:proofErr w:type="spellEnd"/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), гусь (Га-га-га), корова (</w:t>
      </w:r>
      <w:proofErr w:type="spellStart"/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Му-му-му</w:t>
      </w:r>
      <w:proofErr w:type="spellEnd"/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) и т.д. </w:t>
      </w:r>
      <w:proofErr w:type="gramStart"/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Следить</w:t>
      </w:r>
      <w:proofErr w:type="gramEnd"/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чтобы ребенок произносил звукосочетания на одном выдохе.</w:t>
      </w:r>
    </w:p>
    <w:p w:rsidR="000C34B9" w:rsidRPr="000C34B9" w:rsidRDefault="000C34B9" w:rsidP="000C34B9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 </w:t>
      </w:r>
    </w:p>
    <w:p w:rsidR="000C34B9" w:rsidRPr="000C34B9" w:rsidRDefault="000C34B9" w:rsidP="000C34B9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b/>
          <w:bCs/>
          <w:color w:val="1C1C1C"/>
          <w:sz w:val="26"/>
          <w:lang w:eastAsia="ru-RU"/>
        </w:rPr>
        <w:t>Развитие силы голоса.</w:t>
      </w:r>
    </w:p>
    <w:p w:rsidR="000C34B9" w:rsidRPr="000C34B9" w:rsidRDefault="000C34B9" w:rsidP="000C34B9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Игра «Позови» Попросите ребенка позвать, куклу, мишку и т.д.: «Миша, иди!»</w:t>
      </w:r>
      <w:proofErr w:type="gramEnd"/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Следить, чтобы дети звали громко, но не кричали.</w:t>
      </w:r>
    </w:p>
    <w:p w:rsidR="000C34B9" w:rsidRPr="000C34B9" w:rsidRDefault="000C34B9" w:rsidP="000C34B9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Игра «Взрослые и детки» мама — мышка «Пи-пи-пи» (громко), мышонок — детка «Пи-пи-пи» (шепотом) и т.д.</w:t>
      </w:r>
      <w:proofErr w:type="gramEnd"/>
    </w:p>
    <w:p w:rsidR="000C34B9" w:rsidRPr="000C34B9" w:rsidRDefault="000C34B9" w:rsidP="000C34B9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Игра «Дует ветер» сильный ветер, ребенок (гудит) — у — у </w:t>
      </w:r>
      <w:proofErr w:type="gramStart"/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-у</w:t>
      </w:r>
      <w:proofErr w:type="gramEnd"/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(громко), слабый ветерок у — у — у (тихо).</w:t>
      </w:r>
    </w:p>
    <w:p w:rsidR="000C34B9" w:rsidRPr="000C34B9" w:rsidRDefault="000C34B9" w:rsidP="000C34B9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Играя с ребенком, Вы создаете условия для развития у него правильной речи.</w:t>
      </w:r>
    </w:p>
    <w:p w:rsidR="000C34B9" w:rsidRPr="000C34B9" w:rsidRDefault="000C34B9" w:rsidP="000C34B9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C34B9" w:rsidRPr="000C34B9" w:rsidRDefault="000C34B9" w:rsidP="000C34B9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b/>
          <w:bCs/>
          <w:color w:val="1C1C1C"/>
          <w:sz w:val="26"/>
          <w:lang w:eastAsia="ru-RU"/>
        </w:rPr>
        <w:t>Развиваем пальчики — стимулируем речевое развитие.</w:t>
      </w:r>
    </w:p>
    <w:p w:rsidR="000C34B9" w:rsidRPr="000C34B9" w:rsidRDefault="000C34B9" w:rsidP="000C34B9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Взаимосвязь тонкой (пальцевой) моторики и речевого развития известна уже давно. Еще наши прапрабабушки использовали в воспитании детей игры типа «Ладушки» и «Сорока кашу варила». Помните, что, развивая тонкую моторику, Вы не только продвинете развитие своего ребенка вперед, но и сможете быстрее преодолеть отклонения, возникшие в речевом развитии ребенка.</w:t>
      </w:r>
    </w:p>
    <w:p w:rsidR="000C34B9" w:rsidRPr="000C34B9" w:rsidRDefault="000C34B9" w:rsidP="000C34B9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Какие игры и упражнения можно порекомендовать для домашних занятий?</w:t>
      </w:r>
    </w:p>
    <w:p w:rsidR="000C34B9" w:rsidRPr="000C34B9" w:rsidRDefault="000C34B9" w:rsidP="000C34B9">
      <w:pPr>
        <w:numPr>
          <w:ilvl w:val="0"/>
          <w:numId w:val="6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Предложите своей маленькой дочурке превратиться в Золушку и разложить в две разные кружечки фасоль и горох, которые Вы перемешали в большой чашке.</w:t>
      </w:r>
    </w:p>
    <w:p w:rsidR="000C34B9" w:rsidRPr="000C34B9" w:rsidRDefault="000C34B9" w:rsidP="000C34B9">
      <w:pPr>
        <w:numPr>
          <w:ilvl w:val="0"/>
          <w:numId w:val="6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 ребенком можно провести игру-соревнование на скорость. </w:t>
      </w:r>
      <w:proofErr w:type="gramStart"/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Кто</w:t>
      </w:r>
      <w:proofErr w:type="gramEnd"/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скорее, папа или сын разложит большие и маленькие болтики или гайки в два разных контейнера? Кто быстрее, мама или дочка разложит фасоль и горох из одной миски в разные контейнеры?</w:t>
      </w:r>
    </w:p>
    <w:p w:rsidR="000C34B9" w:rsidRPr="000C34B9" w:rsidRDefault="000C34B9" w:rsidP="000C34B9">
      <w:pPr>
        <w:numPr>
          <w:ilvl w:val="0"/>
          <w:numId w:val="6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Покажите малышу, как можно складывать забавные фигурки из спичек или счетных палочек. Пусть сложит лесенку, елочку, домик, кроватку для куклы.</w:t>
      </w:r>
    </w:p>
    <w:p w:rsidR="000C34B9" w:rsidRPr="000C34B9" w:rsidRDefault="000C34B9" w:rsidP="000C34B9">
      <w:pPr>
        <w:numPr>
          <w:ilvl w:val="0"/>
          <w:numId w:val="7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Выкладывайте с ребенком узоры из гороха, фасоли, желудей. Используйте для основы картонку с тонким слоем пластилина.</w:t>
      </w:r>
    </w:p>
    <w:p w:rsidR="000C34B9" w:rsidRPr="000C34B9" w:rsidRDefault="000C34B9" w:rsidP="000C34B9">
      <w:pPr>
        <w:numPr>
          <w:ilvl w:val="0"/>
          <w:numId w:val="7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Лепите со своим крохой из пластилина, играйте в мозаику и </w:t>
      </w:r>
      <w:proofErr w:type="spellStart"/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пазлы</w:t>
      </w:r>
      <w:proofErr w:type="spellEnd"/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0C34B9" w:rsidRPr="000C34B9" w:rsidRDefault="000C34B9" w:rsidP="000C34B9">
      <w:pPr>
        <w:numPr>
          <w:ilvl w:val="0"/>
          <w:numId w:val="7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Учите ребенка застегивать и расстегивать пуговицы, шнуровать ботинки, плести косички из разноцветных шнурков.</w:t>
      </w:r>
    </w:p>
    <w:p w:rsidR="000C34B9" w:rsidRPr="000C34B9" w:rsidRDefault="000C34B9" w:rsidP="000C34B9">
      <w:pPr>
        <w:numPr>
          <w:ilvl w:val="0"/>
          <w:numId w:val="7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Как можно раньше купите малышу краски для рисования пальчиками. Сколько восторга и пользы от такого рисования! Двухлетний малыш справится с рисованием мягкой кисточкой. А трехлетнего нужно научить правильно, держать карандаш, и тогда вскоре Вы получите первые шедевры маленького художника. В деле обучения ребенка рисованию Вам помогут книжки-раскраски.</w:t>
      </w:r>
    </w:p>
    <w:p w:rsidR="000C34B9" w:rsidRPr="000C34B9" w:rsidRDefault="000C34B9" w:rsidP="000C34B9">
      <w:pPr>
        <w:numPr>
          <w:ilvl w:val="0"/>
          <w:numId w:val="7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наконец, игры с пальчиками или пальчиковая гимнастика. Проводите подобные упражнения регулярно, и Вы увидите, что ребенок стал быстрее запоминать рифмованные тексты, а его речь стала более четкой и выразительной. Выразительно произносите текст и показывайте ребенку сопровождающие его движения. Пусть попробует делать гимнастику вместе с Вами, сначала хотя бы договаривая текст.</w:t>
      </w:r>
    </w:p>
    <w:p w:rsidR="000C34B9" w:rsidRPr="000C34B9" w:rsidRDefault="000C34B9" w:rsidP="000C34B9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C34B9" w:rsidRPr="000C34B9" w:rsidRDefault="000C34B9" w:rsidP="000C34B9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b/>
          <w:bCs/>
          <w:color w:val="1C1C1C"/>
          <w:sz w:val="26"/>
          <w:lang w:eastAsia="ru-RU"/>
        </w:rPr>
        <w:t>Вот примеры некоторых пальчиковых игр:</w:t>
      </w:r>
    </w:p>
    <w:p w:rsidR="000C34B9" w:rsidRPr="000C34B9" w:rsidRDefault="000C34B9" w:rsidP="000C34B9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b/>
          <w:bCs/>
          <w:color w:val="1C1C1C"/>
          <w:sz w:val="26"/>
          <w:lang w:eastAsia="ru-RU"/>
        </w:rPr>
        <w:t>Овощи</w:t>
      </w:r>
    </w:p>
    <w:p w:rsidR="000C34B9" w:rsidRPr="000C34B9" w:rsidRDefault="000C34B9" w:rsidP="000C34B9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Собираем мы в лукошко</w:t>
      </w:r>
    </w:p>
    <w:p w:rsidR="000C34B9" w:rsidRPr="000C34B9" w:rsidRDefault="000C34B9" w:rsidP="000C34B9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морковку, и картошку.</w:t>
      </w:r>
    </w:p>
    <w:p w:rsidR="000C34B9" w:rsidRPr="000C34B9" w:rsidRDefault="000C34B9" w:rsidP="000C34B9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Огурцы, фасоль, горох-</w:t>
      </w:r>
    </w:p>
    <w:p w:rsidR="000C34B9" w:rsidRPr="000C34B9" w:rsidRDefault="000C34B9" w:rsidP="000C34B9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Урожай у нас не плох.</w:t>
      </w:r>
    </w:p>
    <w:p w:rsidR="000C34B9" w:rsidRPr="000C34B9" w:rsidRDefault="000C34B9" w:rsidP="000C34B9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 xml:space="preserve">(Поочередно пригибать пальчики к ладошке, начиная с </w:t>
      </w:r>
      <w:proofErr w:type="gramStart"/>
      <w:r w:rsidRPr="000C34B9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большого</w:t>
      </w:r>
      <w:proofErr w:type="gramEnd"/>
      <w:r w:rsidRPr="000C34B9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;</w:t>
      </w:r>
    </w:p>
    <w:p w:rsidR="000C34B9" w:rsidRPr="000C34B9" w:rsidRDefault="000C34B9" w:rsidP="000C34B9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со слов «Урожай у нас не плох» — охватывать весь кулачок).</w:t>
      </w:r>
    </w:p>
    <w:p w:rsidR="000C34B9" w:rsidRPr="000C34B9" w:rsidRDefault="000C34B9" w:rsidP="000C34B9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 </w:t>
      </w:r>
    </w:p>
    <w:p w:rsidR="000C34B9" w:rsidRPr="000C34B9" w:rsidRDefault="000C34B9" w:rsidP="000C34B9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b/>
          <w:bCs/>
          <w:color w:val="1C1C1C"/>
          <w:sz w:val="26"/>
          <w:lang w:eastAsia="ru-RU"/>
        </w:rPr>
        <w:t>Кулачок</w:t>
      </w:r>
    </w:p>
    <w:p w:rsidR="000C34B9" w:rsidRPr="000C34B9" w:rsidRDefault="000C34B9" w:rsidP="000C34B9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Как </w:t>
      </w:r>
      <w:proofErr w:type="spellStart"/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фасолинки</w:t>
      </w:r>
      <w:proofErr w:type="spellEnd"/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стручке</w:t>
      </w:r>
    </w:p>
    <w:p w:rsidR="000C34B9" w:rsidRPr="000C34B9" w:rsidRDefault="000C34B9" w:rsidP="000C34B9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Наши пальцы в кулачке.</w:t>
      </w:r>
    </w:p>
    <w:p w:rsidR="000C34B9" w:rsidRPr="000C34B9" w:rsidRDefault="000C34B9" w:rsidP="000C34B9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Кулачки мы разгибаем,</w:t>
      </w:r>
    </w:p>
    <w:p w:rsidR="000C34B9" w:rsidRPr="000C34B9" w:rsidRDefault="000C34B9" w:rsidP="000C34B9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И </w:t>
      </w:r>
      <w:proofErr w:type="spellStart"/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фасольки</w:t>
      </w:r>
      <w:proofErr w:type="spellEnd"/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рассыпаем.</w:t>
      </w:r>
    </w:p>
    <w:p w:rsidR="000C34B9" w:rsidRPr="000C34B9" w:rsidRDefault="000C34B9" w:rsidP="000C34B9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Раз, два, три, четыре, пять –</w:t>
      </w:r>
    </w:p>
    <w:p w:rsidR="000C34B9" w:rsidRPr="000C34B9" w:rsidRDefault="000C34B9" w:rsidP="000C34B9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Собираем все опять.</w:t>
      </w:r>
    </w:p>
    <w:p w:rsidR="000C34B9" w:rsidRPr="000C34B9" w:rsidRDefault="000C34B9" w:rsidP="000C34B9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0C34B9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lastRenderedPageBreak/>
        <w:t>(Согнуть пальцы в кулачок,  затем по очереди разгибать их,</w:t>
      </w:r>
      <w:proofErr w:type="gramEnd"/>
    </w:p>
    <w:p w:rsidR="000C34B9" w:rsidRPr="000C34B9" w:rsidRDefault="000C34B9" w:rsidP="000C34B9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 начиная с большого пальца).</w:t>
      </w:r>
    </w:p>
    <w:p w:rsidR="000C34B9" w:rsidRPr="000C34B9" w:rsidRDefault="000C34B9" w:rsidP="000C34B9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C34B9" w:rsidRPr="000C34B9" w:rsidRDefault="000C34B9" w:rsidP="000C34B9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b/>
          <w:bCs/>
          <w:color w:val="1C1C1C"/>
          <w:sz w:val="26"/>
          <w:lang w:eastAsia="ru-RU"/>
        </w:rPr>
        <w:t>Где был пальчик?</w:t>
      </w:r>
    </w:p>
    <w:p w:rsidR="000C34B9" w:rsidRPr="000C34B9" w:rsidRDefault="000C34B9" w:rsidP="000C34B9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Пальчик, пальчик, где ты был?</w:t>
      </w:r>
    </w:p>
    <w:p w:rsidR="000C34B9" w:rsidRPr="000C34B9" w:rsidRDefault="000C34B9" w:rsidP="000C34B9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 этим братцем –  в лес ходил.</w:t>
      </w:r>
    </w:p>
    <w:p w:rsidR="000C34B9" w:rsidRPr="000C34B9" w:rsidRDefault="000C34B9" w:rsidP="000C34B9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 этим братцем – </w:t>
      </w:r>
      <w:proofErr w:type="spellStart"/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ци</w:t>
      </w:r>
      <w:proofErr w:type="spellEnd"/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варил.</w:t>
      </w:r>
    </w:p>
    <w:p w:rsidR="000C34B9" w:rsidRPr="000C34B9" w:rsidRDefault="000C34B9" w:rsidP="000C34B9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 этим братцем – кашу ел.</w:t>
      </w:r>
    </w:p>
    <w:p w:rsidR="000C34B9" w:rsidRPr="000C34B9" w:rsidRDefault="000C34B9" w:rsidP="000C34B9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 этим братцем – песни пел.</w:t>
      </w:r>
    </w:p>
    <w:p w:rsidR="000C34B9" w:rsidRPr="000C34B9" w:rsidRDefault="000C34B9" w:rsidP="000C34B9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0C34B9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(Дети показывают большой палец и, обращаясь к нему,</w:t>
      </w:r>
      <w:proofErr w:type="gramEnd"/>
    </w:p>
    <w:p w:rsidR="000C34B9" w:rsidRPr="000C34B9" w:rsidRDefault="000C34B9" w:rsidP="000C34B9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4B9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загибают по очереди пальцы).</w:t>
      </w:r>
    </w:p>
    <w:p w:rsidR="008353AE" w:rsidRDefault="008353AE"/>
    <w:sectPr w:rsidR="008353AE" w:rsidSect="00835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3CEB"/>
    <w:multiLevelType w:val="multilevel"/>
    <w:tmpl w:val="AA1A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E319D8"/>
    <w:multiLevelType w:val="multilevel"/>
    <w:tmpl w:val="68A8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F07894"/>
    <w:multiLevelType w:val="multilevel"/>
    <w:tmpl w:val="39586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753903"/>
    <w:multiLevelType w:val="multilevel"/>
    <w:tmpl w:val="BE6C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FD482A"/>
    <w:multiLevelType w:val="multilevel"/>
    <w:tmpl w:val="D3F2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CF0063"/>
    <w:multiLevelType w:val="multilevel"/>
    <w:tmpl w:val="01DA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D24242D"/>
    <w:multiLevelType w:val="multilevel"/>
    <w:tmpl w:val="2392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4B9"/>
    <w:rsid w:val="000C34B9"/>
    <w:rsid w:val="00835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3AE"/>
  </w:style>
  <w:style w:type="paragraph" w:styleId="1">
    <w:name w:val="heading 1"/>
    <w:basedOn w:val="a"/>
    <w:link w:val="10"/>
    <w:uiPriority w:val="9"/>
    <w:qFormat/>
    <w:rsid w:val="000C34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C34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C34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4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34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34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C34B9"/>
    <w:rPr>
      <w:b/>
      <w:bCs/>
    </w:rPr>
  </w:style>
  <w:style w:type="paragraph" w:styleId="a4">
    <w:name w:val="Normal (Web)"/>
    <w:basedOn w:val="a"/>
    <w:uiPriority w:val="99"/>
    <w:semiHidden/>
    <w:unhideWhenUsed/>
    <w:rsid w:val="000C3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C34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2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1171</Words>
  <Characters>6679</Characters>
  <Application>Microsoft Office Word</Application>
  <DocSecurity>0</DocSecurity>
  <Lines>55</Lines>
  <Paragraphs>15</Paragraphs>
  <ScaleCrop>false</ScaleCrop>
  <Company/>
  <LinksUpToDate>false</LinksUpToDate>
  <CharactersWithSpaces>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Хозяйн</dc:creator>
  <cp:keywords/>
  <dc:description/>
  <cp:lastModifiedBy>Хозяйн</cp:lastModifiedBy>
  <cp:revision>3</cp:revision>
  <dcterms:created xsi:type="dcterms:W3CDTF">2020-10-25T08:15:00Z</dcterms:created>
  <dcterms:modified xsi:type="dcterms:W3CDTF">2020-10-25T08:17:00Z</dcterms:modified>
</cp:coreProperties>
</file>