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261" w:rsidRDefault="007A5261" w:rsidP="007A5261">
      <w:pPr>
        <w:jc w:val="center"/>
        <w:rPr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ЗАДАНИЯ ПО СУММАТИВНОМУ ОЦЕНИВАНИЮ ЗА 2 ЧЕТВЕРТЬ</w:t>
      </w:r>
    </w:p>
    <w:tbl>
      <w:tblPr>
        <w:tblStyle w:val="a3"/>
        <w:tblW w:w="10109" w:type="dxa"/>
        <w:tblInd w:w="-645" w:type="dxa"/>
        <w:tblLayout w:type="fixed"/>
        <w:tblLook w:val="04A0"/>
      </w:tblPr>
      <w:tblGrid>
        <w:gridCol w:w="469"/>
        <w:gridCol w:w="2376"/>
        <w:gridCol w:w="255"/>
        <w:gridCol w:w="851"/>
        <w:gridCol w:w="4110"/>
        <w:gridCol w:w="1302"/>
        <w:gridCol w:w="746"/>
      </w:tblGrid>
      <w:tr w:rsidR="007A5261" w:rsidRPr="00906589" w:rsidTr="000B38E9">
        <w:trPr>
          <w:gridBefore w:val="1"/>
          <w:wBefore w:w="469" w:type="dxa"/>
        </w:trPr>
        <w:tc>
          <w:tcPr>
            <w:tcW w:w="9640" w:type="dxa"/>
            <w:gridSpan w:val="6"/>
            <w:shd w:val="clear" w:color="auto" w:fill="auto"/>
          </w:tcPr>
          <w:p w:rsidR="007A5261" w:rsidRPr="00AC095F" w:rsidRDefault="007A5261" w:rsidP="000B38E9">
            <w:pPr>
              <w:widowControl w:val="0"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AC095F"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</w:r>
            <w:r w:rsidRPr="00AC09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Суммативное оценивание за раздел </w:t>
            </w:r>
            <w:r w:rsidRPr="00AC09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«Жизненные ценности» </w:t>
            </w:r>
          </w:p>
          <w:p w:rsidR="007A5261" w:rsidRPr="00AC095F" w:rsidRDefault="007A5261" w:rsidP="000B38E9">
            <w:pPr>
              <w:widowControl w:val="0"/>
              <w:jc w:val="center"/>
              <w:outlineLvl w:val="1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C095F"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  <w:lang w:val="kk-KZ"/>
              </w:rPr>
              <w:t>« 5 » класс</w:t>
            </w:r>
          </w:p>
        </w:tc>
      </w:tr>
      <w:tr w:rsidR="007A5261" w:rsidRPr="00906589" w:rsidTr="000B38E9">
        <w:trPr>
          <w:gridBefore w:val="1"/>
          <w:wBefore w:w="469" w:type="dxa"/>
          <w:trHeight w:val="1574"/>
        </w:trPr>
        <w:tc>
          <w:tcPr>
            <w:tcW w:w="2376" w:type="dxa"/>
          </w:tcPr>
          <w:p w:rsidR="007A5261" w:rsidRPr="00CD178E" w:rsidRDefault="007A5261" w:rsidP="000B38E9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7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Цель обучения</w:t>
            </w:r>
          </w:p>
          <w:p w:rsidR="007A5261" w:rsidRPr="00CD178E" w:rsidRDefault="007A5261" w:rsidP="000B38E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4" w:type="dxa"/>
            <w:gridSpan w:val="5"/>
          </w:tcPr>
          <w:p w:rsidR="007A5261" w:rsidRPr="00AC095F" w:rsidRDefault="007A5261" w:rsidP="000B38E9">
            <w:pPr>
              <w:tabs>
                <w:tab w:val="left" w:pos="344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A5261" w:rsidRPr="00AC095F" w:rsidRDefault="007A5261" w:rsidP="000B38E9">
            <w:pPr>
              <w:pStyle w:val="a6"/>
              <w:ind w:left="-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 </w:t>
            </w:r>
            <w:r w:rsidRPr="00AC09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AC09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C09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5.2.5.1. Формулировать  вопросы, отражающие                                  </w:t>
            </w:r>
          </w:p>
          <w:p w:rsidR="007A5261" w:rsidRPr="00AC095F" w:rsidRDefault="007A5261" w:rsidP="000B38E9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отношение к тексту.   </w:t>
            </w:r>
          </w:p>
          <w:p w:rsidR="007A5261" w:rsidRPr="00AC095F" w:rsidRDefault="007A5261" w:rsidP="000B38E9">
            <w:pPr>
              <w:pStyle w:val="a6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5261" w:rsidRPr="00AC095F" w:rsidRDefault="007A5261" w:rsidP="000B38E9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5.3.2.1.  Излагать основное содержание текста.</w:t>
            </w:r>
          </w:p>
          <w:p w:rsidR="007A5261" w:rsidRPr="00AC095F" w:rsidRDefault="007A5261" w:rsidP="000B38E9">
            <w:pPr>
              <w:tabs>
                <w:tab w:val="left" w:pos="344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A5261" w:rsidRPr="00906589" w:rsidTr="000B38E9">
        <w:trPr>
          <w:gridBefore w:val="1"/>
          <w:wBefore w:w="469" w:type="dxa"/>
          <w:trHeight w:val="878"/>
        </w:trPr>
        <w:tc>
          <w:tcPr>
            <w:tcW w:w="2376" w:type="dxa"/>
          </w:tcPr>
          <w:p w:rsidR="007A5261" w:rsidRPr="003876DF" w:rsidRDefault="007A5261" w:rsidP="000B38E9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речевой деятельности</w:t>
            </w:r>
          </w:p>
        </w:tc>
        <w:tc>
          <w:tcPr>
            <w:tcW w:w="7264" w:type="dxa"/>
            <w:gridSpan w:val="5"/>
          </w:tcPr>
          <w:p w:rsidR="007A5261" w:rsidRPr="00AC095F" w:rsidRDefault="007A5261" w:rsidP="000B38E9">
            <w:pPr>
              <w:tabs>
                <w:tab w:val="left" w:pos="344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09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Чтение</w:t>
            </w:r>
          </w:p>
          <w:p w:rsidR="007A5261" w:rsidRPr="00AC095F" w:rsidRDefault="007A5261" w:rsidP="000B38E9">
            <w:pPr>
              <w:tabs>
                <w:tab w:val="left" w:pos="344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09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Письмо</w:t>
            </w:r>
          </w:p>
        </w:tc>
      </w:tr>
      <w:tr w:rsidR="007A5261" w:rsidRPr="00906589" w:rsidTr="000B38E9">
        <w:trPr>
          <w:gridBefore w:val="1"/>
          <w:wBefore w:w="469" w:type="dxa"/>
          <w:trHeight w:val="962"/>
        </w:trPr>
        <w:tc>
          <w:tcPr>
            <w:tcW w:w="2376" w:type="dxa"/>
          </w:tcPr>
          <w:p w:rsidR="007A5261" w:rsidRPr="00CD178E" w:rsidRDefault="007A5261" w:rsidP="000B38E9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178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Критерий оценивания</w:t>
            </w:r>
          </w:p>
        </w:tc>
        <w:tc>
          <w:tcPr>
            <w:tcW w:w="7264" w:type="dxa"/>
            <w:gridSpan w:val="5"/>
          </w:tcPr>
          <w:p w:rsidR="007A5261" w:rsidRPr="00AC095F" w:rsidRDefault="007A5261" w:rsidP="000B38E9">
            <w:pPr>
              <w:pStyle w:val="1"/>
              <w:ind w:left="0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AC095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Обучающийся</w:t>
            </w:r>
          </w:p>
          <w:p w:rsidR="007A5261" w:rsidRPr="00AC095F" w:rsidRDefault="007A5261" w:rsidP="000B38E9">
            <w:pPr>
              <w:pStyle w:val="a6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5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Формулирует вопросы высокого порядка, отражающие отношение к тексту.</w:t>
            </w:r>
          </w:p>
          <w:p w:rsidR="007A5261" w:rsidRPr="00AC095F" w:rsidRDefault="007A5261" w:rsidP="000B38E9">
            <w:pPr>
              <w:pStyle w:val="a6"/>
              <w:ind w:left="-567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5261" w:rsidRPr="00AC095F" w:rsidRDefault="007A5261" w:rsidP="000B38E9">
            <w:pPr>
              <w:pStyle w:val="a6"/>
              <w:ind w:left="-567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Pr="00AC09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AC095F">
              <w:rPr>
                <w:rFonts w:ascii="Times New Roman" w:eastAsia="Times New Roman" w:hAnsi="Times New Roman" w:cs="Times New Roman"/>
                <w:sz w:val="28"/>
                <w:szCs w:val="28"/>
              </w:rPr>
              <w:t>Излагает основное содержание текста.</w:t>
            </w:r>
          </w:p>
          <w:p w:rsidR="007A5261" w:rsidRPr="00AC095F" w:rsidRDefault="007A5261" w:rsidP="000B38E9">
            <w:pPr>
              <w:tabs>
                <w:tab w:val="left" w:pos="34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261" w:rsidRPr="00906589" w:rsidTr="000B38E9">
        <w:trPr>
          <w:gridBefore w:val="1"/>
          <w:wBefore w:w="469" w:type="dxa"/>
          <w:trHeight w:val="882"/>
        </w:trPr>
        <w:tc>
          <w:tcPr>
            <w:tcW w:w="2376" w:type="dxa"/>
          </w:tcPr>
          <w:p w:rsidR="007A5261" w:rsidRPr="00CD178E" w:rsidRDefault="007A5261" w:rsidP="000B38E9">
            <w:pPr>
              <w:tabs>
                <w:tab w:val="left" w:pos="3441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7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Уровень мыслительных навыков</w:t>
            </w:r>
          </w:p>
        </w:tc>
        <w:tc>
          <w:tcPr>
            <w:tcW w:w="7264" w:type="dxa"/>
            <w:gridSpan w:val="5"/>
          </w:tcPr>
          <w:p w:rsidR="007A5261" w:rsidRPr="00AC095F" w:rsidRDefault="007A5261" w:rsidP="000B38E9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Понимание </w:t>
            </w:r>
          </w:p>
          <w:p w:rsidR="007A5261" w:rsidRPr="00AC095F" w:rsidRDefault="007A5261" w:rsidP="000B38E9">
            <w:pPr>
              <w:pStyle w:val="a6"/>
              <w:ind w:hanging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Применение</w:t>
            </w:r>
          </w:p>
          <w:p w:rsidR="007A5261" w:rsidRPr="00AC095F" w:rsidRDefault="007A5261" w:rsidP="000B38E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261" w:rsidRPr="00906589" w:rsidTr="000B38E9">
        <w:trPr>
          <w:gridBefore w:val="1"/>
          <w:wBefore w:w="469" w:type="dxa"/>
          <w:trHeight w:val="334"/>
        </w:trPr>
        <w:tc>
          <w:tcPr>
            <w:tcW w:w="2376" w:type="dxa"/>
          </w:tcPr>
          <w:p w:rsidR="007A5261" w:rsidRPr="00CD178E" w:rsidRDefault="007A5261" w:rsidP="000B38E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выполнения</w:t>
            </w:r>
          </w:p>
          <w:p w:rsidR="007A5261" w:rsidRPr="00CD178E" w:rsidRDefault="007A5261" w:rsidP="000B38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64" w:type="dxa"/>
            <w:gridSpan w:val="5"/>
          </w:tcPr>
          <w:p w:rsidR="007A5261" w:rsidRPr="00AC095F" w:rsidRDefault="007A5261" w:rsidP="000B3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09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C09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 минут</w:t>
            </w:r>
          </w:p>
        </w:tc>
      </w:tr>
      <w:tr w:rsidR="007A5261" w:rsidRPr="00906589" w:rsidTr="000B38E9">
        <w:trPr>
          <w:gridBefore w:val="1"/>
          <w:wBefore w:w="469" w:type="dxa"/>
          <w:trHeight w:val="3425"/>
        </w:trPr>
        <w:tc>
          <w:tcPr>
            <w:tcW w:w="9640" w:type="dxa"/>
            <w:gridSpan w:val="6"/>
          </w:tcPr>
          <w:p w:rsidR="007A5261" w:rsidRPr="00AC095F" w:rsidRDefault="007A5261" w:rsidP="000B38E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C095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Задания:</w:t>
            </w:r>
          </w:p>
          <w:p w:rsidR="007A5261" w:rsidRPr="00AC095F" w:rsidRDefault="007A5261" w:rsidP="000B38E9">
            <w:pPr>
              <w:pStyle w:val="a6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1.Прочитайте текст.  (2 мин.)</w:t>
            </w:r>
          </w:p>
          <w:p w:rsidR="007A5261" w:rsidRPr="00AC095F" w:rsidRDefault="007A5261" w:rsidP="000B38E9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2.Составьте 3 вопроса высокого порядка, </w:t>
            </w:r>
            <w:proofErr w:type="gramStart"/>
            <w:r w:rsidRPr="00AC095F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отражающие</w:t>
            </w:r>
            <w:proofErr w:type="gramEnd"/>
            <w:r w:rsidRPr="00AC09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ваше отношение к тексту. </w:t>
            </w:r>
          </w:p>
          <w:p w:rsidR="007A5261" w:rsidRPr="00AC095F" w:rsidRDefault="007A5261" w:rsidP="000B38E9">
            <w:pPr>
              <w:pStyle w:val="a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5F">
              <w:rPr>
                <w:rFonts w:ascii="Times New Roman" w:eastAsia="Times New Roman" w:hAnsi="Times New Roman" w:cs="Times New Roman"/>
                <w:sz w:val="28"/>
                <w:szCs w:val="28"/>
              </w:rPr>
              <w:t>(8  мин.)</w:t>
            </w:r>
          </w:p>
          <w:p w:rsidR="007A5261" w:rsidRPr="00AC095F" w:rsidRDefault="007A5261" w:rsidP="000B38E9">
            <w:pPr>
              <w:pStyle w:val="a6"/>
              <w:ind w:left="-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5261" w:rsidRPr="00AC095F" w:rsidRDefault="007A5261" w:rsidP="000B38E9">
            <w:pPr>
              <w:pStyle w:val="a7"/>
              <w:shd w:val="clear" w:color="auto" w:fill="FFFFFF"/>
              <w:spacing w:before="0" w:beforeAutospacing="0" w:after="0" w:afterAutospacing="0"/>
              <w:ind w:firstLine="150"/>
              <w:jc w:val="center"/>
              <w:textAlignment w:val="baseline"/>
              <w:rPr>
                <w:color w:val="444444"/>
                <w:sz w:val="28"/>
                <w:szCs w:val="28"/>
              </w:rPr>
            </w:pPr>
            <w:r w:rsidRPr="00AC095F">
              <w:rPr>
                <w:rStyle w:val="a8"/>
                <w:color w:val="444444"/>
                <w:sz w:val="28"/>
                <w:szCs w:val="28"/>
                <w:bdr w:val="none" w:sz="0" w:space="0" w:color="auto" w:frame="1"/>
              </w:rPr>
              <w:t>ОБЫКНОВЕННЫЙ ЧЕЛОВЕК</w:t>
            </w:r>
          </w:p>
          <w:p w:rsidR="007A5261" w:rsidRPr="00AC095F" w:rsidRDefault="007A5261" w:rsidP="000B38E9">
            <w:pPr>
              <w:pStyle w:val="a6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C095F">
              <w:rPr>
                <w:rFonts w:ascii="Times New Roman" w:hAnsi="Times New Roman" w:cs="Times New Roman"/>
                <w:sz w:val="28"/>
                <w:szCs w:val="28"/>
              </w:rPr>
              <w:t>В жаркой, сухой степи колодец. Возле колодца изба. В ней живут дед с внуком. У колодца на длинной веревке ведро. Идут, едут люди</w:t>
            </w:r>
            <w:r w:rsidRPr="00AC09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AC095F">
              <w:rPr>
                <w:rFonts w:ascii="Times New Roman" w:hAnsi="Times New Roman" w:cs="Times New Roman"/>
                <w:sz w:val="28"/>
                <w:szCs w:val="28"/>
              </w:rPr>
              <w:t>— заворачивают к колодцу, пьют воду, благодарят деда. </w:t>
            </w:r>
          </w:p>
          <w:p w:rsidR="007A5261" w:rsidRPr="00AC095F" w:rsidRDefault="007A5261" w:rsidP="000B38E9">
            <w:pPr>
              <w:pStyle w:val="a6"/>
              <w:ind w:firstLine="28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095F">
              <w:rPr>
                <w:rFonts w:ascii="Times New Roman" w:hAnsi="Times New Roman" w:cs="Times New Roman"/>
                <w:sz w:val="28"/>
                <w:szCs w:val="28"/>
              </w:rPr>
              <w:t>Однажды ведро оторвалось и упало в глубокий колодец. Не было у деда другого ведра. Нечем воды достать и напиться. На другой день утром подъезжает к дедовой избе мужик в телеге. Под соломой у него ведро. </w:t>
            </w:r>
            <w:proofErr w:type="gramStart"/>
            <w:r w:rsidRPr="00AC095F">
              <w:rPr>
                <w:rFonts w:ascii="Times New Roman" w:hAnsi="Times New Roman" w:cs="Times New Roman"/>
                <w:sz w:val="28"/>
                <w:szCs w:val="28"/>
              </w:rPr>
              <w:t>Проезжий посмотрел на колодец, глянул на деда с внуком, ударил кнутом лошадей и поехал дальше.</w:t>
            </w:r>
            <w:proofErr w:type="gramEnd"/>
            <w:r w:rsidRPr="00AC095F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r w:rsidRPr="00AC09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C095F">
              <w:rPr>
                <w:rFonts w:ascii="Times New Roman" w:hAnsi="Times New Roman" w:cs="Times New Roman"/>
                <w:sz w:val="28"/>
                <w:szCs w:val="28"/>
              </w:rPr>
              <w:t>Что это за человек? – спросил внук деда.</w:t>
            </w:r>
            <w:r w:rsidRPr="00AC095F">
              <w:rPr>
                <w:rFonts w:ascii="Times New Roman" w:hAnsi="Times New Roman" w:cs="Times New Roman"/>
                <w:sz w:val="28"/>
                <w:szCs w:val="28"/>
              </w:rPr>
              <w:br/>
              <w:t>- Это не человек, - ответил дед.</w:t>
            </w:r>
            <w:r w:rsidRPr="00AC095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В полдень проезжал мимо дедовой избы другой хозяин. Он достал из-под соломы ведро, привязал к веревке, достал воды и напился сам, дал напиться деду и внуку, вылил воду в сухой песок, спрятал ведро опять в солому и поехал.</w:t>
            </w:r>
            <w:r w:rsidRPr="00AC09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C09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AC09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</w:t>
            </w:r>
            <w:r w:rsidRPr="00AC095F">
              <w:rPr>
                <w:rFonts w:ascii="Times New Roman" w:hAnsi="Times New Roman" w:cs="Times New Roman"/>
                <w:sz w:val="28"/>
                <w:szCs w:val="28"/>
              </w:rPr>
              <w:t>то это за человек? – спросил деда внук.</w:t>
            </w:r>
            <w:r w:rsidRPr="00AC095F">
              <w:rPr>
                <w:rFonts w:ascii="Times New Roman" w:hAnsi="Times New Roman" w:cs="Times New Roman"/>
                <w:sz w:val="28"/>
                <w:szCs w:val="28"/>
              </w:rPr>
              <w:br/>
              <w:t>- И это еще не человек, - ответил дед.</w:t>
            </w:r>
            <w:r w:rsidRPr="00AC095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Вечером остановился у дедовой избы третий проезжий. Он достал из телеги ведро, привязал к верёвке, набрал воды, напился, поблагодарил и поехал, а ведро оставил привязанным у колодца.</w:t>
            </w:r>
            <w:r w:rsidRPr="00AC095F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r w:rsidRPr="00AC09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C095F">
              <w:rPr>
                <w:rFonts w:ascii="Times New Roman" w:hAnsi="Times New Roman" w:cs="Times New Roman"/>
                <w:sz w:val="28"/>
                <w:szCs w:val="28"/>
              </w:rPr>
              <w:t>А это что за человек? – спросил внук.</w:t>
            </w:r>
            <w:r w:rsidRPr="00AC095F">
              <w:rPr>
                <w:rFonts w:ascii="Times New Roman" w:hAnsi="Times New Roman" w:cs="Times New Roman"/>
                <w:sz w:val="28"/>
                <w:szCs w:val="28"/>
              </w:rPr>
              <w:br/>
              <w:t>- Обыкновенный, - ответил дед.</w:t>
            </w:r>
            <w:r w:rsidRPr="00AC09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AC09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09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                                  </w:t>
            </w:r>
          </w:p>
          <w:p w:rsidR="007A5261" w:rsidRPr="00AC095F" w:rsidRDefault="007A5261" w:rsidP="000B38E9">
            <w:pPr>
              <w:pStyle w:val="a7"/>
              <w:shd w:val="clear" w:color="auto" w:fill="FFFFFF"/>
              <w:spacing w:before="0" w:beforeAutospacing="0" w:after="0" w:afterAutospacing="0"/>
              <w:ind w:firstLine="150"/>
              <w:jc w:val="right"/>
              <w:textAlignment w:val="baseline"/>
              <w:rPr>
                <w:color w:val="444444"/>
                <w:sz w:val="28"/>
                <w:szCs w:val="28"/>
                <w:lang w:val="kk-KZ"/>
              </w:rPr>
            </w:pPr>
            <w:r w:rsidRPr="00AC095F">
              <w:rPr>
                <w:rStyle w:val="a8"/>
                <w:color w:val="444444"/>
                <w:sz w:val="28"/>
                <w:szCs w:val="28"/>
                <w:bdr w:val="none" w:sz="0" w:space="0" w:color="auto" w:frame="1"/>
                <w:lang w:val="kk-KZ"/>
              </w:rPr>
              <w:t>(В. А.  Сухомлинский)</w:t>
            </w:r>
          </w:p>
          <w:p w:rsidR="007A5261" w:rsidRPr="00AC095F" w:rsidRDefault="007A5261" w:rsidP="000B38E9">
            <w:pPr>
              <w:pStyle w:val="a6"/>
              <w:ind w:left="-349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A5261" w:rsidRPr="00AC095F" w:rsidRDefault="007A5261" w:rsidP="000B38E9">
            <w:pPr>
              <w:jc w:val="right"/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AC095F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(https://ucthat-v-skole.ru/biblioteka/detskie-rasskazy/339-chelovek)</w:t>
            </w:r>
          </w:p>
          <w:p w:rsidR="007A5261" w:rsidRPr="00AC095F" w:rsidRDefault="007A5261" w:rsidP="000B3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A5261" w:rsidRPr="00AC095F" w:rsidRDefault="007A5261" w:rsidP="000B38E9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09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Задание 2.  </w:t>
            </w:r>
          </w:p>
          <w:p w:rsidR="007A5261" w:rsidRPr="00AC095F" w:rsidRDefault="007A5261" w:rsidP="000B38E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C09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Напишите изложение, передавая  основное содержание данного  текста.     </w:t>
            </w:r>
          </w:p>
          <w:p w:rsidR="007A5261" w:rsidRPr="00AC095F" w:rsidRDefault="007A5261" w:rsidP="000B38E9">
            <w:pPr>
              <w:pStyle w:val="a6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AC09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(20 мин.)  </w:t>
            </w:r>
            <w:r w:rsidRPr="00AC09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</w:t>
            </w:r>
          </w:p>
          <w:p w:rsidR="007A5261" w:rsidRPr="00AC095F" w:rsidRDefault="007A5261" w:rsidP="000B3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A5261" w:rsidRPr="00AC095F" w:rsidRDefault="007A5261" w:rsidP="000B3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A5261" w:rsidRPr="00CD178E" w:rsidTr="000B38E9">
        <w:tblPrEx>
          <w:jc w:val="center"/>
        </w:tblPrEx>
        <w:trPr>
          <w:gridAfter w:val="1"/>
          <w:wAfter w:w="746" w:type="dxa"/>
          <w:trHeight w:val="312"/>
          <w:jc w:val="center"/>
        </w:trPr>
        <w:tc>
          <w:tcPr>
            <w:tcW w:w="3100" w:type="dxa"/>
            <w:gridSpan w:val="3"/>
            <w:vMerge w:val="restart"/>
          </w:tcPr>
          <w:p w:rsidR="007A5261" w:rsidRPr="00CD178E" w:rsidRDefault="007A5261" w:rsidP="000B38E9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Критерий оценивания</w:t>
            </w:r>
          </w:p>
        </w:tc>
        <w:tc>
          <w:tcPr>
            <w:tcW w:w="851" w:type="dxa"/>
            <w:vMerge w:val="restart"/>
          </w:tcPr>
          <w:p w:rsidR="007A5261" w:rsidRPr="00CD178E" w:rsidRDefault="007A5261" w:rsidP="000B3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7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задания</w:t>
            </w:r>
          </w:p>
        </w:tc>
        <w:tc>
          <w:tcPr>
            <w:tcW w:w="4110" w:type="dxa"/>
          </w:tcPr>
          <w:p w:rsidR="007A5261" w:rsidRPr="00CD178E" w:rsidRDefault="007A5261" w:rsidP="000B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Дескриптор</w:t>
            </w:r>
          </w:p>
        </w:tc>
        <w:tc>
          <w:tcPr>
            <w:tcW w:w="1302" w:type="dxa"/>
            <w:vMerge w:val="restart"/>
            <w:vAlign w:val="center"/>
          </w:tcPr>
          <w:p w:rsidR="007A5261" w:rsidRPr="00CD178E" w:rsidRDefault="007A5261" w:rsidP="000B3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78E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7A5261" w:rsidRPr="00CD178E" w:rsidTr="000B38E9">
        <w:tblPrEx>
          <w:jc w:val="center"/>
        </w:tblPrEx>
        <w:trPr>
          <w:gridAfter w:val="1"/>
          <w:wAfter w:w="746" w:type="dxa"/>
          <w:trHeight w:val="312"/>
          <w:jc w:val="center"/>
        </w:trPr>
        <w:tc>
          <w:tcPr>
            <w:tcW w:w="3100" w:type="dxa"/>
            <w:gridSpan w:val="3"/>
            <w:vMerge/>
          </w:tcPr>
          <w:p w:rsidR="007A5261" w:rsidRPr="00CD178E" w:rsidRDefault="007A5261" w:rsidP="000B38E9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A5261" w:rsidRPr="00CD178E" w:rsidRDefault="007A5261" w:rsidP="000B3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</w:tcPr>
          <w:p w:rsidR="007A5261" w:rsidRPr="00CD178E" w:rsidRDefault="007A5261" w:rsidP="000B38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7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Обучающийся</w:t>
            </w:r>
          </w:p>
        </w:tc>
        <w:tc>
          <w:tcPr>
            <w:tcW w:w="1302" w:type="dxa"/>
            <w:vMerge/>
            <w:vAlign w:val="center"/>
          </w:tcPr>
          <w:p w:rsidR="007A5261" w:rsidRPr="00CD178E" w:rsidRDefault="007A5261" w:rsidP="000B3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5261" w:rsidRPr="00CD178E" w:rsidTr="000B38E9">
        <w:tblPrEx>
          <w:jc w:val="center"/>
        </w:tblPrEx>
        <w:trPr>
          <w:gridAfter w:val="1"/>
          <w:wAfter w:w="746" w:type="dxa"/>
          <w:trHeight w:val="1215"/>
          <w:jc w:val="center"/>
        </w:trPr>
        <w:tc>
          <w:tcPr>
            <w:tcW w:w="3100" w:type="dxa"/>
            <w:gridSpan w:val="3"/>
            <w:vMerge w:val="restart"/>
          </w:tcPr>
          <w:p w:rsidR="007A5261" w:rsidRPr="00CD178E" w:rsidRDefault="007A5261" w:rsidP="000B38E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8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Формулирует вопросы, отражающие отношение к тексту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A5261" w:rsidRPr="00CD178E" w:rsidRDefault="007A5261" w:rsidP="000B38E9">
            <w:pPr>
              <w:tabs>
                <w:tab w:val="left" w:pos="34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7A5261" w:rsidRPr="00906589" w:rsidRDefault="007A5261" w:rsidP="000B3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65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110" w:type="dxa"/>
          </w:tcPr>
          <w:p w:rsidR="007A5261" w:rsidRPr="00CD178E" w:rsidRDefault="007A5261" w:rsidP="000B3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261" w:rsidRPr="00330F23" w:rsidRDefault="007A5261" w:rsidP="000B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8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Составляет 3 вопроса высокого порядка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отражающие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отношение к тексту (1 балл за каждый правильный ответ).</w:t>
            </w:r>
          </w:p>
        </w:tc>
        <w:tc>
          <w:tcPr>
            <w:tcW w:w="1302" w:type="dxa"/>
            <w:vAlign w:val="center"/>
          </w:tcPr>
          <w:p w:rsidR="007A5261" w:rsidRPr="00CD178E" w:rsidRDefault="007A5261" w:rsidP="000B3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A5261" w:rsidRPr="00CD178E" w:rsidTr="000B38E9">
        <w:tblPrEx>
          <w:jc w:val="center"/>
        </w:tblPrEx>
        <w:trPr>
          <w:gridAfter w:val="1"/>
          <w:wAfter w:w="746" w:type="dxa"/>
          <w:trHeight w:val="564"/>
          <w:jc w:val="center"/>
        </w:trPr>
        <w:tc>
          <w:tcPr>
            <w:tcW w:w="3100" w:type="dxa"/>
            <w:gridSpan w:val="3"/>
            <w:vMerge/>
          </w:tcPr>
          <w:p w:rsidR="007A5261" w:rsidRPr="00CD178E" w:rsidRDefault="007A5261" w:rsidP="000B38E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7A5261" w:rsidRPr="00906589" w:rsidRDefault="007A5261" w:rsidP="000B3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</w:tcPr>
          <w:p w:rsidR="007A5261" w:rsidRPr="00CD178E" w:rsidRDefault="007A5261" w:rsidP="000B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D178E">
              <w:rPr>
                <w:rFonts w:ascii="Times New Roman" w:hAnsi="Times New Roman" w:cs="Times New Roman"/>
                <w:sz w:val="24"/>
                <w:szCs w:val="24"/>
              </w:rPr>
              <w:t>аписывает 3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опроса, соблюдая грамматические </w:t>
            </w:r>
            <w:r w:rsidRPr="00CD178E">
              <w:rPr>
                <w:rFonts w:ascii="Times New Roman" w:hAnsi="Times New Roman" w:cs="Times New Roman"/>
                <w:sz w:val="24"/>
                <w:szCs w:val="24"/>
              </w:rPr>
              <w:t xml:space="preserve"> нормы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5261" w:rsidRPr="00CD178E" w:rsidRDefault="007A5261" w:rsidP="000B3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7A5261" w:rsidRPr="00CD178E" w:rsidRDefault="007A5261" w:rsidP="000B3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7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A5261" w:rsidRPr="00CD178E" w:rsidTr="000B38E9">
        <w:tblPrEx>
          <w:jc w:val="center"/>
        </w:tblPrEx>
        <w:trPr>
          <w:gridAfter w:val="1"/>
          <w:wAfter w:w="746" w:type="dxa"/>
          <w:trHeight w:val="483"/>
          <w:jc w:val="center"/>
        </w:trPr>
        <w:tc>
          <w:tcPr>
            <w:tcW w:w="3100" w:type="dxa"/>
            <w:gridSpan w:val="3"/>
            <w:vMerge w:val="restart"/>
          </w:tcPr>
          <w:p w:rsidR="007A5261" w:rsidRPr="00CD178E" w:rsidRDefault="007A5261" w:rsidP="000B38E9">
            <w:pPr>
              <w:tabs>
                <w:tab w:val="left" w:pos="344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78E">
              <w:rPr>
                <w:rFonts w:ascii="Times New Roman" w:eastAsia="Times New Roman" w:hAnsi="Times New Roman" w:cs="Times New Roman"/>
                <w:sz w:val="24"/>
                <w:szCs w:val="24"/>
              </w:rPr>
              <w:t>Излагает основное содержание текста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Merge w:val="restart"/>
            <w:vAlign w:val="center"/>
          </w:tcPr>
          <w:p w:rsidR="007A5261" w:rsidRPr="00906589" w:rsidRDefault="007A5261" w:rsidP="000B3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65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110" w:type="dxa"/>
          </w:tcPr>
          <w:p w:rsidR="007A5261" w:rsidRPr="00CD178E" w:rsidRDefault="007A5261" w:rsidP="000B38E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8E">
              <w:rPr>
                <w:rFonts w:ascii="Times New Roman" w:eastAsia="Times New Roman" w:hAnsi="Times New Roman" w:cs="Times New Roman"/>
                <w:sz w:val="24"/>
                <w:szCs w:val="24"/>
              </w:rPr>
              <w:t>Пишет изложение, передавая основное содержание текста.</w:t>
            </w:r>
          </w:p>
        </w:tc>
        <w:tc>
          <w:tcPr>
            <w:tcW w:w="1302" w:type="dxa"/>
            <w:vAlign w:val="center"/>
          </w:tcPr>
          <w:p w:rsidR="007A5261" w:rsidRPr="00CD178E" w:rsidRDefault="007A5261" w:rsidP="000B3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7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A5261" w:rsidRPr="00CD178E" w:rsidTr="000B38E9">
        <w:tblPrEx>
          <w:jc w:val="center"/>
        </w:tblPrEx>
        <w:trPr>
          <w:gridAfter w:val="1"/>
          <w:wAfter w:w="746" w:type="dxa"/>
          <w:trHeight w:val="465"/>
          <w:jc w:val="center"/>
        </w:trPr>
        <w:tc>
          <w:tcPr>
            <w:tcW w:w="3100" w:type="dxa"/>
            <w:gridSpan w:val="3"/>
            <w:vMerge/>
          </w:tcPr>
          <w:p w:rsidR="007A5261" w:rsidRDefault="007A5261" w:rsidP="000B38E9">
            <w:pPr>
              <w:tabs>
                <w:tab w:val="left" w:pos="344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7A5261" w:rsidRPr="00906589" w:rsidRDefault="007A5261" w:rsidP="000B3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</w:tcPr>
          <w:p w:rsidR="007A5261" w:rsidRPr="00CD178E" w:rsidRDefault="007A5261" w:rsidP="000B38E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178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 последовательность и логику изложения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2" w:type="dxa"/>
            <w:vAlign w:val="center"/>
          </w:tcPr>
          <w:p w:rsidR="007A5261" w:rsidRPr="00CD178E" w:rsidRDefault="007A5261" w:rsidP="000B3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7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A5261" w:rsidRPr="00CD178E" w:rsidTr="000B38E9">
        <w:tblPrEx>
          <w:jc w:val="center"/>
        </w:tblPrEx>
        <w:trPr>
          <w:gridAfter w:val="1"/>
          <w:wAfter w:w="746" w:type="dxa"/>
          <w:trHeight w:val="465"/>
          <w:jc w:val="center"/>
        </w:trPr>
        <w:tc>
          <w:tcPr>
            <w:tcW w:w="3100" w:type="dxa"/>
            <w:gridSpan w:val="3"/>
            <w:vMerge/>
          </w:tcPr>
          <w:p w:rsidR="007A5261" w:rsidRDefault="007A5261" w:rsidP="000B38E9">
            <w:pPr>
              <w:tabs>
                <w:tab w:val="left" w:pos="344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7A5261" w:rsidRPr="00906589" w:rsidRDefault="007A5261" w:rsidP="000B3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</w:tcPr>
          <w:p w:rsidR="007A5261" w:rsidRPr="00CD178E" w:rsidRDefault="007A5261" w:rsidP="000B38E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 орфографические нормы языка (д</w:t>
            </w:r>
            <w:r w:rsidRPr="00CD178E">
              <w:rPr>
                <w:rFonts w:ascii="Times New Roman" w:eastAsia="Times New Roman" w:hAnsi="Times New Roman" w:cs="Times New Roman"/>
                <w:sz w:val="24"/>
                <w:szCs w:val="24"/>
              </w:rPr>
              <w:t>опу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скает не более 3</w:t>
            </w:r>
            <w:r w:rsidRPr="00CD1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ошибок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302" w:type="dxa"/>
            <w:vAlign w:val="center"/>
          </w:tcPr>
          <w:p w:rsidR="007A5261" w:rsidRPr="00CD178E" w:rsidRDefault="007A5261" w:rsidP="000B3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7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A5261" w:rsidRPr="00CD178E" w:rsidTr="000B38E9">
        <w:tblPrEx>
          <w:jc w:val="center"/>
        </w:tblPrEx>
        <w:trPr>
          <w:gridAfter w:val="1"/>
          <w:wAfter w:w="746" w:type="dxa"/>
          <w:trHeight w:val="555"/>
          <w:jc w:val="center"/>
        </w:trPr>
        <w:tc>
          <w:tcPr>
            <w:tcW w:w="3100" w:type="dxa"/>
            <w:gridSpan w:val="3"/>
            <w:vMerge/>
          </w:tcPr>
          <w:p w:rsidR="007A5261" w:rsidRDefault="007A5261" w:rsidP="000B38E9">
            <w:pPr>
              <w:tabs>
                <w:tab w:val="left" w:pos="344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7A5261" w:rsidRPr="00906589" w:rsidRDefault="007A5261" w:rsidP="000B3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</w:tcPr>
          <w:p w:rsidR="007A5261" w:rsidRPr="00CD178E" w:rsidRDefault="007A5261" w:rsidP="000B38E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 пунктуационные нормы языка (д</w:t>
            </w:r>
            <w:r w:rsidRPr="00CD178E">
              <w:rPr>
                <w:rFonts w:ascii="Times New Roman" w:eastAsia="Times New Roman" w:hAnsi="Times New Roman" w:cs="Times New Roman"/>
                <w:sz w:val="24"/>
                <w:szCs w:val="24"/>
              </w:rPr>
              <w:t>опу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скает не более 4 </w:t>
            </w:r>
            <w:r w:rsidRPr="00CD178E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изученные правила).</w:t>
            </w:r>
          </w:p>
        </w:tc>
        <w:tc>
          <w:tcPr>
            <w:tcW w:w="1302" w:type="dxa"/>
            <w:vAlign w:val="center"/>
          </w:tcPr>
          <w:p w:rsidR="007A5261" w:rsidRPr="00CD178E" w:rsidRDefault="007A5261" w:rsidP="000B3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7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A5261" w:rsidRPr="00906589" w:rsidTr="000B38E9">
        <w:tblPrEx>
          <w:jc w:val="center"/>
        </w:tblPrEx>
        <w:trPr>
          <w:gridAfter w:val="1"/>
          <w:wAfter w:w="746" w:type="dxa"/>
          <w:trHeight w:val="312"/>
          <w:jc w:val="center"/>
        </w:trPr>
        <w:tc>
          <w:tcPr>
            <w:tcW w:w="8061" w:type="dxa"/>
            <w:gridSpan w:val="5"/>
            <w:vAlign w:val="center"/>
          </w:tcPr>
          <w:p w:rsidR="007A5261" w:rsidRPr="00906589" w:rsidRDefault="007A5261" w:rsidP="000B38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065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Всего баллов:</w:t>
            </w:r>
          </w:p>
        </w:tc>
        <w:tc>
          <w:tcPr>
            <w:tcW w:w="1302" w:type="dxa"/>
            <w:vAlign w:val="center"/>
          </w:tcPr>
          <w:p w:rsidR="007A5261" w:rsidRPr="00906589" w:rsidRDefault="007A5261" w:rsidP="000B3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7A5261" w:rsidRDefault="007A5261" w:rsidP="007A5261">
      <w:pPr>
        <w:rPr>
          <w:lang w:val="kk-KZ"/>
        </w:rPr>
      </w:pPr>
    </w:p>
    <w:p w:rsidR="007A5261" w:rsidRDefault="007A5261" w:rsidP="007A5261">
      <w:pPr>
        <w:rPr>
          <w:lang w:val="kk-KZ"/>
        </w:rPr>
      </w:pPr>
    </w:p>
    <w:p w:rsidR="007A5261" w:rsidRDefault="007A5261" w:rsidP="007A5261">
      <w:pPr>
        <w:rPr>
          <w:lang w:val="kk-KZ"/>
        </w:rPr>
      </w:pPr>
    </w:p>
    <w:p w:rsidR="007A5261" w:rsidRDefault="007A5261" w:rsidP="007A5261">
      <w:pPr>
        <w:rPr>
          <w:lang w:val="kk-KZ"/>
        </w:rPr>
      </w:pPr>
    </w:p>
    <w:p w:rsidR="00000000" w:rsidRDefault="007A5261"/>
    <w:p w:rsidR="007A5261" w:rsidRDefault="007A5261"/>
    <w:tbl>
      <w:tblPr>
        <w:tblStyle w:val="a3"/>
        <w:tblW w:w="10111" w:type="dxa"/>
        <w:tblInd w:w="-647" w:type="dxa"/>
        <w:tblLayout w:type="fixed"/>
        <w:tblLook w:val="04A0"/>
      </w:tblPr>
      <w:tblGrid>
        <w:gridCol w:w="471"/>
        <w:gridCol w:w="2376"/>
        <w:gridCol w:w="255"/>
        <w:gridCol w:w="851"/>
        <w:gridCol w:w="4110"/>
        <w:gridCol w:w="1577"/>
        <w:gridCol w:w="471"/>
      </w:tblGrid>
      <w:tr w:rsidR="007A5261" w:rsidRPr="00906589" w:rsidTr="000B38E9">
        <w:trPr>
          <w:gridBefore w:val="1"/>
          <w:wBefore w:w="471" w:type="dxa"/>
        </w:trPr>
        <w:tc>
          <w:tcPr>
            <w:tcW w:w="9640" w:type="dxa"/>
            <w:gridSpan w:val="6"/>
            <w:shd w:val="clear" w:color="auto" w:fill="auto"/>
          </w:tcPr>
          <w:p w:rsidR="007A5261" w:rsidRDefault="007A5261" w:rsidP="000B38E9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A5261" w:rsidRPr="006D076F" w:rsidRDefault="007A5261" w:rsidP="000B38E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9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Суммативное оценивание за раздел </w:t>
            </w:r>
            <w:r w:rsidRPr="006D076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6D076F">
              <w:rPr>
                <w:rFonts w:ascii="Times New Roman" w:hAnsi="Times New Roman" w:cs="Times New Roman"/>
                <w:sz w:val="28"/>
                <w:szCs w:val="28"/>
              </w:rPr>
              <w:t>Мир профессий».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C095F"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  <w:lang w:val="kk-KZ"/>
              </w:rPr>
              <w:t>« 5 » класс</w:t>
            </w:r>
          </w:p>
          <w:p w:rsidR="007A5261" w:rsidRPr="00370DFC" w:rsidRDefault="007A5261" w:rsidP="000B38E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261" w:rsidRPr="00906589" w:rsidTr="000B38E9">
        <w:trPr>
          <w:gridBefore w:val="1"/>
          <w:wBefore w:w="471" w:type="dxa"/>
          <w:trHeight w:val="1574"/>
        </w:trPr>
        <w:tc>
          <w:tcPr>
            <w:tcW w:w="2376" w:type="dxa"/>
          </w:tcPr>
          <w:p w:rsidR="007A5261" w:rsidRPr="00CD178E" w:rsidRDefault="007A5261" w:rsidP="000B38E9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7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Цель обучения</w:t>
            </w:r>
          </w:p>
          <w:p w:rsidR="007A5261" w:rsidRPr="00CD178E" w:rsidRDefault="007A5261" w:rsidP="000B38E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4" w:type="dxa"/>
            <w:gridSpan w:val="5"/>
          </w:tcPr>
          <w:p w:rsidR="007A5261" w:rsidRDefault="007A5261" w:rsidP="000B38E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D076F">
              <w:rPr>
                <w:rFonts w:ascii="Times New Roman" w:hAnsi="Times New Roman" w:cs="Times New Roman"/>
                <w:sz w:val="28"/>
                <w:szCs w:val="28"/>
              </w:rPr>
              <w:t>5.2.3.1 понимать применение прямого и переносного значения слов, синонимов, антонимов, омонимов и многозначных слов,  использованных автором в тексте для различных целей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A5261" w:rsidRDefault="007A5261" w:rsidP="000B38E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261" w:rsidRPr="006D076F" w:rsidRDefault="007A5261" w:rsidP="000B38E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D076F">
              <w:rPr>
                <w:rFonts w:ascii="Times New Roman" w:hAnsi="Times New Roman" w:cs="Times New Roman"/>
                <w:sz w:val="28"/>
                <w:szCs w:val="28"/>
              </w:rPr>
              <w:t>5.3.3.1 представлять информацию в виде рисунков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A5261" w:rsidRPr="00906589" w:rsidTr="000B38E9">
        <w:trPr>
          <w:gridBefore w:val="1"/>
          <w:wBefore w:w="471" w:type="dxa"/>
          <w:trHeight w:val="878"/>
        </w:trPr>
        <w:tc>
          <w:tcPr>
            <w:tcW w:w="2376" w:type="dxa"/>
          </w:tcPr>
          <w:p w:rsidR="007A5261" w:rsidRPr="003876DF" w:rsidRDefault="007A5261" w:rsidP="000B38E9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речевой деятельности</w:t>
            </w:r>
          </w:p>
        </w:tc>
        <w:tc>
          <w:tcPr>
            <w:tcW w:w="7264" w:type="dxa"/>
            <w:gridSpan w:val="5"/>
          </w:tcPr>
          <w:p w:rsidR="007A5261" w:rsidRPr="00752221" w:rsidRDefault="007A5261" w:rsidP="000B38E9">
            <w:pPr>
              <w:tabs>
                <w:tab w:val="left" w:pos="344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  <w:p w:rsidR="007A5261" w:rsidRPr="00AC095F" w:rsidRDefault="007A5261" w:rsidP="000B38E9">
            <w:pPr>
              <w:tabs>
                <w:tab w:val="left" w:pos="344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09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Письмо</w:t>
            </w:r>
          </w:p>
        </w:tc>
      </w:tr>
      <w:tr w:rsidR="007A5261" w:rsidRPr="00906589" w:rsidTr="000B38E9">
        <w:trPr>
          <w:gridBefore w:val="1"/>
          <w:wBefore w:w="471" w:type="dxa"/>
          <w:trHeight w:val="962"/>
        </w:trPr>
        <w:tc>
          <w:tcPr>
            <w:tcW w:w="2376" w:type="dxa"/>
          </w:tcPr>
          <w:p w:rsidR="007A5261" w:rsidRPr="00CD178E" w:rsidRDefault="007A5261" w:rsidP="000B38E9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178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Критерий оценивания</w:t>
            </w:r>
          </w:p>
        </w:tc>
        <w:tc>
          <w:tcPr>
            <w:tcW w:w="7264" w:type="dxa"/>
            <w:gridSpan w:val="5"/>
          </w:tcPr>
          <w:p w:rsidR="007A5261" w:rsidRDefault="007A5261" w:rsidP="000B38E9">
            <w:pPr>
              <w:pStyle w:val="1"/>
              <w:ind w:left="0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AC095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Обучающийся</w:t>
            </w:r>
          </w:p>
          <w:p w:rsidR="007A5261" w:rsidRDefault="007A5261" w:rsidP="000B38E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понимает </w:t>
            </w:r>
            <w:r w:rsidRPr="006D076F">
              <w:rPr>
                <w:rFonts w:ascii="Times New Roman" w:hAnsi="Times New Roman" w:cs="Times New Roman"/>
                <w:sz w:val="28"/>
                <w:szCs w:val="28"/>
              </w:rPr>
              <w:t xml:space="preserve"> применение прямого и переносного значения слов, синонимов, антонимов, омонимов и многозначных слов,  использованных автором в тексте для различных целей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A5261" w:rsidRDefault="007A5261" w:rsidP="000B38E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261" w:rsidRPr="00AC095F" w:rsidRDefault="007A5261" w:rsidP="000B38E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представляет </w:t>
            </w:r>
            <w:r w:rsidRPr="006D076F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информацию в виде рисунков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A5261" w:rsidRPr="00AC095F" w:rsidRDefault="007A5261" w:rsidP="000B38E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261" w:rsidRPr="00906589" w:rsidTr="000B38E9">
        <w:trPr>
          <w:gridBefore w:val="1"/>
          <w:wBefore w:w="471" w:type="dxa"/>
          <w:trHeight w:val="882"/>
        </w:trPr>
        <w:tc>
          <w:tcPr>
            <w:tcW w:w="2376" w:type="dxa"/>
          </w:tcPr>
          <w:p w:rsidR="007A5261" w:rsidRPr="00CD178E" w:rsidRDefault="007A5261" w:rsidP="000B38E9">
            <w:pPr>
              <w:tabs>
                <w:tab w:val="left" w:pos="3441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7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Уровень мыслительных навыков</w:t>
            </w:r>
          </w:p>
        </w:tc>
        <w:tc>
          <w:tcPr>
            <w:tcW w:w="7264" w:type="dxa"/>
            <w:gridSpan w:val="5"/>
          </w:tcPr>
          <w:p w:rsidR="007A5261" w:rsidRPr="00AC095F" w:rsidRDefault="007A5261" w:rsidP="000B38E9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Понимание </w:t>
            </w:r>
          </w:p>
          <w:p w:rsidR="007A5261" w:rsidRPr="00AC095F" w:rsidRDefault="007A5261" w:rsidP="000B38E9">
            <w:pPr>
              <w:pStyle w:val="a6"/>
              <w:ind w:hanging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Применение</w:t>
            </w:r>
          </w:p>
          <w:p w:rsidR="007A5261" w:rsidRPr="00AC095F" w:rsidRDefault="007A5261" w:rsidP="000B38E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261" w:rsidRPr="00906589" w:rsidTr="000B38E9">
        <w:trPr>
          <w:gridBefore w:val="1"/>
          <w:wBefore w:w="471" w:type="dxa"/>
          <w:trHeight w:val="334"/>
        </w:trPr>
        <w:tc>
          <w:tcPr>
            <w:tcW w:w="2376" w:type="dxa"/>
          </w:tcPr>
          <w:p w:rsidR="007A5261" w:rsidRPr="00CD178E" w:rsidRDefault="007A5261" w:rsidP="000B38E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выполнения</w:t>
            </w:r>
          </w:p>
          <w:p w:rsidR="007A5261" w:rsidRPr="00CD178E" w:rsidRDefault="007A5261" w:rsidP="000B38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64" w:type="dxa"/>
            <w:gridSpan w:val="5"/>
          </w:tcPr>
          <w:p w:rsidR="007A5261" w:rsidRPr="00AC095F" w:rsidRDefault="007A5261" w:rsidP="000B38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C09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 минут</w:t>
            </w:r>
          </w:p>
        </w:tc>
      </w:tr>
      <w:tr w:rsidR="007A5261" w:rsidRPr="00906589" w:rsidTr="000B38E9">
        <w:trPr>
          <w:gridBefore w:val="1"/>
          <w:wBefore w:w="471" w:type="dxa"/>
          <w:trHeight w:val="2684"/>
        </w:trPr>
        <w:tc>
          <w:tcPr>
            <w:tcW w:w="9640" w:type="dxa"/>
            <w:gridSpan w:val="6"/>
            <w:shd w:val="clear" w:color="auto" w:fill="FFFFFF" w:themeFill="background1"/>
          </w:tcPr>
          <w:p w:rsidR="007A5261" w:rsidRPr="00AC095F" w:rsidRDefault="007A5261" w:rsidP="000B38E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C095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Задания:</w:t>
            </w:r>
          </w:p>
          <w:p w:rsidR="007A5261" w:rsidRPr="00AC095F" w:rsidRDefault="007A5261" w:rsidP="000B38E9">
            <w:pPr>
              <w:pStyle w:val="a6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9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Прочитайте текст.</w:t>
            </w:r>
            <w:r w:rsidRPr="00AC09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7A5261" w:rsidRDefault="007A5261" w:rsidP="000B38E9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AC095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Выпишите 3 слова в переносном значении.</w:t>
            </w:r>
          </w:p>
          <w:p w:rsidR="007A5261" w:rsidRDefault="007A5261" w:rsidP="000B38E9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3. Подберите антонимы к словам.</w:t>
            </w:r>
          </w:p>
          <w:p w:rsidR="007A5261" w:rsidRDefault="007A5261" w:rsidP="000B38E9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5261" w:rsidRDefault="007A5261" w:rsidP="000B38E9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трудная ситуация –</w:t>
            </w:r>
          </w:p>
          <w:p w:rsidR="007A5261" w:rsidRDefault="007A5261" w:rsidP="000B38E9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оставаться спокойным – </w:t>
            </w:r>
          </w:p>
          <w:p w:rsidR="007A5261" w:rsidRDefault="007A5261" w:rsidP="000B38E9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уверенность –</w:t>
            </w:r>
          </w:p>
          <w:p w:rsidR="007A5261" w:rsidRDefault="007A5261" w:rsidP="000B38E9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5261" w:rsidRPr="00366812" w:rsidRDefault="007A5261" w:rsidP="000B38E9">
            <w:pPr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366812">
              <w:rPr>
                <w:rFonts w:ascii="Times New Roman" w:hAnsi="Times New Roman" w:cs="Times New Roman"/>
                <w:sz w:val="28"/>
                <w:szCs w:val="28"/>
              </w:rPr>
              <w:t xml:space="preserve">Врач – это человек, готовый посвятить себя служению людям.  </w:t>
            </w:r>
            <w:proofErr w:type="gramStart"/>
            <w:r w:rsidRPr="00366812">
              <w:rPr>
                <w:rFonts w:ascii="Times New Roman" w:hAnsi="Times New Roman" w:cs="Times New Roman"/>
                <w:sz w:val="28"/>
                <w:szCs w:val="28"/>
              </w:rPr>
              <w:t>Он берет на себя ответственность за самое прекрасное на свете – жизнь человека.</w:t>
            </w:r>
            <w:proofErr w:type="gramEnd"/>
            <w:r w:rsidRPr="00366812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Профессия врача –  одна из самых благородных, гуманных и необходимых профессий на земле. </w:t>
            </w:r>
            <w:r w:rsidRPr="00366812">
              <w:rPr>
                <w:rFonts w:ascii="Times New Roman" w:hAnsi="Times New Roman" w:cs="Times New Roman"/>
                <w:sz w:val="28"/>
                <w:szCs w:val="28"/>
              </w:rPr>
              <w:br/>
              <w:t>Какими качествами должен обладать человек, который  выбрал для себя профессию врача?</w:t>
            </w:r>
          </w:p>
          <w:p w:rsidR="007A5261" w:rsidRDefault="007A5261" w:rsidP="000B38E9">
            <w:pPr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366812">
              <w:rPr>
                <w:rFonts w:ascii="Times New Roman" w:hAnsi="Times New Roman" w:cs="Times New Roman"/>
                <w:sz w:val="28"/>
                <w:szCs w:val="28"/>
              </w:rPr>
              <w:t>Врач должен любить людей. </w:t>
            </w:r>
            <w:r w:rsidRPr="00EF2117">
              <w:rPr>
                <w:rFonts w:ascii="Times New Roman" w:hAnsi="Times New Roman" w:cs="Times New Roman"/>
                <w:bCs/>
                <w:sz w:val="28"/>
                <w:szCs w:val="28"/>
              </w:rPr>
              <w:t>Можно иметь прекрасные знания, быть готовыми к самым трудным ситуациям, но без любви и сострадания нет хорошего врача. </w:t>
            </w:r>
            <w:r w:rsidRPr="00EF2117">
              <w:rPr>
                <w:rFonts w:ascii="Times New Roman" w:hAnsi="Times New Roman" w:cs="Times New Roman"/>
                <w:sz w:val="28"/>
                <w:szCs w:val="28"/>
              </w:rPr>
              <w:t>Потому что дело врача –</w:t>
            </w:r>
            <w:r w:rsidRPr="00366812">
              <w:rPr>
                <w:rFonts w:ascii="Times New Roman" w:hAnsi="Times New Roman" w:cs="Times New Roman"/>
                <w:sz w:val="28"/>
                <w:szCs w:val="28"/>
              </w:rPr>
              <w:t xml:space="preserve"> облегчать страдания и спасать от смерти больных.</w:t>
            </w:r>
            <w:r w:rsidRPr="0036681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668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Врач призван служить здоровью каждого человека и всего народа.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12">
              <w:rPr>
                <w:rFonts w:ascii="Times New Roman" w:hAnsi="Times New Roman" w:cs="Times New Roman"/>
                <w:sz w:val="28"/>
                <w:szCs w:val="28"/>
              </w:rPr>
              <w:t>Призвание врача требует, чтобы он выполнял свои обязанности, следуя голосу совести и руководствуясь принципами врачебной этики.</w:t>
            </w:r>
            <w:r w:rsidRPr="00366812">
              <w:rPr>
                <w:rFonts w:ascii="Times New Roman" w:hAnsi="Times New Roman" w:cs="Times New Roman"/>
                <w:sz w:val="28"/>
                <w:szCs w:val="28"/>
              </w:rPr>
              <w:br/>
              <w:t> Нужно, что бы врач всегда оставался спокойным.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12">
              <w:rPr>
                <w:rFonts w:ascii="Times New Roman" w:hAnsi="Times New Roman" w:cs="Times New Roman"/>
                <w:sz w:val="28"/>
                <w:szCs w:val="28"/>
              </w:rPr>
              <w:t>Врач должен быть спокойным и уверенным внешне и при любых обстоятельствах сохранять внутреннее спокойствие.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12">
              <w:rPr>
                <w:rFonts w:ascii="Times New Roman" w:hAnsi="Times New Roman" w:cs="Times New Roman"/>
                <w:sz w:val="28"/>
                <w:szCs w:val="28"/>
              </w:rPr>
              <w:t>В  личной жизни могут быть различные события, но, когда врач подходит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Pr="00366812">
              <w:rPr>
                <w:rFonts w:ascii="Times New Roman" w:hAnsi="Times New Roman" w:cs="Times New Roman"/>
                <w:sz w:val="28"/>
                <w:szCs w:val="28"/>
              </w:rPr>
              <w:t xml:space="preserve"> больному, то необходимо думать только о нем, болеть его страданием, жить мыслью, как быстро и правильно помочь ему.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812">
              <w:rPr>
                <w:rFonts w:ascii="Times New Roman" w:hAnsi="Times New Roman" w:cs="Times New Roman"/>
                <w:sz w:val="28"/>
                <w:szCs w:val="28"/>
              </w:rPr>
              <w:t>Спокойствие и уверенность врача передаются больному и помогают ему выздороветь.</w:t>
            </w:r>
          </w:p>
          <w:p w:rsidR="007A5261" w:rsidRPr="00463CD2" w:rsidRDefault="007A5261" w:rsidP="000B38E9">
            <w:pPr>
              <w:ind w:firstLine="176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36681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63CD2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http://kuzmenkoev.ru/index.php/russkij-yazyk/podgotovka-k-oge/111-tekst-vybor-professii</w:t>
            </w:r>
          </w:p>
          <w:p w:rsidR="007A5261" w:rsidRPr="00AC095F" w:rsidRDefault="007A5261" w:rsidP="000B38E9">
            <w:pPr>
              <w:pStyle w:val="a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(10</w:t>
            </w:r>
            <w:r w:rsidRPr="00AC09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мин.)</w:t>
            </w:r>
          </w:p>
          <w:p w:rsidR="007A5261" w:rsidRPr="00AC095F" w:rsidRDefault="007A5261" w:rsidP="000B38E9">
            <w:pPr>
              <w:pStyle w:val="a6"/>
              <w:ind w:left="-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5261" w:rsidRPr="00AC095F" w:rsidRDefault="007A5261" w:rsidP="000B38E9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09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Задание 2.  </w:t>
            </w:r>
          </w:p>
          <w:p w:rsidR="007A5261" w:rsidRDefault="007A5261" w:rsidP="000B38E9">
            <w:pPr>
              <w:pStyle w:val="a6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 иллюстрацию к данному тексту.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</w:p>
          <w:p w:rsidR="007A5261" w:rsidRPr="00CD0A72" w:rsidRDefault="007A5261" w:rsidP="000B38E9">
            <w:pPr>
              <w:pStyle w:val="a6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(20  мин)</w:t>
            </w:r>
          </w:p>
        </w:tc>
      </w:tr>
      <w:tr w:rsidR="007A5261" w:rsidRPr="00CD178E" w:rsidTr="000B38E9">
        <w:tblPrEx>
          <w:jc w:val="center"/>
        </w:tblPrEx>
        <w:trPr>
          <w:gridAfter w:val="1"/>
          <w:wAfter w:w="471" w:type="dxa"/>
          <w:trHeight w:val="312"/>
          <w:jc w:val="center"/>
        </w:trPr>
        <w:tc>
          <w:tcPr>
            <w:tcW w:w="3102" w:type="dxa"/>
            <w:gridSpan w:val="3"/>
            <w:vMerge w:val="restart"/>
          </w:tcPr>
          <w:p w:rsidR="007A5261" w:rsidRPr="00CD178E" w:rsidRDefault="007A5261" w:rsidP="000B38E9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Критерий оценивания</w:t>
            </w:r>
          </w:p>
        </w:tc>
        <w:tc>
          <w:tcPr>
            <w:tcW w:w="851" w:type="dxa"/>
            <w:vMerge w:val="restart"/>
          </w:tcPr>
          <w:p w:rsidR="007A5261" w:rsidRPr="00CD178E" w:rsidRDefault="007A5261" w:rsidP="000B3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7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задания</w:t>
            </w:r>
          </w:p>
        </w:tc>
        <w:tc>
          <w:tcPr>
            <w:tcW w:w="4110" w:type="dxa"/>
          </w:tcPr>
          <w:p w:rsidR="007A5261" w:rsidRPr="00CD178E" w:rsidRDefault="007A5261" w:rsidP="000B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Дескриптор</w:t>
            </w:r>
          </w:p>
        </w:tc>
        <w:tc>
          <w:tcPr>
            <w:tcW w:w="1577" w:type="dxa"/>
            <w:vMerge w:val="restart"/>
            <w:vAlign w:val="center"/>
          </w:tcPr>
          <w:p w:rsidR="007A5261" w:rsidRPr="00CD178E" w:rsidRDefault="007A5261" w:rsidP="000B3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78E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7A5261" w:rsidRPr="00CD178E" w:rsidTr="000B38E9">
        <w:tblPrEx>
          <w:jc w:val="center"/>
        </w:tblPrEx>
        <w:trPr>
          <w:gridAfter w:val="1"/>
          <w:wAfter w:w="471" w:type="dxa"/>
          <w:trHeight w:val="312"/>
          <w:jc w:val="center"/>
        </w:trPr>
        <w:tc>
          <w:tcPr>
            <w:tcW w:w="3102" w:type="dxa"/>
            <w:gridSpan w:val="3"/>
            <w:vMerge/>
          </w:tcPr>
          <w:p w:rsidR="007A5261" w:rsidRPr="00CD178E" w:rsidRDefault="007A5261" w:rsidP="000B38E9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A5261" w:rsidRPr="00CD178E" w:rsidRDefault="007A5261" w:rsidP="000B3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</w:tcPr>
          <w:p w:rsidR="007A5261" w:rsidRPr="00CD178E" w:rsidRDefault="007A5261" w:rsidP="000B38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17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Обучающийся</w:t>
            </w:r>
          </w:p>
        </w:tc>
        <w:tc>
          <w:tcPr>
            <w:tcW w:w="1577" w:type="dxa"/>
            <w:vMerge/>
            <w:vAlign w:val="center"/>
          </w:tcPr>
          <w:p w:rsidR="007A5261" w:rsidRPr="00CD178E" w:rsidRDefault="007A5261" w:rsidP="000B3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5261" w:rsidRPr="00CD178E" w:rsidTr="000B38E9">
        <w:tblPrEx>
          <w:jc w:val="center"/>
        </w:tblPrEx>
        <w:trPr>
          <w:gridAfter w:val="1"/>
          <w:wAfter w:w="471" w:type="dxa"/>
          <w:trHeight w:val="1051"/>
          <w:jc w:val="center"/>
        </w:trPr>
        <w:tc>
          <w:tcPr>
            <w:tcW w:w="3102" w:type="dxa"/>
            <w:gridSpan w:val="3"/>
            <w:vMerge w:val="restart"/>
          </w:tcPr>
          <w:p w:rsidR="007A5261" w:rsidRPr="0052035B" w:rsidRDefault="007A5261" w:rsidP="000B38E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035B">
              <w:rPr>
                <w:rFonts w:ascii="Times New Roman" w:hAnsi="Times New Roman" w:cs="Times New Roman"/>
                <w:sz w:val="24"/>
                <w:szCs w:val="24"/>
              </w:rPr>
              <w:t>онимает  применение прямого и переносного значения слов, синонимов, антонимов, омонимов и многозначных слов,  использованных автором в тексте для различных целей</w:t>
            </w:r>
          </w:p>
        </w:tc>
        <w:tc>
          <w:tcPr>
            <w:tcW w:w="851" w:type="dxa"/>
            <w:vMerge w:val="restart"/>
            <w:vAlign w:val="center"/>
          </w:tcPr>
          <w:p w:rsidR="007A5261" w:rsidRPr="0052035B" w:rsidRDefault="007A5261" w:rsidP="000B3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03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110" w:type="dxa"/>
          </w:tcPr>
          <w:p w:rsidR="007A5261" w:rsidRPr="0052035B" w:rsidRDefault="007A5261" w:rsidP="000B3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261" w:rsidRPr="0052035B" w:rsidRDefault="007A5261" w:rsidP="000B38E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2035B">
              <w:rPr>
                <w:rFonts w:ascii="Times New Roman" w:hAnsi="Times New Roman" w:cs="Times New Roman"/>
                <w:sz w:val="24"/>
                <w:szCs w:val="24"/>
              </w:rPr>
              <w:t>Выписывает из  текста 3 слова в переносном значении</w:t>
            </w:r>
          </w:p>
        </w:tc>
        <w:tc>
          <w:tcPr>
            <w:tcW w:w="1577" w:type="dxa"/>
            <w:vAlign w:val="center"/>
          </w:tcPr>
          <w:p w:rsidR="007A5261" w:rsidRPr="0052035B" w:rsidRDefault="007A5261" w:rsidP="000B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3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5261" w:rsidRPr="00CD178E" w:rsidTr="000B38E9">
        <w:tblPrEx>
          <w:jc w:val="center"/>
        </w:tblPrEx>
        <w:trPr>
          <w:gridAfter w:val="1"/>
          <w:wAfter w:w="471" w:type="dxa"/>
          <w:trHeight w:val="1823"/>
          <w:jc w:val="center"/>
        </w:trPr>
        <w:tc>
          <w:tcPr>
            <w:tcW w:w="3102" w:type="dxa"/>
            <w:gridSpan w:val="3"/>
            <w:vMerge/>
          </w:tcPr>
          <w:p w:rsidR="007A5261" w:rsidRPr="0052035B" w:rsidRDefault="007A5261" w:rsidP="000B38E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7A5261" w:rsidRPr="0052035B" w:rsidRDefault="007A5261" w:rsidP="000B3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</w:tcPr>
          <w:p w:rsidR="007A5261" w:rsidRPr="0052035B" w:rsidRDefault="007A5261" w:rsidP="000B3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261" w:rsidRPr="0052035B" w:rsidRDefault="007A5261" w:rsidP="000B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35B">
              <w:rPr>
                <w:rFonts w:ascii="Times New Roman" w:hAnsi="Times New Roman" w:cs="Times New Roman"/>
                <w:sz w:val="24"/>
                <w:szCs w:val="24"/>
              </w:rPr>
              <w:t xml:space="preserve">Подбирает антонимы к словам </w:t>
            </w:r>
          </w:p>
          <w:p w:rsidR="007A5261" w:rsidRPr="0052035B" w:rsidRDefault="007A5261" w:rsidP="000B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35B">
              <w:rPr>
                <w:rFonts w:ascii="Times New Roman" w:hAnsi="Times New Roman" w:cs="Times New Roman"/>
                <w:sz w:val="24"/>
                <w:szCs w:val="24"/>
              </w:rPr>
              <w:t>(за каждый правильный ответ 1 балл)</w:t>
            </w:r>
          </w:p>
        </w:tc>
        <w:tc>
          <w:tcPr>
            <w:tcW w:w="1577" w:type="dxa"/>
            <w:vAlign w:val="center"/>
          </w:tcPr>
          <w:p w:rsidR="007A5261" w:rsidRPr="0052035B" w:rsidRDefault="007A5261" w:rsidP="000B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3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5261" w:rsidRPr="00CD178E" w:rsidTr="000B38E9">
        <w:tblPrEx>
          <w:jc w:val="center"/>
        </w:tblPrEx>
        <w:trPr>
          <w:gridAfter w:val="1"/>
          <w:wAfter w:w="471" w:type="dxa"/>
          <w:trHeight w:val="1458"/>
          <w:jc w:val="center"/>
        </w:trPr>
        <w:tc>
          <w:tcPr>
            <w:tcW w:w="3102" w:type="dxa"/>
            <w:gridSpan w:val="3"/>
          </w:tcPr>
          <w:p w:rsidR="007A5261" w:rsidRPr="0052035B" w:rsidRDefault="007A5261" w:rsidP="000B38E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035B">
              <w:rPr>
                <w:rFonts w:ascii="Times New Roman" w:hAnsi="Times New Roman" w:cs="Times New Roman"/>
                <w:sz w:val="24"/>
                <w:szCs w:val="24"/>
              </w:rPr>
              <w:t>редставляет  информацию 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 рисунков</w:t>
            </w:r>
          </w:p>
          <w:p w:rsidR="007A5261" w:rsidRPr="0052035B" w:rsidRDefault="007A5261" w:rsidP="000B38E9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7A5261" w:rsidRPr="0052035B" w:rsidRDefault="007A5261" w:rsidP="000B3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03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110" w:type="dxa"/>
          </w:tcPr>
          <w:p w:rsidR="007A5261" w:rsidRPr="0052035B" w:rsidRDefault="007A5261" w:rsidP="000B38E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5261" w:rsidRPr="0052035B" w:rsidRDefault="007A5261" w:rsidP="000B38E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35B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Изображает иллюстрацию к тексту</w:t>
            </w:r>
          </w:p>
        </w:tc>
        <w:tc>
          <w:tcPr>
            <w:tcW w:w="1577" w:type="dxa"/>
            <w:vAlign w:val="center"/>
          </w:tcPr>
          <w:p w:rsidR="007A5261" w:rsidRPr="0052035B" w:rsidRDefault="007A5261" w:rsidP="000B3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A5261" w:rsidRPr="00906589" w:rsidTr="000B38E9">
        <w:tblPrEx>
          <w:jc w:val="center"/>
        </w:tblPrEx>
        <w:trPr>
          <w:gridAfter w:val="1"/>
          <w:wAfter w:w="471" w:type="dxa"/>
          <w:trHeight w:val="312"/>
          <w:jc w:val="center"/>
        </w:trPr>
        <w:tc>
          <w:tcPr>
            <w:tcW w:w="8063" w:type="dxa"/>
            <w:gridSpan w:val="5"/>
            <w:vAlign w:val="center"/>
          </w:tcPr>
          <w:p w:rsidR="007A5261" w:rsidRPr="00906589" w:rsidRDefault="007A5261" w:rsidP="000B38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065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Всего баллов:</w:t>
            </w:r>
          </w:p>
        </w:tc>
        <w:tc>
          <w:tcPr>
            <w:tcW w:w="1577" w:type="dxa"/>
            <w:vAlign w:val="center"/>
          </w:tcPr>
          <w:p w:rsidR="007A5261" w:rsidRPr="00906589" w:rsidRDefault="007A5261" w:rsidP="000B3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7A5261" w:rsidRDefault="007A5261" w:rsidP="007A5261">
      <w:pPr>
        <w:rPr>
          <w:lang w:val="kk-KZ"/>
        </w:rPr>
      </w:pPr>
    </w:p>
    <w:p w:rsidR="007A5261" w:rsidRDefault="007A5261" w:rsidP="007A5261">
      <w:pPr>
        <w:rPr>
          <w:lang w:val="kk-KZ"/>
        </w:rPr>
      </w:pPr>
    </w:p>
    <w:p w:rsidR="007A5261" w:rsidRDefault="007A5261" w:rsidP="007A5261">
      <w:pPr>
        <w:rPr>
          <w:lang w:val="kk-KZ"/>
        </w:rPr>
      </w:pPr>
    </w:p>
    <w:p w:rsidR="007A5261" w:rsidRDefault="007A5261" w:rsidP="007A5261">
      <w:pPr>
        <w:rPr>
          <w:lang w:val="kk-KZ"/>
        </w:rPr>
      </w:pPr>
    </w:p>
    <w:p w:rsidR="007A5261" w:rsidRDefault="007A5261" w:rsidP="007A5261">
      <w:pPr>
        <w:rPr>
          <w:lang w:val="kk-KZ"/>
        </w:rPr>
      </w:pPr>
    </w:p>
    <w:p w:rsidR="007A5261" w:rsidRDefault="007A5261" w:rsidP="007A5261">
      <w:pPr>
        <w:rPr>
          <w:lang w:val="kk-KZ"/>
        </w:rPr>
      </w:pPr>
    </w:p>
    <w:p w:rsidR="007A5261" w:rsidRDefault="007A5261"/>
    <w:sectPr w:rsidR="007A5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805F4"/>
    <w:multiLevelType w:val="hybridMultilevel"/>
    <w:tmpl w:val="FEFA4E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A5261"/>
    <w:rsid w:val="007A5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A526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7A5261"/>
    <w:pPr>
      <w:ind w:left="720"/>
      <w:contextualSpacing/>
    </w:pPr>
    <w:rPr>
      <w:rFonts w:eastAsiaTheme="minorHAnsi"/>
      <w:lang w:eastAsia="en-US"/>
    </w:rPr>
  </w:style>
  <w:style w:type="character" w:customStyle="1" w:styleId="a5">
    <w:name w:val="Абзац списка Знак"/>
    <w:link w:val="a4"/>
    <w:uiPriority w:val="34"/>
    <w:locked/>
    <w:rsid w:val="007A5261"/>
    <w:rPr>
      <w:rFonts w:eastAsiaTheme="minorHAnsi"/>
      <w:lang w:eastAsia="en-US"/>
    </w:rPr>
  </w:style>
  <w:style w:type="paragraph" w:customStyle="1" w:styleId="1">
    <w:name w:val="Абзац списка1"/>
    <w:basedOn w:val="a"/>
    <w:link w:val="ListParagraphChar"/>
    <w:qFormat/>
    <w:rsid w:val="007A5261"/>
    <w:pPr>
      <w:ind w:left="720"/>
      <w:contextualSpacing/>
    </w:pPr>
    <w:rPr>
      <w:rFonts w:ascii="Calibri" w:eastAsia="Calibri" w:hAnsi="Calibri" w:cs="Times New Roman"/>
      <w:lang w:val="en-GB"/>
    </w:rPr>
  </w:style>
  <w:style w:type="character" w:customStyle="1" w:styleId="ListParagraphChar">
    <w:name w:val="List Paragraph Char"/>
    <w:link w:val="1"/>
    <w:locked/>
    <w:rsid w:val="007A5261"/>
    <w:rPr>
      <w:rFonts w:ascii="Calibri" w:eastAsia="Calibri" w:hAnsi="Calibri" w:cs="Times New Roman"/>
      <w:lang w:val="en-GB"/>
    </w:rPr>
  </w:style>
  <w:style w:type="paragraph" w:styleId="a6">
    <w:name w:val="No Spacing"/>
    <w:uiPriority w:val="99"/>
    <w:qFormat/>
    <w:rsid w:val="007A5261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7A5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7A52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848</Words>
  <Characters>4835</Characters>
  <Application>Microsoft Office Word</Application>
  <DocSecurity>0</DocSecurity>
  <Lines>40</Lines>
  <Paragraphs>11</Paragraphs>
  <ScaleCrop>false</ScaleCrop>
  <Company/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2024-03-26T07:47:00Z</dcterms:created>
  <dcterms:modified xsi:type="dcterms:W3CDTF">2024-03-26T07:47:00Z</dcterms:modified>
</cp:coreProperties>
</file>