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Коррекционно-развивающее занятие на сплочение класса (в рамках классного часа)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(с элементами тренинга)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Цель: </w:t>
      </w:r>
      <w:r>
        <w:rPr>
          <w:rFonts w:hint="default" w:ascii="Times New Roman" w:hAnsi="Times New Roman" w:eastAsia="PT Sans Caption" w:cs="Times New Roman"/>
          <w:i w:val="0"/>
          <w:caps w:val="0"/>
          <w:color w:val="01797B"/>
          <w:spacing w:val="0"/>
          <w:sz w:val="28"/>
          <w:szCs w:val="28"/>
          <w:shd w:val="clear" w:color="auto" w:fill="FFFFFF"/>
        </w:rPr>
        <w:fldChar w:fldCharType="begin"/>
      </w:r>
      <w:r>
        <w:rPr>
          <w:rFonts w:hint="default" w:ascii="Times New Roman" w:hAnsi="Times New Roman" w:eastAsia="PT Sans Caption" w:cs="Times New Roman"/>
          <w:i w:val="0"/>
          <w:caps w:val="0"/>
          <w:color w:val="01797B"/>
          <w:spacing w:val="0"/>
          <w:sz w:val="28"/>
          <w:szCs w:val="28"/>
          <w:shd w:val="clear" w:color="auto" w:fill="FFFFFF"/>
        </w:rPr>
        <w:instrText xml:space="preserve"> HYPERLINK "http://psyoffice.ru/4-0-5622.htm" \t "http://coach.jofo.me/_blank" </w:instrText>
      </w:r>
      <w:r>
        <w:rPr>
          <w:rFonts w:hint="default" w:ascii="Times New Roman" w:hAnsi="Times New Roman" w:eastAsia="PT Sans Caption" w:cs="Times New Roman"/>
          <w:i w:val="0"/>
          <w:caps w:val="0"/>
          <w:color w:val="01797B"/>
          <w:spacing w:val="0"/>
          <w:sz w:val="28"/>
          <w:szCs w:val="28"/>
          <w:shd w:val="clear" w:color="auto" w:fill="FFFFFF"/>
        </w:rPr>
        <w:fldChar w:fldCharType="separate"/>
      </w:r>
      <w:r>
        <w:rPr>
          <w:rStyle w:val="16"/>
          <w:rFonts w:hint="default" w:ascii="Times New Roman" w:hAnsi="Times New Roman" w:eastAsia="PT Sans Caption" w:cs="Times New Roman"/>
          <w:i w:val="0"/>
          <w:caps w:val="0"/>
          <w:color w:val="01797B"/>
          <w:spacing w:val="0"/>
          <w:sz w:val="28"/>
          <w:szCs w:val="28"/>
          <w:shd w:val="clear" w:color="auto" w:fill="FFFFFF"/>
        </w:rPr>
        <w:t>сплочение класса</w:t>
      </w:r>
      <w:r>
        <w:rPr>
          <w:rFonts w:hint="default" w:ascii="Times New Roman" w:hAnsi="Times New Roman" w:eastAsia="PT Sans Caption" w:cs="Times New Roman"/>
          <w:i w:val="0"/>
          <w:caps w:val="0"/>
          <w:color w:val="01797B"/>
          <w:spacing w:val="0"/>
          <w:sz w:val="28"/>
          <w:szCs w:val="28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и построение эффективного командного взаимодействия.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Задачи: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Формирование и усиление общего командного духа, путем сплочения класса.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Развитие ответственности и вклада каждого участника в решении общих задач.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Осознание себя «командой».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Возраст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учащиеся начальных классов.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Состав участников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15-20 человек.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Режим работы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45 минут.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Актуальность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невозможно сделать всю работу одному время от времени все равно приходится прибегать к помощь другого человека. В сплоченном коллективе взаимопомощь – это залог успеха, без поддержки будут достигнуть только маленькая цель, которую поставил каждый, но цель коллектива останется на нулевом уровне.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Почему важна сплоч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нность: возможность окунуться…, возможность увидеть…, возможность услышать…, возможность ощутить…, возможность испытать…, возможность стать…, стать одним коллективом, который чувствует, поддерживает и вдохновляет на новые действия и поступки.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Классный час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Тема: “Один за всех – и все за одного”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Форма проведения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Коррекционно-развивающее занятие на сплочение класса (с элементами тренинга)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Направленность воспитательной деятельности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формирование нравственных основ личности, ориентированных на общечеловеческие ценности при выполнении совместной деятельности.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Цели: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Воспитательная: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способствовать формированию умения сотрудничать в коллективе в контексте общечеловеческих ценностей (проявлять гуманность, поддержку, доброту, деликатность, вежливость, дисциплинированность, ответственность, честность, толерантность).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Образовательная: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познакомить учащихся с особенностями группового взаимодействия.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Развивающая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способствовать развитию групповой сплоченности и созданию благоприятного психологического климата.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Целевая аудитория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учащиеся начальных классов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Субъекты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: учащиеся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3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«Б» класса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Оборудование: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предметы для выполнения упражнений.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Вступительная часть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(Объяснение учащимся правил. Ситуация «здесь и сейчас», ситуация «СТОП»).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Основная часть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Ход тренинга: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1. Упражнение «Снежный ком»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Цель упражнения: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разряжение обстановки.Участники по очереди называют свое имя с каким-нибудь прилагательным, начинающимся на первую букву имени. Следующий по кругу должен назвать предыдущих, затем себя; таким образом, каждый следующий должен назвать предыдущих, затем себя; таким образом, каждый следующий должен будет называть все больше имен с прилагательными, это облегчит запоминание и несколько разрядит обстановку. </w:t>
      </w: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Пример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1. Сергей строгий – 2. Сергей строгий, Петр прилежный – 3. Сергей строгий, Петр прилежный, Наташа независимая и т.д.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2. Упражнение «А я еду…»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Цель: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разогрев участников.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Ход упражнения: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Участники садятся в круг. В кругу на один стул больше. Один из участников по часовой стрелке садится на пустой стул и говорит: «А я еду». Следующий участник, по цепочке, передвигается на пустой стул и говорит: «А я рядом». Следующий за ним, садится на освободившийся стул и говорит «А я зайцем». Следующий, пересаживается и говорит: «А я с …» (имя любого участника). Названный человек пересаживается рядом. Таким образом, круг разрывается, и вся цепочка начинается заново. С каждым разом участники пересаживаются по часовой стрелке все быстрее и быстрее.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3. Упражнение «Люблю, мечтаю и желаю»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Для этого упражнения нужна игрушка. Ведущий перекидывает ее одному из участников, и говорит, что он </w:t>
      </w:r>
      <w:r>
        <w:rPr>
          <w:rStyle w:val="1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любит</w:t>
      </w: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, о чём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1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мечтает</w:t>
      </w: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и что он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1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желает</w:t>
      </w: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тому участнику, которому передал клубок. Другой участник ловит игрушку и продолжает игру дальше.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Рефлексия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сравните своё состояние до начала занятия и после, что изменилось, что вы чувствуете?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4. Упражнение «Наш класс похожа на … »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Упражнение помогает вовлечь группу в размышление о проблематике классного часа, стимулирует творческую активность участников.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Необходимые материалы: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непрозрачный пакет с небольшими предметами по количеству участников тренинга. (Например: мягкая игрушка, коробочка спичек, фломастер, мел, набор ручек, увеличительное стекло, блок клейких листочков и т.д.)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Время: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3-5 минут.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Размер группы: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любой.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Описание.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Все участники сидят в общем кругу. Ведущий передает по кругу пакет с предметами.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Каждый участник должен не глядя достать предмет, показать его остальным участникам и быстро придумать, почему его класс похож на этот предмет. «Наш класс похожа на …, потому что…».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Выводы.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Можно фиксировать на доске мнения участников об их работе, после чего вовлечь группу в дискуссию о том, все ли особенности их работы отображены здесь.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5. Упражнение «Волшебная бутылочка»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Упражнение позволяет участникам задуматься о тех изменениях, которые они хотели бы видеть в своем классе. Так же это упражнение можно использовать для завершения занятия.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Материалы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Бумага для заметок, карандаши, бумага формата А3.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Время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10 мин.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Описание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Тренер дает группе, следующие инструкции: «Представьте себе, что вы и ваш класс находят старую лампу, кто-то берет ее в руки, потирает и из нее появляется волшебный джин. Теперь вы можете загадать три желания. Но есть маленький нюанс, так как лампу вы нашли вместе со своей командой, то и желания должны касаться учебы. Вы можете изменить своих одноклассников, сделать больше перерывы между парами, изменить расписание занятий и т.д. Каждый может загадать свои три желания.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Далее, каждый пишет свои три желания, которые направлены на изменение рабочей обстановки. И следом формируется общий список пожеланий.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Обсуждение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Можно ли что-то сделать, чтобы эти перемены произошли в реальности? Если нет, то, что можно сделать для улучшения волнующего вопроса?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6. Упражнение «Рефлексия»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Рефлексия проходит так: каждый участник по очереди говорит: “Я молодец, потому что на этом тренинге…. (узнал, открыл, понял, и т.д.)”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“Автобусная остановка” – на 4-х стенахтренингвой комнаты повесить листы, вверху которых написаны неоконченные предложения. Например: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«ВО ВРЕМЯ ЗАНЯТИЯ Я ВПЕРВЫЕ ЗАДУМАЛАСЬ (СЯ)…», «МНЕ ЯСНЕЕ ПРЕДСТАВИЛОСЬ…», « Я РЕШИЛ(А), ЧТО В ДАЛЬНЕЙШЕЙ ЖИЗНИ…», «С ЭТОЙ МИНУТЫ Я БУДУ…», «ЭТО ЗАНЯТИЕ ДЛЯ МЕНЯ..» и др. Все участники делятся на 4 группы и отправляются в путешествия по этим остановкам. По 2-3 минутки находятся на каждой и пишут продолжение предложения. Потом дается пара минут, чтобы участники посмотрели на все листы и выразили свое мнение по поводу тренинга.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Завершающий этап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Итоговое упражнение “</w:t>
      </w:r>
      <w:r>
        <w:rPr>
          <w:rStyle w:val="17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Аплодисменты по кругу”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«Мы хорошо поработали сегодня, и мне хочется предложить вам игру, в ходе которой аплодисменты сначала звучат тихонько, а затем становятся все сильнее и сильнее».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Ведущий начинает тихонько хлопать в ладоши, глядя и постепенно подходя к одному из участников. Затем этот участник выбирает из группы следующего, кому они аплодируют вдвоем. Третий выбирает четвертого и т.д. последнему участнику аплодирует уже вся группа.</w:t>
      </w:r>
    </w:p>
    <w:p>
      <w:pPr>
        <w:pStyle w:val="13"/>
        <w:widowControl/>
        <w:pBdr>
          <w:top w:val="none" w:color="auto" w:sz="0" w:space="0"/>
        </w:pBdr>
        <w:shd w:val="clear" w:color="auto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1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Наше занятие подошло к концу. Думаем, что у вас появились новые знания, которые помогут вам в дальнейшем! Успехов! До свидания!</w:t>
      </w:r>
    </w:p>
    <w:p>
      <w:pPr>
        <w:widowControl/>
        <w:shd w:val="clear" w:color="auto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2247" w:h="15819"/>
      <w:pgMar w:top="720" w:right="720" w:bottom="720" w:left="720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T Sans Captio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E8B2205"/>
    <w:rsid w:val="141A4271"/>
    <w:rsid w:val="3E8B2205"/>
    <w:rsid w:val="74FB53D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left"/>
    </w:pPr>
    <w:rPr>
      <w:rFonts w:ascii="Times New Roman" w:hAnsi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8"/>
    </w:pPr>
    <w:rPr>
      <w:rFonts w:ascii="Arial" w:hAnsi="Arial"/>
      <w:sz w:val="22"/>
    </w:rPr>
  </w:style>
  <w:style w:type="character" w:default="1" w:styleId="14">
    <w:name w:val="Default Paragraph Font"/>
    <w:uiPriority w:val="0"/>
  </w:style>
  <w:style w:type="table" w:default="1" w:styleId="18">
    <w:name w:val="Normal Table"/>
    <w:semiHidden/>
    <w:uiPriority w:val="0"/>
    <w:tblPr>
      <w:tblStyle w:val="1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Normal (Web)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4"/>
      <w:lang w:val="en-US" w:eastAsia="zh-CN" w:bidi="ar-SA"/>
    </w:rPr>
  </w:style>
  <w:style w:type="character" w:styleId="15">
    <w:name w:val="Emphasis"/>
    <w:basedOn w:val="14"/>
    <w:uiPriority w:val="0"/>
    <w:rPr>
      <w:i/>
      <w:iCs/>
    </w:rPr>
  </w:style>
  <w:style w:type="character" w:styleId="16">
    <w:name w:val="Hyperlink"/>
    <w:basedOn w:val="14"/>
    <w:uiPriority w:val="0"/>
    <w:rPr>
      <w:color w:val="0000FF"/>
      <w:u w:val="single"/>
    </w:rPr>
  </w:style>
  <w:style w:type="character" w:styleId="17">
    <w:name w:val="Strong"/>
    <w:basedOn w:val="14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Office_9.1.0.5217_F1E327BC-269C-435d-A152-05C5408002CA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2017-11-18T14:53:00Z</dcterms:created>
  <dc:creator>алсер</dc:creator>
  <cp:lastModifiedBy>алсер</cp:lastModifiedBy>
  <dcterms:modified xsi:type="dcterms:W3CDTF">2020-09-21T08:42:55Z</dcterms:modified>
  <dc:title>Коррекционно-развивающее занятие на сплочение класса (в рамках классного часа) (с элементами тренинга)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1049-9.1.0.5217</vt:lpwstr>
  </property>
</Properties>
</file>