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e3e3e3" w:space="0" w:sz="0" w:val="none"/>
          <w:left w:color="e3e3e3" w:space="0" w:sz="0" w:val="none"/>
          <w:bottom w:color="e3e3e3" w:space="0" w:sz="0" w:val="none"/>
          <w:right w:color="e3e3e3" w:space="0" w:sz="0" w:val="none"/>
          <w:between w:color="e3e3e3" w:space="0" w:sz="0" w:val="none"/>
        </w:pBdr>
        <w:shd w:fill="ffffff" w:val="clear"/>
        <w:spacing w:after="300" w:lineRule="auto"/>
        <w:jc w:val="center"/>
        <w:rPr>
          <w:rFonts w:ascii="Roboto" w:cs="Roboto" w:eastAsia="Roboto" w:hAnsi="Roboto"/>
          <w:color w:val="0d0d0d"/>
          <w:sz w:val="24"/>
          <w:szCs w:val="24"/>
          <w:highlight w:val="white"/>
        </w:rPr>
      </w:pPr>
      <w:r w:rsidDel="00000000" w:rsidR="00000000" w:rsidRPr="00000000">
        <w:rPr>
          <w:rFonts w:ascii="Arial" w:cs="Arial" w:eastAsia="Arial" w:hAnsi="Arial"/>
          <w:color w:val="0d0d0d"/>
          <w:sz w:val="24"/>
          <w:szCs w:val="24"/>
          <w:highlight w:val="white"/>
          <w:rtl w:val="0"/>
        </w:rPr>
        <w:t xml:space="preserve">Сайрамская детская музыкальная школа №1 Сайрамского района управления образования Туркестанской области.</w:t>
      </w:r>
    </w:p>
    <w:p w:rsidR="00000000" w:rsidDel="00000000" w:rsidP="00000000" w:rsidRDefault="00000000" w:rsidRPr="00000000" w14:paraId="00000002">
      <w:pPr>
        <w:pBdr>
          <w:top w:color="e3e3e3" w:space="0" w:sz="0" w:val="none"/>
          <w:left w:color="e3e3e3" w:space="0" w:sz="0" w:val="none"/>
          <w:bottom w:color="e3e3e3" w:space="0" w:sz="0" w:val="none"/>
          <w:right w:color="e3e3e3" w:space="0" w:sz="0" w:val="none"/>
          <w:between w:color="e3e3e3" w:space="0" w:sz="0" w:val="none"/>
        </w:pBdr>
        <w:shd w:fill="ffffff" w:val="clear"/>
        <w:spacing w:after="300" w:lineRule="auto"/>
        <w:jc w:val="center"/>
        <w:rPr>
          <w:rFonts w:ascii="Roboto" w:cs="Roboto" w:eastAsia="Roboto" w:hAnsi="Roboto"/>
          <w:color w:val="0d0d0d"/>
          <w:sz w:val="24"/>
          <w:szCs w:val="24"/>
          <w:highlight w:val="white"/>
        </w:rPr>
      </w:pPr>
      <w:r w:rsidDel="00000000" w:rsidR="00000000" w:rsidRPr="00000000">
        <w:rPr>
          <w:rtl w:val="0"/>
        </w:rPr>
      </w:r>
    </w:p>
    <w:p w:rsidR="00000000" w:rsidDel="00000000" w:rsidP="00000000" w:rsidRDefault="00000000" w:rsidRPr="00000000" w14:paraId="00000003">
      <w:pPr>
        <w:pBdr>
          <w:top w:color="e3e3e3" w:space="0" w:sz="0" w:val="none"/>
          <w:left w:color="e3e3e3" w:space="0" w:sz="0" w:val="none"/>
          <w:bottom w:color="e3e3e3" w:space="0" w:sz="0" w:val="none"/>
          <w:right w:color="e3e3e3" w:space="0" w:sz="0" w:val="none"/>
          <w:between w:color="e3e3e3" w:space="0" w:sz="0" w:val="none"/>
        </w:pBdr>
        <w:shd w:fill="ffffff" w:val="clear"/>
        <w:spacing w:after="300" w:lineRule="auto"/>
        <w:rPr>
          <w:rFonts w:ascii="Roboto" w:cs="Roboto" w:eastAsia="Roboto" w:hAnsi="Roboto"/>
          <w:color w:val="0d0d0d"/>
          <w:sz w:val="24"/>
          <w:szCs w:val="24"/>
          <w:highlight w:val="white"/>
        </w:rPr>
      </w:pPr>
      <w:r w:rsidDel="00000000" w:rsidR="00000000" w:rsidRPr="00000000">
        <w:rPr>
          <w:rtl w:val="0"/>
        </w:rPr>
      </w:r>
    </w:p>
    <w:p w:rsidR="00000000" w:rsidDel="00000000" w:rsidP="00000000" w:rsidRDefault="00000000" w:rsidRPr="00000000" w14:paraId="00000004">
      <w:pPr>
        <w:pBdr>
          <w:top w:color="e3e3e3" w:space="0" w:sz="0" w:val="none"/>
          <w:left w:color="e3e3e3" w:space="0" w:sz="0" w:val="none"/>
          <w:bottom w:color="e3e3e3" w:space="0" w:sz="0" w:val="none"/>
          <w:right w:color="e3e3e3" w:space="0" w:sz="0" w:val="none"/>
          <w:between w:color="e3e3e3" w:space="0" w:sz="0" w:val="none"/>
        </w:pBdr>
        <w:shd w:fill="ffffff" w:val="clear"/>
        <w:spacing w:after="300" w:lineRule="auto"/>
        <w:rPr>
          <w:rFonts w:ascii="Roboto" w:cs="Roboto" w:eastAsia="Roboto" w:hAnsi="Roboto"/>
          <w:color w:val="0d0d0d"/>
          <w:sz w:val="24"/>
          <w:szCs w:val="24"/>
          <w:highlight w:val="white"/>
        </w:rPr>
      </w:pPr>
      <w:r w:rsidDel="00000000" w:rsidR="00000000" w:rsidRPr="00000000">
        <w:rPr>
          <w:rtl w:val="0"/>
        </w:rPr>
      </w:r>
    </w:p>
    <w:p w:rsidR="00000000" w:rsidDel="00000000" w:rsidP="00000000" w:rsidRDefault="00000000" w:rsidRPr="00000000" w14:paraId="00000005">
      <w:pPr>
        <w:pBdr>
          <w:top w:color="e3e3e3" w:space="0" w:sz="0" w:val="none"/>
          <w:left w:color="e3e3e3" w:space="0" w:sz="0" w:val="none"/>
          <w:bottom w:color="e3e3e3" w:space="0" w:sz="0" w:val="none"/>
          <w:right w:color="e3e3e3" w:space="0" w:sz="0" w:val="none"/>
          <w:between w:color="e3e3e3" w:space="0" w:sz="0" w:val="none"/>
        </w:pBdr>
        <w:shd w:fill="ffffff" w:val="clear"/>
        <w:spacing w:after="300" w:lineRule="auto"/>
        <w:rPr>
          <w:rFonts w:ascii="Roboto" w:cs="Roboto" w:eastAsia="Roboto" w:hAnsi="Roboto"/>
          <w:color w:val="0d0d0d"/>
          <w:sz w:val="24"/>
          <w:szCs w:val="24"/>
          <w:highlight w:val="white"/>
        </w:rPr>
      </w:pPr>
      <w:r w:rsidDel="00000000" w:rsidR="00000000" w:rsidRPr="00000000">
        <w:rPr>
          <w:rtl w:val="0"/>
        </w:rPr>
      </w:r>
    </w:p>
    <w:p w:rsidR="00000000" w:rsidDel="00000000" w:rsidP="00000000" w:rsidRDefault="00000000" w:rsidRPr="00000000" w14:paraId="00000006">
      <w:pPr>
        <w:pBdr>
          <w:top w:color="e3e3e3" w:space="0" w:sz="0" w:val="none"/>
          <w:left w:color="e3e3e3" w:space="0" w:sz="0" w:val="none"/>
          <w:bottom w:color="e3e3e3" w:space="0" w:sz="0" w:val="none"/>
          <w:right w:color="e3e3e3" w:space="0" w:sz="0" w:val="none"/>
          <w:between w:color="e3e3e3" w:space="0" w:sz="0" w:val="none"/>
        </w:pBdr>
        <w:shd w:fill="ffffff" w:val="clear"/>
        <w:spacing w:after="300" w:lineRule="auto"/>
        <w:rPr>
          <w:rFonts w:ascii="Roboto" w:cs="Roboto" w:eastAsia="Roboto" w:hAnsi="Roboto"/>
          <w:color w:val="0d0d0d"/>
          <w:sz w:val="24"/>
          <w:szCs w:val="24"/>
          <w:highlight w:val="white"/>
        </w:rPr>
      </w:pPr>
      <w:r w:rsidDel="00000000" w:rsidR="00000000" w:rsidRPr="00000000">
        <w:rPr>
          <w:rtl w:val="0"/>
        </w:rPr>
      </w:r>
    </w:p>
    <w:p w:rsidR="00000000" w:rsidDel="00000000" w:rsidP="00000000" w:rsidRDefault="00000000" w:rsidRPr="00000000" w14:paraId="00000007">
      <w:pPr>
        <w:pBdr>
          <w:top w:color="e3e3e3" w:space="0" w:sz="0" w:val="none"/>
          <w:left w:color="e3e3e3" w:space="0" w:sz="0" w:val="none"/>
          <w:bottom w:color="e3e3e3" w:space="0" w:sz="0" w:val="none"/>
          <w:right w:color="e3e3e3" w:space="0" w:sz="0" w:val="none"/>
          <w:between w:color="e3e3e3" w:space="0" w:sz="0" w:val="none"/>
        </w:pBdr>
        <w:shd w:fill="ffffff" w:val="clear"/>
        <w:spacing w:after="300" w:lineRule="auto"/>
        <w:rPr>
          <w:rFonts w:ascii="Roboto" w:cs="Roboto" w:eastAsia="Roboto" w:hAnsi="Roboto"/>
          <w:color w:val="0d0d0d"/>
          <w:sz w:val="24"/>
          <w:szCs w:val="24"/>
          <w:highlight w:val="white"/>
        </w:rPr>
      </w:pPr>
      <w:r w:rsidDel="00000000" w:rsidR="00000000" w:rsidRPr="00000000">
        <w:rPr>
          <w:rtl w:val="0"/>
        </w:rPr>
      </w:r>
    </w:p>
    <w:p w:rsidR="00000000" w:rsidDel="00000000" w:rsidP="00000000" w:rsidRDefault="00000000" w:rsidRPr="00000000" w14:paraId="00000008">
      <w:pPr>
        <w:pBdr>
          <w:top w:color="e3e3e3" w:space="0" w:sz="0" w:val="none"/>
          <w:left w:color="e3e3e3" w:space="0" w:sz="0" w:val="none"/>
          <w:bottom w:color="e3e3e3" w:space="0" w:sz="0" w:val="none"/>
          <w:right w:color="e3e3e3" w:space="0" w:sz="0" w:val="none"/>
          <w:between w:color="e3e3e3" w:space="0" w:sz="0" w:val="none"/>
        </w:pBdr>
        <w:shd w:fill="ffffff" w:val="clear"/>
        <w:spacing w:after="300" w:lineRule="auto"/>
        <w:jc w:val="center"/>
        <w:rPr>
          <w:rFonts w:ascii="Roboto" w:cs="Roboto" w:eastAsia="Roboto" w:hAnsi="Roboto"/>
          <w:b w:val="1"/>
          <w:color w:val="0d0d0d"/>
          <w:sz w:val="74"/>
          <w:szCs w:val="74"/>
          <w:highlight w:val="white"/>
        </w:rPr>
      </w:pPr>
      <w:r w:rsidDel="00000000" w:rsidR="00000000" w:rsidRPr="00000000">
        <w:rPr>
          <w:rFonts w:ascii="Roboto" w:cs="Roboto" w:eastAsia="Roboto" w:hAnsi="Roboto"/>
          <w:b w:val="1"/>
          <w:color w:val="0d0d0d"/>
          <w:sz w:val="54"/>
          <w:szCs w:val="54"/>
          <w:highlight w:val="white"/>
          <w:rtl w:val="0"/>
        </w:rPr>
        <w:t xml:space="preserve">Классный час на тему:</w:t>
      </w:r>
      <w:r w:rsidDel="00000000" w:rsidR="00000000" w:rsidRPr="00000000">
        <w:rPr>
          <w:rFonts w:ascii="Roboto" w:cs="Roboto" w:eastAsia="Roboto" w:hAnsi="Roboto"/>
          <w:b w:val="1"/>
          <w:color w:val="0d0d0d"/>
          <w:sz w:val="66"/>
          <w:szCs w:val="66"/>
          <w:highlight w:val="white"/>
          <w:rtl w:val="0"/>
        </w:rPr>
        <w:t xml:space="preserve"> </w:t>
      </w:r>
      <w:r w:rsidDel="00000000" w:rsidR="00000000" w:rsidRPr="00000000">
        <w:rPr>
          <w:rFonts w:ascii="Roboto" w:cs="Roboto" w:eastAsia="Roboto" w:hAnsi="Roboto"/>
          <w:b w:val="1"/>
          <w:color w:val="0d0d0d"/>
          <w:sz w:val="74"/>
          <w:szCs w:val="74"/>
          <w:highlight w:val="white"/>
          <w:rtl w:val="0"/>
        </w:rPr>
        <w:t xml:space="preserve">“Музыка мирового кино”</w:t>
      </w:r>
    </w:p>
    <w:p w:rsidR="00000000" w:rsidDel="00000000" w:rsidP="00000000" w:rsidRDefault="00000000" w:rsidRPr="00000000" w14:paraId="00000009">
      <w:pPr>
        <w:pBdr>
          <w:top w:color="e3e3e3" w:space="0" w:sz="0" w:val="none"/>
          <w:left w:color="e3e3e3" w:space="0" w:sz="0" w:val="none"/>
          <w:bottom w:color="e3e3e3" w:space="0" w:sz="0" w:val="none"/>
          <w:right w:color="e3e3e3" w:space="0" w:sz="0" w:val="none"/>
          <w:between w:color="e3e3e3" w:space="0" w:sz="0" w:val="none"/>
        </w:pBdr>
        <w:shd w:fill="ffffff" w:val="clear"/>
        <w:spacing w:after="300" w:lineRule="auto"/>
        <w:rPr>
          <w:rFonts w:ascii="Roboto" w:cs="Roboto" w:eastAsia="Roboto" w:hAnsi="Roboto"/>
          <w:color w:val="0d0d0d"/>
          <w:sz w:val="26"/>
          <w:szCs w:val="26"/>
          <w:highlight w:val="white"/>
        </w:rPr>
      </w:pPr>
      <w:r w:rsidDel="00000000" w:rsidR="00000000" w:rsidRPr="00000000">
        <w:rPr>
          <w:rtl w:val="0"/>
        </w:rPr>
      </w:r>
    </w:p>
    <w:p w:rsidR="00000000" w:rsidDel="00000000" w:rsidP="00000000" w:rsidRDefault="00000000" w:rsidRPr="00000000" w14:paraId="0000000A">
      <w:pPr>
        <w:pBdr>
          <w:top w:color="e3e3e3" w:space="0" w:sz="0" w:val="none"/>
          <w:left w:color="e3e3e3" w:space="0" w:sz="0" w:val="none"/>
          <w:bottom w:color="e3e3e3" w:space="0" w:sz="0" w:val="none"/>
          <w:right w:color="e3e3e3" w:space="0" w:sz="0" w:val="none"/>
          <w:between w:color="e3e3e3" w:space="0" w:sz="0" w:val="none"/>
        </w:pBdr>
        <w:shd w:fill="ffffff" w:val="clear"/>
        <w:spacing w:after="300" w:lineRule="auto"/>
        <w:rPr>
          <w:rFonts w:ascii="Roboto" w:cs="Roboto" w:eastAsia="Roboto" w:hAnsi="Roboto"/>
          <w:color w:val="0d0d0d"/>
          <w:sz w:val="24"/>
          <w:szCs w:val="24"/>
          <w:highlight w:val="white"/>
        </w:rPr>
      </w:pPr>
      <w:r w:rsidDel="00000000" w:rsidR="00000000" w:rsidRPr="00000000">
        <w:rPr>
          <w:rtl w:val="0"/>
        </w:rPr>
      </w:r>
    </w:p>
    <w:p w:rsidR="00000000" w:rsidDel="00000000" w:rsidP="00000000" w:rsidRDefault="00000000" w:rsidRPr="00000000" w14:paraId="0000000B">
      <w:pPr>
        <w:pBdr>
          <w:top w:color="e3e3e3" w:space="0" w:sz="0" w:val="none"/>
          <w:left w:color="e3e3e3" w:space="0" w:sz="0" w:val="none"/>
          <w:bottom w:color="e3e3e3" w:space="0" w:sz="0" w:val="none"/>
          <w:right w:color="e3e3e3" w:space="0" w:sz="0" w:val="none"/>
          <w:between w:color="e3e3e3" w:space="0" w:sz="0" w:val="none"/>
        </w:pBdr>
        <w:shd w:fill="ffffff" w:val="clear"/>
        <w:spacing w:after="300" w:lineRule="auto"/>
        <w:rPr>
          <w:rFonts w:ascii="Roboto" w:cs="Roboto" w:eastAsia="Roboto" w:hAnsi="Roboto"/>
          <w:color w:val="0d0d0d"/>
          <w:sz w:val="24"/>
          <w:szCs w:val="24"/>
          <w:highlight w:val="white"/>
        </w:rPr>
      </w:pPr>
      <w:r w:rsidDel="00000000" w:rsidR="00000000" w:rsidRPr="00000000">
        <w:rPr>
          <w:rtl w:val="0"/>
        </w:rPr>
      </w:r>
    </w:p>
    <w:p w:rsidR="00000000" w:rsidDel="00000000" w:rsidP="00000000" w:rsidRDefault="00000000" w:rsidRPr="00000000" w14:paraId="0000000C">
      <w:pPr>
        <w:pBdr>
          <w:top w:color="e3e3e3" w:space="0" w:sz="0" w:val="none"/>
          <w:left w:color="e3e3e3" w:space="0" w:sz="0" w:val="none"/>
          <w:bottom w:color="e3e3e3" w:space="0" w:sz="0" w:val="none"/>
          <w:right w:color="e3e3e3" w:space="0" w:sz="0" w:val="none"/>
          <w:between w:color="e3e3e3" w:space="0" w:sz="0" w:val="none"/>
        </w:pBdr>
        <w:shd w:fill="ffffff" w:val="clear"/>
        <w:spacing w:after="300" w:lineRule="auto"/>
        <w:rPr>
          <w:rFonts w:ascii="Roboto" w:cs="Roboto" w:eastAsia="Roboto" w:hAnsi="Roboto"/>
          <w:color w:val="0d0d0d"/>
          <w:sz w:val="24"/>
          <w:szCs w:val="24"/>
          <w:highlight w:val="white"/>
        </w:rPr>
      </w:pPr>
      <w:r w:rsidDel="00000000" w:rsidR="00000000" w:rsidRPr="00000000">
        <w:rPr>
          <w:rtl w:val="0"/>
        </w:rPr>
      </w:r>
    </w:p>
    <w:p w:rsidR="00000000" w:rsidDel="00000000" w:rsidP="00000000" w:rsidRDefault="00000000" w:rsidRPr="00000000" w14:paraId="0000000D">
      <w:pPr>
        <w:pBdr>
          <w:top w:color="e3e3e3" w:space="0" w:sz="0" w:val="none"/>
          <w:left w:color="e3e3e3" w:space="0" w:sz="0" w:val="none"/>
          <w:bottom w:color="e3e3e3" w:space="0" w:sz="0" w:val="none"/>
          <w:right w:color="e3e3e3" w:space="0" w:sz="0" w:val="none"/>
          <w:between w:color="e3e3e3" w:space="0" w:sz="0" w:val="none"/>
        </w:pBdr>
        <w:shd w:fill="ffffff" w:val="clear"/>
        <w:spacing w:after="300" w:lineRule="auto"/>
        <w:rPr>
          <w:rFonts w:ascii="Roboto" w:cs="Roboto" w:eastAsia="Roboto" w:hAnsi="Roboto"/>
          <w:b w:val="1"/>
          <w:color w:val="0d0d0d"/>
          <w:sz w:val="28"/>
          <w:szCs w:val="28"/>
          <w:highlight w:val="white"/>
        </w:rPr>
      </w:pPr>
      <w:r w:rsidDel="00000000" w:rsidR="00000000" w:rsidRPr="00000000">
        <w:rPr>
          <w:rFonts w:ascii="Roboto" w:cs="Roboto" w:eastAsia="Roboto" w:hAnsi="Roboto"/>
          <w:color w:val="0d0d0d"/>
          <w:sz w:val="24"/>
          <w:szCs w:val="24"/>
          <w:highlight w:val="white"/>
          <w:rtl w:val="0"/>
        </w:rPr>
        <w:t xml:space="preserve">Подготовили: </w:t>
      </w:r>
      <w:r w:rsidDel="00000000" w:rsidR="00000000" w:rsidRPr="00000000">
        <w:rPr>
          <w:rFonts w:ascii="Roboto" w:cs="Roboto" w:eastAsia="Roboto" w:hAnsi="Roboto"/>
          <w:b w:val="1"/>
          <w:color w:val="0d0d0d"/>
          <w:sz w:val="28"/>
          <w:szCs w:val="28"/>
          <w:highlight w:val="white"/>
          <w:rtl w:val="0"/>
        </w:rPr>
        <w:t xml:space="preserve"> Маленкова И. Ю.</w:t>
      </w:r>
    </w:p>
    <w:p w:rsidR="00000000" w:rsidDel="00000000" w:rsidP="00000000" w:rsidRDefault="00000000" w:rsidRPr="00000000" w14:paraId="0000000E">
      <w:pPr>
        <w:pBdr>
          <w:top w:color="e3e3e3" w:space="0" w:sz="0" w:val="none"/>
          <w:left w:color="e3e3e3" w:space="0" w:sz="0" w:val="none"/>
          <w:bottom w:color="e3e3e3" w:space="0" w:sz="0" w:val="none"/>
          <w:right w:color="e3e3e3" w:space="0" w:sz="0" w:val="none"/>
          <w:between w:color="e3e3e3" w:space="0" w:sz="0" w:val="none"/>
        </w:pBdr>
        <w:shd w:fill="ffffff" w:val="clear"/>
        <w:spacing w:after="300" w:line="240" w:lineRule="auto"/>
        <w:ind w:left="1440" w:firstLine="0"/>
        <w:rPr>
          <w:rFonts w:ascii="Roboto" w:cs="Roboto" w:eastAsia="Roboto" w:hAnsi="Roboto"/>
          <w:b w:val="1"/>
          <w:color w:val="0d0d0d"/>
          <w:sz w:val="28"/>
          <w:szCs w:val="28"/>
          <w:highlight w:val="white"/>
        </w:rPr>
      </w:pPr>
      <w:r w:rsidDel="00000000" w:rsidR="00000000" w:rsidRPr="00000000">
        <w:rPr>
          <w:rFonts w:ascii="Roboto" w:cs="Roboto" w:eastAsia="Roboto" w:hAnsi="Roboto"/>
          <w:b w:val="1"/>
          <w:color w:val="0d0d0d"/>
          <w:sz w:val="28"/>
          <w:szCs w:val="28"/>
          <w:highlight w:val="white"/>
          <w:rtl w:val="0"/>
        </w:rPr>
        <w:t xml:space="preserve">   Ходжибекова М. Ш. </w:t>
      </w:r>
    </w:p>
    <w:p w:rsidR="00000000" w:rsidDel="00000000" w:rsidP="00000000" w:rsidRDefault="00000000" w:rsidRPr="00000000" w14:paraId="0000000F">
      <w:pPr>
        <w:pBdr>
          <w:top w:color="e3e3e3" w:space="0" w:sz="0" w:val="none"/>
          <w:left w:color="e3e3e3" w:space="0" w:sz="0" w:val="none"/>
          <w:bottom w:color="e3e3e3" w:space="0" w:sz="0" w:val="none"/>
          <w:right w:color="e3e3e3" w:space="0" w:sz="0" w:val="none"/>
          <w:between w:color="e3e3e3" w:space="0" w:sz="0" w:val="none"/>
        </w:pBdr>
        <w:shd w:fill="ffffff" w:val="clear"/>
        <w:spacing w:after="300" w:line="240" w:lineRule="auto"/>
        <w:ind w:left="720" w:firstLine="720"/>
        <w:rPr>
          <w:rFonts w:ascii="Roboto" w:cs="Roboto" w:eastAsia="Roboto" w:hAnsi="Roboto"/>
          <w:b w:val="1"/>
          <w:color w:val="0d0d0d"/>
          <w:sz w:val="28"/>
          <w:szCs w:val="28"/>
          <w:highlight w:val="white"/>
        </w:rPr>
      </w:pPr>
      <w:r w:rsidDel="00000000" w:rsidR="00000000" w:rsidRPr="00000000">
        <w:rPr>
          <w:rFonts w:ascii="Roboto" w:cs="Roboto" w:eastAsia="Roboto" w:hAnsi="Roboto"/>
          <w:b w:val="1"/>
          <w:color w:val="0d0d0d"/>
          <w:sz w:val="28"/>
          <w:szCs w:val="28"/>
          <w:highlight w:val="white"/>
          <w:rtl w:val="0"/>
        </w:rPr>
        <w:t xml:space="preserve">   Заркова Я. В.</w:t>
      </w:r>
    </w:p>
    <w:p w:rsidR="00000000" w:rsidDel="00000000" w:rsidP="00000000" w:rsidRDefault="00000000" w:rsidRPr="00000000" w14:paraId="00000010">
      <w:pPr>
        <w:pBdr>
          <w:top w:color="e3e3e3" w:space="0" w:sz="0" w:val="none"/>
          <w:left w:color="e3e3e3" w:space="0" w:sz="0" w:val="none"/>
          <w:bottom w:color="e3e3e3" w:space="0" w:sz="0" w:val="none"/>
          <w:right w:color="e3e3e3" w:space="0" w:sz="0" w:val="none"/>
          <w:between w:color="e3e3e3" w:space="0" w:sz="0" w:val="none"/>
        </w:pBdr>
        <w:shd w:fill="ffffff" w:val="clear"/>
        <w:spacing w:after="300" w:line="240" w:lineRule="auto"/>
        <w:ind w:left="720" w:firstLine="720"/>
        <w:rPr>
          <w:rFonts w:ascii="Roboto" w:cs="Roboto" w:eastAsia="Roboto" w:hAnsi="Roboto"/>
          <w:b w:val="1"/>
          <w:color w:val="0d0d0d"/>
          <w:sz w:val="28"/>
          <w:szCs w:val="28"/>
          <w:highlight w:val="white"/>
        </w:rPr>
      </w:pPr>
      <w:r w:rsidDel="00000000" w:rsidR="00000000" w:rsidRPr="00000000">
        <w:rPr>
          <w:rtl w:val="0"/>
        </w:rPr>
      </w:r>
    </w:p>
    <w:p w:rsidR="00000000" w:rsidDel="00000000" w:rsidP="00000000" w:rsidRDefault="00000000" w:rsidRPr="00000000" w14:paraId="00000011">
      <w:pPr>
        <w:pBdr>
          <w:top w:color="e3e3e3" w:space="0" w:sz="0" w:val="none"/>
          <w:left w:color="e3e3e3" w:space="0" w:sz="0" w:val="none"/>
          <w:bottom w:color="e3e3e3" w:space="0" w:sz="0" w:val="none"/>
          <w:right w:color="e3e3e3" w:space="0" w:sz="0" w:val="none"/>
          <w:between w:color="e3e3e3" w:space="0" w:sz="0" w:val="none"/>
        </w:pBdr>
        <w:shd w:fill="ffffff" w:val="clear"/>
        <w:spacing w:after="300" w:line="240" w:lineRule="auto"/>
        <w:ind w:left="720" w:firstLine="720"/>
        <w:rPr>
          <w:rFonts w:ascii="Roboto" w:cs="Roboto" w:eastAsia="Roboto" w:hAnsi="Roboto"/>
          <w:b w:val="1"/>
          <w:color w:val="0d0d0d"/>
          <w:sz w:val="28"/>
          <w:szCs w:val="28"/>
          <w:highlight w:val="white"/>
        </w:rPr>
      </w:pPr>
      <w:r w:rsidDel="00000000" w:rsidR="00000000" w:rsidRPr="00000000">
        <w:rPr>
          <w:rtl w:val="0"/>
        </w:rPr>
      </w:r>
    </w:p>
    <w:p w:rsidR="00000000" w:rsidDel="00000000" w:rsidP="00000000" w:rsidRDefault="00000000" w:rsidRPr="00000000" w14:paraId="00000012">
      <w:pPr>
        <w:pBdr>
          <w:top w:color="e3e3e3" w:space="0" w:sz="0" w:val="none"/>
          <w:left w:color="e3e3e3" w:space="0" w:sz="0" w:val="none"/>
          <w:bottom w:color="e3e3e3" w:space="0" w:sz="0" w:val="none"/>
          <w:right w:color="e3e3e3" w:space="0" w:sz="0" w:val="none"/>
          <w:between w:color="e3e3e3" w:space="0" w:sz="0" w:val="none"/>
        </w:pBdr>
        <w:shd w:fill="ffffff" w:val="clear"/>
        <w:spacing w:after="300" w:line="240" w:lineRule="auto"/>
        <w:ind w:left="0" w:firstLine="0"/>
        <w:rPr>
          <w:rFonts w:ascii="Roboto" w:cs="Roboto" w:eastAsia="Roboto" w:hAnsi="Roboto"/>
          <w:b w:val="1"/>
          <w:color w:val="0d0d0d"/>
          <w:sz w:val="28"/>
          <w:szCs w:val="28"/>
          <w:highlight w:val="white"/>
        </w:rPr>
      </w:pPr>
      <w:r w:rsidDel="00000000" w:rsidR="00000000" w:rsidRPr="00000000">
        <w:rPr>
          <w:rtl w:val="0"/>
        </w:rPr>
      </w:r>
    </w:p>
    <w:p w:rsidR="00000000" w:rsidDel="00000000" w:rsidP="00000000" w:rsidRDefault="00000000" w:rsidRPr="00000000" w14:paraId="00000013">
      <w:pPr>
        <w:pBdr>
          <w:top w:color="e3e3e3" w:space="0" w:sz="0" w:val="none"/>
          <w:left w:color="e3e3e3" w:space="0" w:sz="0" w:val="none"/>
          <w:bottom w:color="e3e3e3" w:space="0" w:sz="0" w:val="none"/>
          <w:right w:color="e3e3e3" w:space="0" w:sz="0" w:val="none"/>
          <w:between w:color="e3e3e3" w:space="0" w:sz="0" w:val="none"/>
        </w:pBdr>
        <w:shd w:fill="ffffff" w:val="clear"/>
        <w:spacing w:after="300" w:lineRule="auto"/>
        <w:jc w:val="center"/>
        <w:rPr>
          <w:rFonts w:ascii="Roboto" w:cs="Roboto" w:eastAsia="Roboto" w:hAnsi="Roboto"/>
          <w:color w:val="0d0d0d"/>
          <w:sz w:val="24"/>
          <w:szCs w:val="24"/>
          <w:highlight w:val="white"/>
        </w:rPr>
      </w:pPr>
      <w:r w:rsidDel="00000000" w:rsidR="00000000" w:rsidRPr="00000000">
        <w:rPr>
          <w:rFonts w:ascii="Roboto" w:cs="Roboto" w:eastAsia="Roboto" w:hAnsi="Roboto"/>
          <w:color w:val="0d0d0d"/>
          <w:sz w:val="24"/>
          <w:szCs w:val="24"/>
          <w:highlight w:val="white"/>
          <w:rtl w:val="0"/>
        </w:rPr>
        <w:t xml:space="preserve">Март 2024г.</w:t>
      </w:r>
    </w:p>
    <w:p w:rsidR="00000000" w:rsidDel="00000000" w:rsidP="00000000" w:rsidRDefault="00000000" w:rsidRPr="00000000" w14:paraId="00000014">
      <w:pPr>
        <w:pBdr>
          <w:top w:color="e3e3e3" w:space="0" w:sz="0" w:val="none"/>
          <w:left w:color="e3e3e3" w:space="0" w:sz="0" w:val="none"/>
          <w:bottom w:color="e3e3e3" w:space="0" w:sz="0" w:val="none"/>
          <w:right w:color="e3e3e3" w:space="0" w:sz="0" w:val="none"/>
          <w:between w:color="e3e3e3" w:space="0" w:sz="0" w:val="none"/>
        </w:pBdr>
        <w:shd w:fill="ffffff" w:val="clear"/>
        <w:spacing w:after="300" w:lineRule="auto"/>
        <w:jc w:val="center"/>
        <w:rPr>
          <w:rFonts w:ascii="Roboto" w:cs="Roboto" w:eastAsia="Roboto" w:hAnsi="Roboto"/>
          <w:color w:val="0d0d0d"/>
          <w:sz w:val="24"/>
          <w:szCs w:val="24"/>
          <w:highlight w:val="white"/>
        </w:rPr>
      </w:pPr>
      <w:r w:rsidDel="00000000" w:rsidR="00000000" w:rsidRPr="00000000">
        <w:rPr>
          <w:rFonts w:ascii="Roboto" w:cs="Roboto" w:eastAsia="Roboto" w:hAnsi="Roboto"/>
          <w:color w:val="0d0d0d"/>
          <w:sz w:val="24"/>
          <w:szCs w:val="24"/>
          <w:highlight w:val="white"/>
          <w:rtl w:val="0"/>
        </w:rPr>
        <w:t xml:space="preserve">Тема: “Музыка мирового кино”</w:t>
      </w:r>
    </w:p>
    <w:p w:rsidR="00000000" w:rsidDel="00000000" w:rsidP="00000000" w:rsidRDefault="00000000" w:rsidRPr="00000000" w14:paraId="00000015">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Roboto" w:cs="Roboto" w:eastAsia="Roboto" w:hAnsi="Roboto"/>
          <w:color w:val="0d0d0d"/>
          <w:sz w:val="24"/>
          <w:szCs w:val="24"/>
          <w:highlight w:val="white"/>
        </w:rPr>
      </w:pPr>
      <w:r w:rsidDel="00000000" w:rsidR="00000000" w:rsidRPr="00000000">
        <w:rPr>
          <w:rFonts w:ascii="Roboto" w:cs="Roboto" w:eastAsia="Roboto" w:hAnsi="Roboto"/>
          <w:color w:val="0d0d0d"/>
          <w:sz w:val="24"/>
          <w:szCs w:val="24"/>
          <w:highlight w:val="white"/>
          <w:rtl w:val="0"/>
        </w:rPr>
        <w:t xml:space="preserve">Цель: Познакомить учащихся с разнообразием музыкальных композиций из фильмов разных стран и эпох, а также обсудить их влияние на восприятие кинематографического произведения.</w:t>
      </w:r>
    </w:p>
    <w:p w:rsidR="00000000" w:rsidDel="00000000" w:rsidP="00000000" w:rsidRDefault="00000000" w:rsidRPr="00000000" w14:paraId="00000016">
      <w:pPr>
        <w:rPr>
          <w:rFonts w:ascii="Roboto" w:cs="Roboto" w:eastAsia="Roboto" w:hAnsi="Roboto"/>
          <w:color w:val="0d0d0d"/>
          <w:sz w:val="24"/>
          <w:szCs w:val="24"/>
          <w:highlight w:val="white"/>
        </w:rPr>
      </w:pPr>
      <w:r w:rsidDel="00000000" w:rsidR="00000000" w:rsidRPr="00000000">
        <w:rPr>
          <w:rtl w:val="0"/>
        </w:rPr>
      </w:r>
    </w:p>
    <w:p w:rsidR="00000000" w:rsidDel="00000000" w:rsidP="00000000" w:rsidRDefault="00000000" w:rsidRPr="00000000" w14:paraId="00000017">
      <w:pPr>
        <w:rPr>
          <w:rFonts w:ascii="Roboto" w:cs="Roboto" w:eastAsia="Roboto" w:hAnsi="Roboto"/>
          <w:color w:val="0d0d0d"/>
          <w:sz w:val="24"/>
          <w:szCs w:val="24"/>
          <w:highlight w:val="white"/>
        </w:rPr>
      </w:pPr>
      <w:r w:rsidDel="00000000" w:rsidR="00000000" w:rsidRPr="00000000">
        <w:rPr>
          <w:rFonts w:ascii="Roboto" w:cs="Roboto" w:eastAsia="Roboto" w:hAnsi="Roboto"/>
          <w:color w:val="0d0d0d"/>
          <w:sz w:val="24"/>
          <w:szCs w:val="24"/>
          <w:highlight w:val="white"/>
          <w:rtl w:val="0"/>
        </w:rPr>
        <w:t xml:space="preserve">Добрый день, уважаемые ученики! Сегодня мы с вами отправимся в увлекательное путешествие по миру кино, остановимся на мгновение и погрузимся в атмосферу фильмов, а поможет нам в этом музыка – музыка мирового кино.</w:t>
      </w:r>
    </w:p>
    <w:p w:rsidR="00000000" w:rsidDel="00000000" w:rsidP="00000000" w:rsidRDefault="00000000" w:rsidRPr="00000000" w14:paraId="00000018">
      <w:pPr>
        <w:rPr>
          <w:rFonts w:ascii="Roboto" w:cs="Roboto" w:eastAsia="Roboto" w:hAnsi="Roboto"/>
          <w:color w:val="0d0d0d"/>
          <w:sz w:val="24"/>
          <w:szCs w:val="24"/>
          <w:highlight w:val="white"/>
        </w:rPr>
      </w:pPr>
      <w:r w:rsidDel="00000000" w:rsidR="00000000" w:rsidRPr="00000000">
        <w:rPr>
          <w:rFonts w:ascii="Roboto" w:cs="Roboto" w:eastAsia="Roboto" w:hAnsi="Roboto"/>
          <w:color w:val="0d0d0d"/>
          <w:sz w:val="24"/>
          <w:szCs w:val="24"/>
          <w:highlight w:val="white"/>
          <w:rtl w:val="0"/>
        </w:rPr>
        <w:t xml:space="preserve">Сегодня я рада приветствовать вас на нашем классном часе, посвящённом удивительному миру кино и его неотъемлемой части – музыке. Как вы знаете, фильмы – это не только истории, переживания и эмоции, но и музыка, которая окружает нас и переносит в самые разные миры и времена. Сегодня мы вместе отправимся в увлекательное путешествие по кинематографическим произведениям разных стран и эпох, чтобы узнать, как музыка делает наше кинопутешествие ещё более захватывающим и незабываемым. Давайте вместе окунемся в этот магический мир и узнаем, что он готов нам показать!</w:t>
      </w:r>
    </w:p>
    <w:p w:rsidR="00000000" w:rsidDel="00000000" w:rsidP="00000000" w:rsidRDefault="00000000" w:rsidRPr="00000000" w14:paraId="00000019">
      <w:pPr>
        <w:rPr>
          <w:rFonts w:ascii="Roboto" w:cs="Roboto" w:eastAsia="Roboto" w:hAnsi="Roboto"/>
          <w:color w:val="0d0d0d"/>
          <w:sz w:val="24"/>
          <w:szCs w:val="24"/>
          <w:highlight w:val="white"/>
        </w:rPr>
      </w:pPr>
      <w:r w:rsidDel="00000000" w:rsidR="00000000" w:rsidRPr="00000000">
        <w:rPr>
          <w:rtl w:val="0"/>
        </w:rPr>
      </w:r>
    </w:p>
    <w:p w:rsidR="00000000" w:rsidDel="00000000" w:rsidP="00000000" w:rsidRDefault="00000000" w:rsidRPr="00000000" w14:paraId="0000001A">
      <w:pPr>
        <w:numPr>
          <w:ilvl w:val="0"/>
          <w:numId w:val="1"/>
        </w:numPr>
        <w:ind w:left="720" w:hanging="360"/>
        <w:rPr>
          <w:rFonts w:ascii="Roboto" w:cs="Roboto" w:eastAsia="Roboto" w:hAnsi="Roboto"/>
          <w:b w:val="1"/>
          <w:color w:val="0d0d0d"/>
          <w:sz w:val="26"/>
          <w:szCs w:val="26"/>
          <w:highlight w:val="white"/>
        </w:rPr>
      </w:pPr>
      <w:r w:rsidDel="00000000" w:rsidR="00000000" w:rsidRPr="00000000">
        <w:rPr>
          <w:rFonts w:ascii="Roboto" w:cs="Roboto" w:eastAsia="Roboto" w:hAnsi="Roboto"/>
          <w:b w:val="1"/>
          <w:color w:val="0d0d0d"/>
          <w:sz w:val="26"/>
          <w:szCs w:val="26"/>
          <w:highlight w:val="white"/>
          <w:rtl w:val="0"/>
        </w:rPr>
        <w:t xml:space="preserve">“101 далматинец"</w:t>
      </w:r>
    </w:p>
    <w:p w:rsidR="00000000" w:rsidDel="00000000" w:rsidP="00000000" w:rsidRDefault="00000000" w:rsidRPr="00000000" w14:paraId="0000001B">
      <w:pPr>
        <w:rPr>
          <w:rFonts w:ascii="Roboto" w:cs="Roboto" w:eastAsia="Roboto" w:hAnsi="Roboto"/>
          <w:color w:val="0d0d0d"/>
          <w:sz w:val="24"/>
          <w:szCs w:val="24"/>
          <w:highlight w:val="white"/>
        </w:rPr>
      </w:pPr>
      <w:r w:rsidDel="00000000" w:rsidR="00000000" w:rsidRPr="00000000">
        <w:rPr>
          <w:rFonts w:ascii="Roboto" w:cs="Roboto" w:eastAsia="Roboto" w:hAnsi="Roboto"/>
          <w:color w:val="0d0d0d"/>
          <w:sz w:val="24"/>
          <w:szCs w:val="24"/>
          <w:highlight w:val="white"/>
          <w:rtl w:val="0"/>
        </w:rPr>
        <w:t xml:space="preserve">Культовая комедия Стивена Херека, которая стала одним из самых запоминающихся фильмов своего поколения. Главная злодейка фильма, Круэлла Де Виль, вошла в список пятидесяти лучших экранных злодеев. Действие картины разворачивается в Лондоне под Рождество.</w:t>
      </w:r>
    </w:p>
    <w:p w:rsidR="00000000" w:rsidDel="00000000" w:rsidP="00000000" w:rsidRDefault="00000000" w:rsidRPr="00000000" w14:paraId="0000001C">
      <w:pPr>
        <w:rPr>
          <w:rFonts w:ascii="Roboto" w:cs="Roboto" w:eastAsia="Roboto" w:hAnsi="Roboto"/>
          <w:color w:val="0d0d0d"/>
          <w:sz w:val="24"/>
          <w:szCs w:val="24"/>
          <w:highlight w:val="white"/>
        </w:rPr>
      </w:pPr>
      <w:r w:rsidDel="00000000" w:rsidR="00000000" w:rsidRPr="00000000">
        <w:rPr>
          <w:rFonts w:ascii="Roboto" w:cs="Roboto" w:eastAsia="Roboto" w:hAnsi="Roboto"/>
          <w:color w:val="0d0d0d"/>
          <w:sz w:val="24"/>
          <w:szCs w:val="24"/>
          <w:highlight w:val="white"/>
          <w:rtl w:val="0"/>
        </w:rPr>
        <w:t xml:space="preserve">Когда приспешники Круэллы Де Виль похищают помет щенков далматина, владельцы должны найти их, прежде чем она использует их в дьявольских модных целях . Далматинец по имени Понго влюбляется в красивую далматинку по имени Пердита и вскоре после свадьбы их владельцев заводит семью.</w:t>
      </w:r>
    </w:p>
    <w:p w:rsidR="00000000" w:rsidDel="00000000" w:rsidP="00000000" w:rsidRDefault="00000000" w:rsidRPr="00000000" w14:paraId="0000001D">
      <w:pPr>
        <w:ind w:left="0" w:firstLine="0"/>
        <w:rPr>
          <w:rFonts w:ascii="Roboto" w:cs="Roboto" w:eastAsia="Roboto" w:hAnsi="Roboto"/>
          <w:color w:val="0d0d0d"/>
          <w:sz w:val="24"/>
          <w:szCs w:val="24"/>
          <w:highlight w:val="white"/>
        </w:rPr>
      </w:pPr>
      <w:r w:rsidDel="00000000" w:rsidR="00000000" w:rsidRPr="00000000">
        <w:rPr>
          <w:rFonts w:ascii="Roboto" w:cs="Roboto" w:eastAsia="Roboto" w:hAnsi="Roboto"/>
          <w:color w:val="0d0d0d"/>
          <w:sz w:val="24"/>
          <w:szCs w:val="24"/>
          <w:highlight w:val="white"/>
          <w:rtl w:val="0"/>
        </w:rPr>
        <w:t xml:space="preserve">“Круэлла де Вилл”  </w:t>
      </w:r>
    </w:p>
    <w:p w:rsidR="00000000" w:rsidDel="00000000" w:rsidP="00000000" w:rsidRDefault="00000000" w:rsidRPr="00000000" w14:paraId="0000001E">
      <w:pPr>
        <w:ind w:left="0" w:firstLine="0"/>
        <w:rPr>
          <w:rFonts w:ascii="Roboto" w:cs="Roboto" w:eastAsia="Roboto" w:hAnsi="Roboto"/>
          <w:b w:val="1"/>
          <w:color w:val="0d0d0d"/>
          <w:sz w:val="24"/>
          <w:szCs w:val="24"/>
          <w:highlight w:val="white"/>
        </w:rPr>
      </w:pPr>
      <w:r w:rsidDel="00000000" w:rsidR="00000000" w:rsidRPr="00000000">
        <w:rPr>
          <w:rFonts w:ascii="Roboto" w:cs="Roboto" w:eastAsia="Roboto" w:hAnsi="Roboto"/>
          <w:b w:val="1"/>
          <w:color w:val="0d0d0d"/>
          <w:sz w:val="24"/>
          <w:szCs w:val="24"/>
          <w:highlight w:val="white"/>
          <w:rtl w:val="0"/>
        </w:rPr>
        <w:t xml:space="preserve">Миркурбанова София </w:t>
      </w:r>
    </w:p>
    <w:p w:rsidR="00000000" w:rsidDel="00000000" w:rsidP="00000000" w:rsidRDefault="00000000" w:rsidRPr="00000000" w14:paraId="0000001F">
      <w:pPr>
        <w:ind w:left="0" w:firstLine="0"/>
        <w:rPr>
          <w:rFonts w:ascii="Roboto" w:cs="Roboto" w:eastAsia="Roboto" w:hAnsi="Roboto"/>
          <w:b w:val="1"/>
          <w:color w:val="0d0d0d"/>
          <w:sz w:val="24"/>
          <w:szCs w:val="24"/>
          <w:highlight w:val="white"/>
        </w:rPr>
      </w:pPr>
      <w:r w:rsidDel="00000000" w:rsidR="00000000" w:rsidRPr="00000000">
        <w:rPr>
          <w:rFonts w:ascii="Roboto" w:cs="Roboto" w:eastAsia="Roboto" w:hAnsi="Roboto"/>
          <w:b w:val="1"/>
          <w:color w:val="0d0d0d"/>
          <w:sz w:val="24"/>
          <w:szCs w:val="24"/>
          <w:highlight w:val="white"/>
          <w:rtl w:val="0"/>
        </w:rPr>
        <w:t xml:space="preserve">Давлет Инкар</w:t>
      </w:r>
    </w:p>
    <w:p w:rsidR="00000000" w:rsidDel="00000000" w:rsidP="00000000" w:rsidRDefault="00000000" w:rsidRPr="00000000" w14:paraId="00000020">
      <w:pPr>
        <w:ind w:left="0" w:firstLine="720"/>
        <w:rPr>
          <w:rFonts w:ascii="Roboto" w:cs="Roboto" w:eastAsia="Roboto" w:hAnsi="Roboto"/>
          <w:color w:val="0d0d0d"/>
          <w:sz w:val="24"/>
          <w:szCs w:val="24"/>
          <w:highlight w:val="white"/>
        </w:rPr>
      </w:pPr>
      <w:r w:rsidDel="00000000" w:rsidR="00000000" w:rsidRPr="00000000">
        <w:rPr>
          <w:rFonts w:ascii="Roboto" w:cs="Roboto" w:eastAsia="Roboto" w:hAnsi="Roboto"/>
          <w:b w:val="1"/>
          <w:color w:val="0d0d0d"/>
          <w:sz w:val="28"/>
          <w:szCs w:val="28"/>
          <w:highlight w:val="white"/>
          <w:rtl w:val="0"/>
        </w:rPr>
        <w:t xml:space="preserve">2)Песня «Чунга-Чанга»</w:t>
      </w:r>
      <w:r w:rsidDel="00000000" w:rsidR="00000000" w:rsidRPr="00000000">
        <w:rPr>
          <w:rFonts w:ascii="Roboto" w:cs="Roboto" w:eastAsia="Roboto" w:hAnsi="Roboto"/>
          <w:color w:val="0d0d0d"/>
          <w:sz w:val="24"/>
          <w:szCs w:val="24"/>
          <w:highlight w:val="white"/>
          <w:rtl w:val="0"/>
        </w:rPr>
        <w:t xml:space="preserve"> впервые прозвучала в мультфильме «Катерок» с лёгким и веселым сюжетом. Текст написал поэт Юрий Энтин.</w:t>
      </w:r>
    </w:p>
    <w:p w:rsidR="00000000" w:rsidDel="00000000" w:rsidP="00000000" w:rsidRDefault="00000000" w:rsidRPr="00000000" w14:paraId="00000021">
      <w:pPr>
        <w:rPr>
          <w:rFonts w:ascii="Roboto" w:cs="Roboto" w:eastAsia="Roboto" w:hAnsi="Roboto"/>
          <w:color w:val="0d0d0d"/>
          <w:sz w:val="24"/>
          <w:szCs w:val="24"/>
          <w:highlight w:val="white"/>
        </w:rPr>
      </w:pPr>
      <w:r w:rsidDel="00000000" w:rsidR="00000000" w:rsidRPr="00000000">
        <w:rPr>
          <w:rFonts w:ascii="Roboto" w:cs="Roboto" w:eastAsia="Roboto" w:hAnsi="Roboto"/>
          <w:color w:val="0d0d0d"/>
          <w:sz w:val="24"/>
          <w:szCs w:val="24"/>
          <w:highlight w:val="white"/>
          <w:rtl w:val="0"/>
        </w:rPr>
        <w:t xml:space="preserve">Маленький катерок «Чижик» попадает в шторм, который уносит его в дальние моря к маленькому островку. . Его затягивает в водоворот, и вдруг он видит африканских детей, жирафа и басящего попугая. Они поют песню (в действительности ее исполняли Анатолий Горохов и Аида Ведищева), и катерок «Чижик» пускается в пляс.</w:t>
      </w:r>
    </w:p>
    <w:p w:rsidR="00000000" w:rsidDel="00000000" w:rsidP="00000000" w:rsidRDefault="00000000" w:rsidRPr="00000000" w14:paraId="00000022">
      <w:pPr>
        <w:ind w:left="0" w:firstLine="0"/>
        <w:rPr>
          <w:rFonts w:ascii="Roboto" w:cs="Roboto" w:eastAsia="Roboto" w:hAnsi="Roboto"/>
          <w:color w:val="0d0d0d"/>
          <w:sz w:val="24"/>
          <w:szCs w:val="24"/>
          <w:highlight w:val="white"/>
        </w:rPr>
      </w:pPr>
      <w:r w:rsidDel="00000000" w:rsidR="00000000" w:rsidRPr="00000000">
        <w:rPr>
          <w:rFonts w:ascii="Roboto" w:cs="Roboto" w:eastAsia="Roboto" w:hAnsi="Roboto"/>
          <w:color w:val="0d0d0d"/>
          <w:sz w:val="24"/>
          <w:szCs w:val="24"/>
          <w:highlight w:val="white"/>
          <w:rtl w:val="0"/>
        </w:rPr>
        <w:t xml:space="preserve">(Трио)</w:t>
      </w:r>
    </w:p>
    <w:p w:rsidR="00000000" w:rsidDel="00000000" w:rsidP="00000000" w:rsidRDefault="00000000" w:rsidRPr="00000000" w14:paraId="00000023">
      <w:pPr>
        <w:ind w:left="0" w:firstLine="0"/>
        <w:rPr>
          <w:rFonts w:ascii="Roboto" w:cs="Roboto" w:eastAsia="Roboto" w:hAnsi="Roboto"/>
          <w:b w:val="1"/>
          <w:color w:val="0d0d0d"/>
          <w:sz w:val="24"/>
          <w:szCs w:val="24"/>
          <w:highlight w:val="white"/>
        </w:rPr>
      </w:pPr>
      <w:r w:rsidDel="00000000" w:rsidR="00000000" w:rsidRPr="00000000">
        <w:rPr>
          <w:rFonts w:ascii="Roboto" w:cs="Roboto" w:eastAsia="Roboto" w:hAnsi="Roboto"/>
          <w:b w:val="1"/>
          <w:color w:val="0d0d0d"/>
          <w:sz w:val="24"/>
          <w:szCs w:val="24"/>
          <w:highlight w:val="white"/>
          <w:rtl w:val="0"/>
        </w:rPr>
        <w:t xml:space="preserve">Алибеков Ердаулет, Алибекова Асемай, Заркова Я. В.</w:t>
      </w:r>
    </w:p>
    <w:p w:rsidR="00000000" w:rsidDel="00000000" w:rsidP="00000000" w:rsidRDefault="00000000" w:rsidRPr="00000000" w14:paraId="00000024">
      <w:pPr>
        <w:ind w:left="0" w:firstLine="720"/>
        <w:rPr>
          <w:rFonts w:ascii="Roboto" w:cs="Roboto" w:eastAsia="Roboto" w:hAnsi="Roboto"/>
          <w:b w:val="1"/>
          <w:color w:val="0d0d0d"/>
          <w:sz w:val="28"/>
          <w:szCs w:val="28"/>
          <w:highlight w:val="white"/>
        </w:rPr>
      </w:pPr>
      <w:r w:rsidDel="00000000" w:rsidR="00000000" w:rsidRPr="00000000">
        <w:rPr>
          <w:rFonts w:ascii="Roboto" w:cs="Roboto" w:eastAsia="Roboto" w:hAnsi="Roboto"/>
          <w:b w:val="1"/>
          <w:color w:val="0d0d0d"/>
          <w:sz w:val="28"/>
          <w:szCs w:val="28"/>
          <w:highlight w:val="white"/>
          <w:rtl w:val="0"/>
        </w:rPr>
        <w:t xml:space="preserve">3)Фильм «Золушка»</w:t>
      </w:r>
    </w:p>
    <w:p w:rsidR="00000000" w:rsidDel="00000000" w:rsidP="00000000" w:rsidRDefault="00000000" w:rsidRPr="00000000" w14:paraId="00000025">
      <w:pPr>
        <w:rPr>
          <w:rFonts w:ascii="Roboto" w:cs="Roboto" w:eastAsia="Roboto" w:hAnsi="Roboto"/>
          <w:color w:val="0d0d0d"/>
          <w:sz w:val="24"/>
          <w:szCs w:val="24"/>
          <w:highlight w:val="white"/>
        </w:rPr>
      </w:pPr>
      <w:r w:rsidDel="00000000" w:rsidR="00000000" w:rsidRPr="00000000">
        <w:rPr>
          <w:rFonts w:ascii="Roboto" w:cs="Roboto" w:eastAsia="Roboto" w:hAnsi="Roboto"/>
          <w:color w:val="0d0d0d"/>
          <w:sz w:val="24"/>
          <w:szCs w:val="24"/>
          <w:highlight w:val="white"/>
          <w:rtl w:val="0"/>
        </w:rPr>
        <w:t xml:space="preserve">Сразу после Дня Победы на полуразрушенном «Ленфильме» задумались о съёмках какой-нибудь красивой сказки. Послевоенная атмосфера не располагала к мыслям о дворцах, балах и принцах, но людям была очень нужна вера в чудо и жизнеутверждающий сюжет… Художник-постановщик киностудии Николай Акимов предложил экранизировать знаменитую сказку «Золушка», </w:t>
      </w:r>
    </w:p>
    <w:p w:rsidR="00000000" w:rsidDel="00000000" w:rsidP="00000000" w:rsidRDefault="00000000" w:rsidRPr="00000000" w14:paraId="00000026">
      <w:pPr>
        <w:rPr>
          <w:rFonts w:ascii="Roboto" w:cs="Roboto" w:eastAsia="Roboto" w:hAnsi="Roboto"/>
          <w:color w:val="0d0d0d"/>
          <w:sz w:val="24"/>
          <w:szCs w:val="24"/>
          <w:highlight w:val="white"/>
        </w:rPr>
      </w:pPr>
      <w:r w:rsidDel="00000000" w:rsidR="00000000" w:rsidRPr="00000000">
        <w:rPr>
          <w:rFonts w:ascii="Roboto" w:cs="Roboto" w:eastAsia="Roboto" w:hAnsi="Roboto"/>
          <w:color w:val="0d0d0d"/>
          <w:sz w:val="24"/>
          <w:szCs w:val="24"/>
          <w:highlight w:val="white"/>
          <w:rtl w:val="0"/>
        </w:rPr>
        <w:t xml:space="preserve">Режиссёр Надежда Кошеверова познакомилась с актрисой Яниной Жеймо ещё во время войны и сразу сказала, что с такой фактурой она должна играть Золушку: актриса была ростом 147 см и носила обувь 31-го размера. Поэтому когда заговорили про экранизацию — режиссёр сразу же предложила её кандидатуру  .</w:t>
      </w:r>
    </w:p>
    <w:p w:rsidR="00000000" w:rsidDel="00000000" w:rsidP="00000000" w:rsidRDefault="00000000" w:rsidRPr="00000000" w14:paraId="00000027">
      <w:pPr>
        <w:rPr>
          <w:rFonts w:ascii="Roboto" w:cs="Roboto" w:eastAsia="Roboto" w:hAnsi="Roboto"/>
          <w:color w:val="0d0d0d"/>
          <w:sz w:val="24"/>
          <w:szCs w:val="24"/>
          <w:highlight w:val="white"/>
        </w:rPr>
      </w:pPr>
      <w:r w:rsidDel="00000000" w:rsidR="00000000" w:rsidRPr="00000000">
        <w:rPr>
          <w:rFonts w:ascii="Roboto" w:cs="Roboto" w:eastAsia="Roboto" w:hAnsi="Roboto"/>
          <w:color w:val="0d0d0d"/>
          <w:sz w:val="24"/>
          <w:szCs w:val="24"/>
          <w:highlight w:val="white"/>
          <w:rtl w:val="0"/>
        </w:rPr>
        <w:t xml:space="preserve">Роскошные декорации к фильму собирали с миру по нитке. Мебель приносили из домов, массовка на балу была одета в конфискованные из берлинского театра костюмы, часть нарядов сшили из бархатных штор, а для платьев Золушки и Феи-крёстной Фаина Раневская принесла из дома кусок привезённого из заграницы шифона. Пригодилось и настенное бра из запасов актрисы — оно было соткано из кристалликов, которые пошли на украшения. Знаменитые туфельки Золушки были сделаны из оргстекла, ходить в них было невозможно, поэтому Янина Жеймо появляется в туфлях всего на несколько секунд.</w:t>
      </w:r>
    </w:p>
    <w:p w:rsidR="00000000" w:rsidDel="00000000" w:rsidP="00000000" w:rsidRDefault="00000000" w:rsidRPr="00000000" w14:paraId="00000028">
      <w:pPr>
        <w:rPr>
          <w:rFonts w:ascii="Roboto" w:cs="Roboto" w:eastAsia="Roboto" w:hAnsi="Roboto"/>
          <w:color w:val="0d0d0d"/>
          <w:sz w:val="24"/>
          <w:szCs w:val="24"/>
          <w:highlight w:val="white"/>
        </w:rPr>
      </w:pPr>
      <w:r w:rsidDel="00000000" w:rsidR="00000000" w:rsidRPr="00000000">
        <w:rPr>
          <w:rFonts w:ascii="Roboto" w:cs="Roboto" w:eastAsia="Roboto" w:hAnsi="Roboto"/>
          <w:color w:val="0d0d0d"/>
          <w:sz w:val="24"/>
          <w:szCs w:val="24"/>
          <w:highlight w:val="white"/>
          <w:rtl w:val="0"/>
        </w:rPr>
        <w:t xml:space="preserve">Премьера картины состоялась в мае 1947 года в Ленинградском Доме кино. В течение года фильм посмотрели более 18 миллионов зрителей .</w:t>
      </w:r>
    </w:p>
    <w:p w:rsidR="00000000" w:rsidDel="00000000" w:rsidP="00000000" w:rsidRDefault="00000000" w:rsidRPr="00000000" w14:paraId="00000029">
      <w:pPr>
        <w:ind w:left="0" w:firstLine="0"/>
        <w:rPr>
          <w:rFonts w:ascii="Roboto" w:cs="Roboto" w:eastAsia="Roboto" w:hAnsi="Roboto"/>
          <w:b w:val="1"/>
          <w:color w:val="0d0d0d"/>
          <w:sz w:val="24"/>
          <w:szCs w:val="24"/>
          <w:highlight w:val="white"/>
        </w:rPr>
      </w:pPr>
      <w:r w:rsidDel="00000000" w:rsidR="00000000" w:rsidRPr="00000000">
        <w:rPr>
          <w:rFonts w:ascii="Roboto" w:cs="Roboto" w:eastAsia="Roboto" w:hAnsi="Roboto"/>
          <w:b w:val="1"/>
          <w:color w:val="0d0d0d"/>
          <w:sz w:val="24"/>
          <w:szCs w:val="24"/>
          <w:highlight w:val="white"/>
          <w:rtl w:val="0"/>
        </w:rPr>
        <w:t xml:space="preserve">Спадевеккиа</w:t>
      </w:r>
    </w:p>
    <w:p w:rsidR="00000000" w:rsidDel="00000000" w:rsidP="00000000" w:rsidRDefault="00000000" w:rsidRPr="00000000" w14:paraId="0000002A">
      <w:pPr>
        <w:ind w:left="0" w:firstLine="0"/>
        <w:rPr>
          <w:rFonts w:ascii="Roboto" w:cs="Roboto" w:eastAsia="Roboto" w:hAnsi="Roboto"/>
          <w:color w:val="0d0d0d"/>
          <w:sz w:val="24"/>
          <w:szCs w:val="24"/>
          <w:highlight w:val="white"/>
        </w:rPr>
      </w:pPr>
      <w:r w:rsidDel="00000000" w:rsidR="00000000" w:rsidRPr="00000000">
        <w:rPr>
          <w:rFonts w:ascii="Roboto" w:cs="Roboto" w:eastAsia="Roboto" w:hAnsi="Roboto"/>
          <w:color w:val="0d0d0d"/>
          <w:sz w:val="24"/>
          <w:szCs w:val="24"/>
          <w:highlight w:val="white"/>
          <w:rtl w:val="0"/>
        </w:rPr>
        <w:t xml:space="preserve">“Добрый жук” дуэт </w:t>
      </w:r>
    </w:p>
    <w:p w:rsidR="00000000" w:rsidDel="00000000" w:rsidP="00000000" w:rsidRDefault="00000000" w:rsidRPr="00000000" w14:paraId="0000002B">
      <w:pPr>
        <w:ind w:left="0" w:firstLine="0"/>
        <w:rPr>
          <w:rFonts w:ascii="Roboto" w:cs="Roboto" w:eastAsia="Roboto" w:hAnsi="Roboto"/>
          <w:color w:val="0d0d0d"/>
          <w:sz w:val="24"/>
          <w:szCs w:val="24"/>
          <w:highlight w:val="white"/>
        </w:rPr>
      </w:pPr>
      <w:r w:rsidDel="00000000" w:rsidR="00000000" w:rsidRPr="00000000">
        <w:rPr>
          <w:rFonts w:ascii="Roboto" w:cs="Roboto" w:eastAsia="Roboto" w:hAnsi="Roboto"/>
          <w:color w:val="0d0d0d"/>
          <w:sz w:val="24"/>
          <w:szCs w:val="24"/>
          <w:highlight w:val="white"/>
          <w:rtl w:val="0"/>
        </w:rPr>
        <w:t xml:space="preserve">Переложение Моисеевой</w:t>
      </w:r>
    </w:p>
    <w:p w:rsidR="00000000" w:rsidDel="00000000" w:rsidP="00000000" w:rsidRDefault="00000000" w:rsidRPr="00000000" w14:paraId="0000002C">
      <w:pPr>
        <w:ind w:left="0" w:firstLine="0"/>
        <w:rPr>
          <w:rFonts w:ascii="Roboto" w:cs="Roboto" w:eastAsia="Roboto" w:hAnsi="Roboto"/>
          <w:b w:val="1"/>
          <w:color w:val="0d0d0d"/>
          <w:sz w:val="24"/>
          <w:szCs w:val="24"/>
          <w:highlight w:val="white"/>
        </w:rPr>
      </w:pPr>
      <w:r w:rsidDel="00000000" w:rsidR="00000000" w:rsidRPr="00000000">
        <w:rPr>
          <w:rFonts w:ascii="Roboto" w:cs="Roboto" w:eastAsia="Roboto" w:hAnsi="Roboto"/>
          <w:b w:val="1"/>
          <w:color w:val="0d0d0d"/>
          <w:sz w:val="24"/>
          <w:szCs w:val="24"/>
          <w:highlight w:val="white"/>
          <w:rtl w:val="0"/>
        </w:rPr>
        <w:t xml:space="preserve">Иманберды Айша</w:t>
      </w:r>
    </w:p>
    <w:p w:rsidR="00000000" w:rsidDel="00000000" w:rsidP="00000000" w:rsidRDefault="00000000" w:rsidRPr="00000000" w14:paraId="0000002D">
      <w:pPr>
        <w:ind w:left="0" w:firstLine="0"/>
        <w:rPr>
          <w:rFonts w:ascii="Roboto" w:cs="Roboto" w:eastAsia="Roboto" w:hAnsi="Roboto"/>
          <w:b w:val="1"/>
          <w:color w:val="0d0d0d"/>
          <w:sz w:val="24"/>
          <w:szCs w:val="24"/>
          <w:highlight w:val="white"/>
        </w:rPr>
      </w:pPr>
      <w:r w:rsidDel="00000000" w:rsidR="00000000" w:rsidRPr="00000000">
        <w:rPr>
          <w:rFonts w:ascii="Roboto" w:cs="Roboto" w:eastAsia="Roboto" w:hAnsi="Roboto"/>
          <w:b w:val="1"/>
          <w:color w:val="0d0d0d"/>
          <w:sz w:val="24"/>
          <w:szCs w:val="24"/>
          <w:highlight w:val="white"/>
          <w:rtl w:val="0"/>
        </w:rPr>
        <w:t xml:space="preserve">Анаров Бахитжан</w:t>
      </w:r>
    </w:p>
    <w:p w:rsidR="00000000" w:rsidDel="00000000" w:rsidP="00000000" w:rsidRDefault="00000000" w:rsidRPr="00000000" w14:paraId="0000002E">
      <w:pPr>
        <w:ind w:firstLine="720"/>
        <w:rPr>
          <w:rFonts w:ascii="Roboto" w:cs="Roboto" w:eastAsia="Roboto" w:hAnsi="Roboto"/>
          <w:b w:val="1"/>
          <w:color w:val="0d0d0d"/>
          <w:sz w:val="28"/>
          <w:szCs w:val="28"/>
          <w:highlight w:val="white"/>
        </w:rPr>
      </w:pPr>
      <w:r w:rsidDel="00000000" w:rsidR="00000000" w:rsidRPr="00000000">
        <w:rPr>
          <w:rFonts w:ascii="Roboto" w:cs="Roboto" w:eastAsia="Roboto" w:hAnsi="Roboto"/>
          <w:b w:val="1"/>
          <w:color w:val="0d0d0d"/>
          <w:sz w:val="28"/>
          <w:szCs w:val="28"/>
          <w:highlight w:val="white"/>
          <w:rtl w:val="0"/>
        </w:rPr>
        <w:t xml:space="preserve">4)Семейка Аддамс </w:t>
      </w:r>
    </w:p>
    <w:p w:rsidR="00000000" w:rsidDel="00000000" w:rsidP="00000000" w:rsidRDefault="00000000" w:rsidRPr="00000000" w14:paraId="0000002F">
      <w:pPr>
        <w:rPr>
          <w:rFonts w:ascii="Roboto" w:cs="Roboto" w:eastAsia="Roboto" w:hAnsi="Roboto"/>
          <w:color w:val="0d0d0d"/>
          <w:sz w:val="24"/>
          <w:szCs w:val="24"/>
          <w:highlight w:val="white"/>
        </w:rPr>
      </w:pPr>
      <w:r w:rsidDel="00000000" w:rsidR="00000000" w:rsidRPr="00000000">
        <w:rPr>
          <w:rFonts w:ascii="Roboto" w:cs="Roboto" w:eastAsia="Roboto" w:hAnsi="Roboto"/>
          <w:color w:val="0d0d0d"/>
          <w:sz w:val="24"/>
          <w:szCs w:val="24"/>
          <w:highlight w:val="white"/>
          <w:rtl w:val="0"/>
        </w:rPr>
        <w:t xml:space="preserve">Главная тема Семейки Аддамс— песня открывающая каждую серию сериала «Семейка Аддамс». Была написана и исполнена композитором Виком Миззи.</w:t>
      </w:r>
    </w:p>
    <w:p w:rsidR="00000000" w:rsidDel="00000000" w:rsidP="00000000" w:rsidRDefault="00000000" w:rsidRPr="00000000" w14:paraId="00000030">
      <w:pPr>
        <w:rPr>
          <w:rFonts w:ascii="Roboto" w:cs="Roboto" w:eastAsia="Roboto" w:hAnsi="Roboto"/>
          <w:color w:val="0d0d0d"/>
          <w:sz w:val="24"/>
          <w:szCs w:val="24"/>
          <w:highlight w:val="white"/>
        </w:rPr>
      </w:pPr>
      <w:r w:rsidDel="00000000" w:rsidR="00000000" w:rsidRPr="00000000">
        <w:rPr>
          <w:rFonts w:ascii="Roboto" w:cs="Roboto" w:eastAsia="Roboto" w:hAnsi="Roboto"/>
          <w:color w:val="0d0d0d"/>
          <w:sz w:val="24"/>
          <w:szCs w:val="24"/>
          <w:highlight w:val="white"/>
          <w:rtl w:val="0"/>
        </w:rPr>
        <w:t xml:space="preserve">Песня, состоящая из мелодии, акцентированной щелчками пальцев, и хитро-причудливой лирики, стала самой известной работой Вика Миззи.</w:t>
      </w:r>
    </w:p>
    <w:p w:rsidR="00000000" w:rsidDel="00000000" w:rsidP="00000000" w:rsidRDefault="00000000" w:rsidRPr="00000000" w14:paraId="00000031">
      <w:pPr>
        <w:rPr>
          <w:rFonts w:ascii="Roboto" w:cs="Roboto" w:eastAsia="Roboto" w:hAnsi="Roboto"/>
          <w:color w:val="0d0d0d"/>
          <w:sz w:val="24"/>
          <w:szCs w:val="24"/>
          <w:highlight w:val="white"/>
        </w:rPr>
      </w:pPr>
      <w:r w:rsidDel="00000000" w:rsidR="00000000" w:rsidRPr="00000000">
        <w:rPr>
          <w:rFonts w:ascii="Roboto" w:cs="Roboto" w:eastAsia="Roboto" w:hAnsi="Roboto"/>
          <w:color w:val="0d0d0d"/>
          <w:sz w:val="24"/>
          <w:szCs w:val="24"/>
          <w:highlight w:val="white"/>
          <w:rtl w:val="0"/>
        </w:rPr>
        <w:t xml:space="preserve">Вик спел песню полностью сам, чтобы создать впечатление нескольких вокалистов он записал свой вокал три раза и наложил его друг на друга. Также он принял непосредственное участие в съёмках вступительной заставки, на которых попросил актеров, которые играли членов семьи Аддамс, изобразить щелканье пальцами.</w:t>
      </w:r>
    </w:p>
    <w:p w:rsidR="00000000" w:rsidDel="00000000" w:rsidP="00000000" w:rsidRDefault="00000000" w:rsidRPr="00000000" w14:paraId="00000032">
      <w:pPr>
        <w:rPr>
          <w:rFonts w:ascii="Roboto" w:cs="Roboto" w:eastAsia="Roboto" w:hAnsi="Roboto"/>
          <w:color w:val="0d0d0d"/>
          <w:sz w:val="24"/>
          <w:szCs w:val="24"/>
          <w:highlight w:val="white"/>
        </w:rPr>
      </w:pPr>
      <w:r w:rsidDel="00000000" w:rsidR="00000000" w:rsidRPr="00000000">
        <w:rPr>
          <w:rFonts w:ascii="Roboto" w:cs="Roboto" w:eastAsia="Roboto" w:hAnsi="Roboto"/>
          <w:color w:val="0d0d0d"/>
          <w:sz w:val="24"/>
          <w:szCs w:val="24"/>
          <w:highlight w:val="white"/>
          <w:rtl w:val="0"/>
        </w:rPr>
        <w:t xml:space="preserve">Впоследствии тема появилась в фильмах и мультсериале 90-х годов, а также использовалась в мюзикле.</w:t>
      </w:r>
    </w:p>
    <w:p w:rsidR="00000000" w:rsidDel="00000000" w:rsidP="00000000" w:rsidRDefault="00000000" w:rsidRPr="00000000" w14:paraId="00000033">
      <w:pPr>
        <w:ind w:left="0" w:firstLine="0"/>
        <w:rPr>
          <w:rFonts w:ascii="Roboto" w:cs="Roboto" w:eastAsia="Roboto" w:hAnsi="Roboto"/>
          <w:color w:val="0d0d0d"/>
          <w:sz w:val="24"/>
          <w:szCs w:val="24"/>
          <w:highlight w:val="white"/>
        </w:rPr>
      </w:pPr>
      <w:r w:rsidDel="00000000" w:rsidR="00000000" w:rsidRPr="00000000">
        <w:rPr>
          <w:rFonts w:ascii="Roboto" w:cs="Roboto" w:eastAsia="Roboto" w:hAnsi="Roboto"/>
          <w:color w:val="0d0d0d"/>
          <w:sz w:val="24"/>
          <w:szCs w:val="24"/>
          <w:highlight w:val="white"/>
          <w:rtl w:val="0"/>
        </w:rPr>
        <w:t xml:space="preserve">Дуэт</w:t>
      </w:r>
    </w:p>
    <w:p w:rsidR="00000000" w:rsidDel="00000000" w:rsidP="00000000" w:rsidRDefault="00000000" w:rsidRPr="00000000" w14:paraId="00000034">
      <w:pPr>
        <w:ind w:left="0" w:firstLine="0"/>
        <w:rPr>
          <w:rFonts w:ascii="Roboto" w:cs="Roboto" w:eastAsia="Roboto" w:hAnsi="Roboto"/>
          <w:b w:val="1"/>
          <w:color w:val="0d0d0d"/>
          <w:sz w:val="24"/>
          <w:szCs w:val="24"/>
          <w:highlight w:val="white"/>
        </w:rPr>
      </w:pPr>
      <w:r w:rsidDel="00000000" w:rsidR="00000000" w:rsidRPr="00000000">
        <w:rPr>
          <w:rFonts w:ascii="Roboto" w:cs="Roboto" w:eastAsia="Roboto" w:hAnsi="Roboto"/>
          <w:b w:val="1"/>
          <w:color w:val="0d0d0d"/>
          <w:sz w:val="24"/>
          <w:szCs w:val="24"/>
          <w:highlight w:val="white"/>
          <w:rtl w:val="0"/>
        </w:rPr>
        <w:t xml:space="preserve">Саражова Эмине, Саражова Айше</w:t>
      </w:r>
    </w:p>
    <w:p w:rsidR="00000000" w:rsidDel="00000000" w:rsidP="00000000" w:rsidRDefault="00000000" w:rsidRPr="00000000" w14:paraId="00000035">
      <w:pPr>
        <w:ind w:left="0" w:firstLine="720"/>
        <w:rPr>
          <w:rFonts w:ascii="Roboto" w:cs="Roboto" w:eastAsia="Roboto" w:hAnsi="Roboto"/>
          <w:b w:val="1"/>
          <w:color w:val="0d0d0d"/>
          <w:sz w:val="28"/>
          <w:szCs w:val="28"/>
          <w:highlight w:val="white"/>
        </w:rPr>
      </w:pPr>
      <w:r w:rsidDel="00000000" w:rsidR="00000000" w:rsidRPr="00000000">
        <w:rPr>
          <w:rFonts w:ascii="Roboto" w:cs="Roboto" w:eastAsia="Roboto" w:hAnsi="Roboto"/>
          <w:b w:val="1"/>
          <w:color w:val="0d0d0d"/>
          <w:sz w:val="28"/>
          <w:szCs w:val="28"/>
          <w:highlight w:val="white"/>
          <w:rtl w:val="0"/>
        </w:rPr>
        <w:t xml:space="preserve">5)"Ромео и Джульетта "</w:t>
      </w:r>
    </w:p>
    <w:p w:rsidR="00000000" w:rsidDel="00000000" w:rsidP="00000000" w:rsidRDefault="00000000" w:rsidRPr="00000000" w14:paraId="00000036">
      <w:pPr>
        <w:rPr>
          <w:rFonts w:ascii="Roboto" w:cs="Roboto" w:eastAsia="Roboto" w:hAnsi="Roboto"/>
          <w:color w:val="0d0d0d"/>
          <w:sz w:val="24"/>
          <w:szCs w:val="24"/>
          <w:highlight w:val="white"/>
        </w:rPr>
      </w:pPr>
      <w:r w:rsidDel="00000000" w:rsidR="00000000" w:rsidRPr="00000000">
        <w:rPr>
          <w:rFonts w:ascii="Roboto" w:cs="Roboto" w:eastAsia="Roboto" w:hAnsi="Roboto"/>
          <w:color w:val="0d0d0d"/>
          <w:sz w:val="24"/>
          <w:szCs w:val="24"/>
          <w:highlight w:val="white"/>
          <w:rtl w:val="0"/>
        </w:rPr>
        <w:t xml:space="preserve">В фильме Франко Дзеффирелли звучит прекрасная музыка композитора Нино Рота, самым знаменитым мотивом которой стала тема любви - она варьируется на протяжении фильма и сопровождает все главные сцены Ромео и Джульетты.</w:t>
      </w:r>
    </w:p>
    <w:p w:rsidR="00000000" w:rsidDel="00000000" w:rsidP="00000000" w:rsidRDefault="00000000" w:rsidRPr="00000000" w14:paraId="00000037">
      <w:pPr>
        <w:rPr>
          <w:rFonts w:ascii="Roboto" w:cs="Roboto" w:eastAsia="Roboto" w:hAnsi="Roboto"/>
          <w:color w:val="0d0d0d"/>
          <w:sz w:val="24"/>
          <w:szCs w:val="24"/>
          <w:highlight w:val="white"/>
        </w:rPr>
      </w:pPr>
      <w:r w:rsidDel="00000000" w:rsidR="00000000" w:rsidRPr="00000000">
        <w:rPr>
          <w:rFonts w:ascii="Roboto" w:cs="Roboto" w:eastAsia="Roboto" w:hAnsi="Roboto"/>
          <w:color w:val="0d0d0d"/>
          <w:sz w:val="24"/>
          <w:szCs w:val="24"/>
          <w:highlight w:val="white"/>
          <w:rtl w:val="0"/>
        </w:rPr>
        <w:t xml:space="preserve">В основе фильма великолепная пьеса Уильяма Шекспира "Ромео и Джульетта" уже не один век является классикой мировой литературы. Жанр - трагедия. Произведение повествует о любви девушки и юноши из двух враждующих семей (Монтекки и Капулетти). После их трагичной смерти враждующие семьи помирились.</w:t>
      </w:r>
    </w:p>
    <w:p w:rsidR="00000000" w:rsidDel="00000000" w:rsidP="00000000" w:rsidRDefault="00000000" w:rsidRPr="00000000" w14:paraId="00000038">
      <w:pPr>
        <w:rPr>
          <w:rFonts w:ascii="Roboto" w:cs="Roboto" w:eastAsia="Roboto" w:hAnsi="Roboto"/>
          <w:color w:val="0d0d0d"/>
          <w:sz w:val="24"/>
          <w:szCs w:val="24"/>
          <w:highlight w:val="white"/>
        </w:rPr>
      </w:pPr>
      <w:r w:rsidDel="00000000" w:rsidR="00000000" w:rsidRPr="00000000">
        <w:rPr>
          <w:rFonts w:ascii="Roboto" w:cs="Roboto" w:eastAsia="Roboto" w:hAnsi="Roboto"/>
          <w:color w:val="0d0d0d"/>
          <w:sz w:val="24"/>
          <w:szCs w:val="24"/>
          <w:highlight w:val="white"/>
          <w:rtl w:val="0"/>
        </w:rPr>
        <w:t xml:space="preserve">Всего существует более 100 экранизаций этой знаменитой пьесы. Причём фильмы на её основе снимались в десятках стран – США, Канада, Франция, Италия, Узбекистан, Филиппины, Хорватия, Аргентина и многие другие.</w:t>
      </w:r>
    </w:p>
    <w:p w:rsidR="00000000" w:rsidDel="00000000" w:rsidP="00000000" w:rsidRDefault="00000000" w:rsidRPr="00000000" w14:paraId="00000039">
      <w:pPr>
        <w:rPr>
          <w:rFonts w:ascii="Roboto" w:cs="Roboto" w:eastAsia="Roboto" w:hAnsi="Roboto"/>
          <w:color w:val="0d0d0d"/>
          <w:sz w:val="24"/>
          <w:szCs w:val="24"/>
          <w:highlight w:val="white"/>
        </w:rPr>
      </w:pPr>
      <w:r w:rsidDel="00000000" w:rsidR="00000000" w:rsidRPr="00000000">
        <w:rPr>
          <w:rFonts w:ascii="Roboto" w:cs="Roboto" w:eastAsia="Roboto" w:hAnsi="Roboto"/>
          <w:color w:val="0d0d0d"/>
          <w:sz w:val="24"/>
          <w:szCs w:val="24"/>
          <w:highlight w:val="white"/>
          <w:rtl w:val="0"/>
        </w:rPr>
        <w:t xml:space="preserve">Эту знаменитую пьесу на музыку перекладывали многие знаменитые композиторы, в том числе Чайковский и Прокофьев.</w:t>
      </w:r>
    </w:p>
    <w:p w:rsidR="00000000" w:rsidDel="00000000" w:rsidP="00000000" w:rsidRDefault="00000000" w:rsidRPr="00000000" w14:paraId="0000003A">
      <w:pPr>
        <w:ind w:left="0" w:firstLine="0"/>
        <w:rPr>
          <w:rFonts w:ascii="Roboto" w:cs="Roboto" w:eastAsia="Roboto" w:hAnsi="Roboto"/>
          <w:b w:val="1"/>
          <w:color w:val="0d0d0d"/>
          <w:sz w:val="24"/>
          <w:szCs w:val="24"/>
          <w:highlight w:val="white"/>
        </w:rPr>
      </w:pPr>
      <w:r w:rsidDel="00000000" w:rsidR="00000000" w:rsidRPr="00000000">
        <w:rPr>
          <w:rFonts w:ascii="Roboto" w:cs="Roboto" w:eastAsia="Roboto" w:hAnsi="Roboto"/>
          <w:b w:val="1"/>
          <w:color w:val="0d0d0d"/>
          <w:sz w:val="24"/>
          <w:szCs w:val="24"/>
          <w:highlight w:val="white"/>
          <w:rtl w:val="0"/>
        </w:rPr>
        <w:t xml:space="preserve">Эркинова Солиха</w:t>
      </w:r>
    </w:p>
    <w:p w:rsidR="00000000" w:rsidDel="00000000" w:rsidP="00000000" w:rsidRDefault="00000000" w:rsidRPr="00000000" w14:paraId="0000003B">
      <w:pPr>
        <w:ind w:left="0" w:firstLine="0"/>
        <w:rPr>
          <w:rFonts w:ascii="Roboto" w:cs="Roboto" w:eastAsia="Roboto" w:hAnsi="Roboto"/>
          <w:b w:val="1"/>
          <w:color w:val="0d0d0d"/>
          <w:sz w:val="24"/>
          <w:szCs w:val="24"/>
          <w:highlight w:val="white"/>
        </w:rPr>
      </w:pPr>
      <w:r w:rsidDel="00000000" w:rsidR="00000000" w:rsidRPr="00000000">
        <w:rPr>
          <w:rtl w:val="0"/>
        </w:rPr>
      </w:r>
    </w:p>
    <w:p w:rsidR="00000000" w:rsidDel="00000000" w:rsidP="00000000" w:rsidRDefault="00000000" w:rsidRPr="00000000" w14:paraId="0000003C">
      <w:pPr>
        <w:ind w:left="0" w:firstLine="720"/>
        <w:rPr>
          <w:rFonts w:ascii="Roboto" w:cs="Roboto" w:eastAsia="Roboto" w:hAnsi="Roboto"/>
          <w:b w:val="1"/>
          <w:color w:val="0d0d0d"/>
          <w:sz w:val="28"/>
          <w:szCs w:val="28"/>
          <w:highlight w:val="white"/>
        </w:rPr>
      </w:pPr>
      <w:r w:rsidDel="00000000" w:rsidR="00000000" w:rsidRPr="00000000">
        <w:rPr>
          <w:rFonts w:ascii="Roboto" w:cs="Roboto" w:eastAsia="Roboto" w:hAnsi="Roboto"/>
          <w:b w:val="1"/>
          <w:color w:val="0d0d0d"/>
          <w:sz w:val="28"/>
          <w:szCs w:val="28"/>
          <w:highlight w:val="white"/>
          <w:rtl w:val="0"/>
        </w:rPr>
        <w:t xml:space="preserve">6)Шрек.</w:t>
      </w:r>
    </w:p>
    <w:p w:rsidR="00000000" w:rsidDel="00000000" w:rsidP="00000000" w:rsidRDefault="00000000" w:rsidRPr="00000000" w14:paraId="0000003D">
      <w:pPr>
        <w:rPr>
          <w:rFonts w:ascii="Roboto" w:cs="Roboto" w:eastAsia="Roboto" w:hAnsi="Roboto"/>
          <w:color w:val="0d0d0d"/>
          <w:sz w:val="24"/>
          <w:szCs w:val="24"/>
          <w:highlight w:val="white"/>
        </w:rPr>
      </w:pPr>
      <w:r w:rsidDel="00000000" w:rsidR="00000000" w:rsidRPr="00000000">
        <w:rPr>
          <w:rFonts w:ascii="Roboto" w:cs="Roboto" w:eastAsia="Roboto" w:hAnsi="Roboto"/>
          <w:color w:val="0d0d0d"/>
          <w:sz w:val="24"/>
          <w:szCs w:val="24"/>
          <w:highlight w:val="white"/>
          <w:rtl w:val="0"/>
        </w:rPr>
        <w:t xml:space="preserve">Зрители и кинокритики высоко оценили музыку Джона Пауэлла к мультфильму «Шрек».</w:t>
      </w:r>
    </w:p>
    <w:p w:rsidR="00000000" w:rsidDel="00000000" w:rsidP="00000000" w:rsidRDefault="00000000" w:rsidRPr="00000000" w14:paraId="0000003E">
      <w:pPr>
        <w:rPr>
          <w:rFonts w:ascii="Roboto" w:cs="Roboto" w:eastAsia="Roboto" w:hAnsi="Roboto"/>
          <w:color w:val="0d0d0d"/>
          <w:sz w:val="24"/>
          <w:szCs w:val="24"/>
          <w:highlight w:val="white"/>
        </w:rPr>
      </w:pPr>
      <w:r w:rsidDel="00000000" w:rsidR="00000000" w:rsidRPr="00000000">
        <w:rPr>
          <w:rFonts w:ascii="Roboto" w:cs="Roboto" w:eastAsia="Roboto" w:hAnsi="Roboto"/>
          <w:color w:val="0d0d0d"/>
          <w:sz w:val="24"/>
          <w:szCs w:val="24"/>
          <w:highlight w:val="white"/>
          <w:rtl w:val="0"/>
        </w:rPr>
        <w:t xml:space="preserve">Выпущенный в мае 2004 года саундтрек к фильму «Шрек 2» настолько хорош, что по сей день считается величайшим саундтреком к фильму за всю историю.</w:t>
      </w:r>
    </w:p>
    <w:p w:rsidR="00000000" w:rsidDel="00000000" w:rsidP="00000000" w:rsidRDefault="00000000" w:rsidRPr="00000000" w14:paraId="0000003F">
      <w:pPr>
        <w:rPr>
          <w:rFonts w:ascii="Roboto" w:cs="Roboto" w:eastAsia="Roboto" w:hAnsi="Roboto"/>
          <w:color w:val="0d0d0d"/>
          <w:sz w:val="24"/>
          <w:szCs w:val="24"/>
          <w:highlight w:val="white"/>
        </w:rPr>
      </w:pPr>
      <w:r w:rsidDel="00000000" w:rsidR="00000000" w:rsidRPr="00000000">
        <w:rPr>
          <w:rFonts w:ascii="Roboto" w:cs="Roboto" w:eastAsia="Roboto" w:hAnsi="Roboto"/>
          <w:color w:val="0d0d0d"/>
          <w:sz w:val="24"/>
          <w:szCs w:val="24"/>
          <w:highlight w:val="white"/>
          <w:rtl w:val="0"/>
        </w:rPr>
        <w:t xml:space="preserve">Искренняя и образная песня Шрека «Аллилуйя» поражает своей глубиной познания ветхозаветной истории.</w:t>
      </w:r>
    </w:p>
    <w:p w:rsidR="00000000" w:rsidDel="00000000" w:rsidP="00000000" w:rsidRDefault="00000000" w:rsidRPr="00000000" w14:paraId="00000040">
      <w:pPr>
        <w:rPr>
          <w:rFonts w:ascii="Roboto" w:cs="Roboto" w:eastAsia="Roboto" w:hAnsi="Roboto"/>
          <w:color w:val="0d0d0d"/>
          <w:sz w:val="24"/>
          <w:szCs w:val="24"/>
          <w:highlight w:val="white"/>
        </w:rPr>
      </w:pPr>
      <w:r w:rsidDel="00000000" w:rsidR="00000000" w:rsidRPr="00000000">
        <w:rPr>
          <w:rFonts w:ascii="Roboto" w:cs="Roboto" w:eastAsia="Roboto" w:hAnsi="Roboto"/>
          <w:color w:val="0d0d0d"/>
          <w:sz w:val="24"/>
          <w:szCs w:val="24"/>
          <w:highlight w:val="white"/>
          <w:rtl w:val="0"/>
        </w:rPr>
        <w:t xml:space="preserve">Известно, что Леонард Коэн сочинял «Аллилуйя» на протяжении нескольких лет и написал порядка восьмидесяти куплетов, из которых потом выбрал четыре.</w:t>
      </w:r>
    </w:p>
    <w:p w:rsidR="00000000" w:rsidDel="00000000" w:rsidP="00000000" w:rsidRDefault="00000000" w:rsidRPr="00000000" w14:paraId="00000041">
      <w:pPr>
        <w:rPr>
          <w:rFonts w:ascii="Roboto" w:cs="Roboto" w:eastAsia="Roboto" w:hAnsi="Roboto"/>
          <w:color w:val="0d0d0d"/>
          <w:sz w:val="24"/>
          <w:szCs w:val="24"/>
          <w:highlight w:val="white"/>
        </w:rPr>
      </w:pPr>
      <w:r w:rsidDel="00000000" w:rsidR="00000000" w:rsidRPr="00000000">
        <w:rPr>
          <w:rFonts w:ascii="Roboto" w:cs="Roboto" w:eastAsia="Roboto" w:hAnsi="Roboto"/>
          <w:color w:val="0d0d0d"/>
          <w:sz w:val="24"/>
          <w:szCs w:val="24"/>
          <w:highlight w:val="white"/>
          <w:rtl w:val="0"/>
        </w:rPr>
        <w:t xml:space="preserve">Тема песни довольно сложна и многозначна, но в целом она говорит о любви, вере и разочаровании. В песне Hallelujah Леонард Коэн использует множество библейских образов и метафор, чтобы передать свои эмоции и мысли.</w:t>
      </w:r>
    </w:p>
    <w:p w:rsidR="00000000" w:rsidDel="00000000" w:rsidP="00000000" w:rsidRDefault="00000000" w:rsidRPr="00000000" w14:paraId="00000042">
      <w:pPr>
        <w:rPr>
          <w:rFonts w:ascii="Roboto" w:cs="Roboto" w:eastAsia="Roboto" w:hAnsi="Roboto"/>
          <w:color w:val="0d0d0d"/>
          <w:sz w:val="24"/>
          <w:szCs w:val="24"/>
          <w:highlight w:val="white"/>
        </w:rPr>
      </w:pPr>
      <w:r w:rsidDel="00000000" w:rsidR="00000000" w:rsidRPr="00000000">
        <w:rPr>
          <w:rFonts w:ascii="Roboto" w:cs="Roboto" w:eastAsia="Roboto" w:hAnsi="Roboto"/>
          <w:color w:val="0d0d0d"/>
          <w:sz w:val="24"/>
          <w:szCs w:val="24"/>
          <w:highlight w:val="white"/>
          <w:rtl w:val="0"/>
        </w:rPr>
        <w:t xml:space="preserve">Песня может трактоваться как просто песня о любви, но также может быть понята как песня о боли, потере и искуплении. Она передает сложные эмоции и чувства, которые могут возникнуть в жизни каждого человека.</w:t>
      </w:r>
    </w:p>
    <w:p w:rsidR="00000000" w:rsidDel="00000000" w:rsidP="00000000" w:rsidRDefault="00000000" w:rsidRPr="00000000" w14:paraId="00000043">
      <w:pPr>
        <w:rPr>
          <w:rFonts w:ascii="Roboto" w:cs="Roboto" w:eastAsia="Roboto" w:hAnsi="Roboto"/>
          <w:color w:val="0d0d0d"/>
          <w:sz w:val="24"/>
          <w:szCs w:val="24"/>
          <w:highlight w:val="white"/>
        </w:rPr>
      </w:pPr>
      <w:r w:rsidDel="00000000" w:rsidR="00000000" w:rsidRPr="00000000">
        <w:rPr>
          <w:rFonts w:ascii="Roboto" w:cs="Roboto" w:eastAsia="Roboto" w:hAnsi="Roboto"/>
          <w:color w:val="0d0d0d"/>
          <w:sz w:val="24"/>
          <w:szCs w:val="24"/>
          <w:highlight w:val="white"/>
          <w:rtl w:val="0"/>
        </w:rPr>
        <w:t xml:space="preserve">Стоит отметить, что Hallelujah имеет множество различных интерпретаций, и каждый исполнитель может давать ей свой собственный смысл. Но в целом, песня является глубоким произведением, которое может вдохновлять и трогать многих людей по всему миру.</w:t>
      </w:r>
    </w:p>
    <w:p w:rsidR="00000000" w:rsidDel="00000000" w:rsidP="00000000" w:rsidRDefault="00000000" w:rsidRPr="00000000" w14:paraId="00000044">
      <w:pPr>
        <w:ind w:left="0" w:firstLine="0"/>
        <w:rPr>
          <w:rFonts w:ascii="Roboto" w:cs="Roboto" w:eastAsia="Roboto" w:hAnsi="Roboto"/>
          <w:b w:val="1"/>
          <w:color w:val="0d0d0d"/>
          <w:sz w:val="24"/>
          <w:szCs w:val="24"/>
          <w:highlight w:val="white"/>
        </w:rPr>
      </w:pPr>
      <w:r w:rsidDel="00000000" w:rsidR="00000000" w:rsidRPr="00000000">
        <w:rPr>
          <w:rFonts w:ascii="Roboto" w:cs="Roboto" w:eastAsia="Roboto" w:hAnsi="Roboto"/>
          <w:b w:val="1"/>
          <w:color w:val="0d0d0d"/>
          <w:sz w:val="24"/>
          <w:szCs w:val="24"/>
          <w:highlight w:val="white"/>
          <w:rtl w:val="0"/>
        </w:rPr>
        <w:t xml:space="preserve">Иманберды Алтынай</w:t>
      </w:r>
    </w:p>
    <w:p w:rsidR="00000000" w:rsidDel="00000000" w:rsidP="00000000" w:rsidRDefault="00000000" w:rsidRPr="00000000" w14:paraId="00000045">
      <w:pPr>
        <w:ind w:left="0" w:firstLine="720"/>
        <w:rPr>
          <w:rFonts w:ascii="Roboto" w:cs="Roboto" w:eastAsia="Roboto" w:hAnsi="Roboto"/>
          <w:color w:val="0d0d0d"/>
          <w:sz w:val="24"/>
          <w:szCs w:val="24"/>
          <w:highlight w:val="white"/>
        </w:rPr>
      </w:pPr>
      <w:r w:rsidDel="00000000" w:rsidR="00000000" w:rsidRPr="00000000">
        <w:rPr>
          <w:rtl w:val="0"/>
        </w:rPr>
      </w:r>
    </w:p>
    <w:p w:rsidR="00000000" w:rsidDel="00000000" w:rsidP="00000000" w:rsidRDefault="00000000" w:rsidRPr="00000000" w14:paraId="00000046">
      <w:pPr>
        <w:ind w:left="0" w:firstLine="720"/>
        <w:rPr>
          <w:rFonts w:ascii="Roboto" w:cs="Roboto" w:eastAsia="Roboto" w:hAnsi="Roboto"/>
          <w:color w:val="0d0d0d"/>
          <w:sz w:val="24"/>
          <w:szCs w:val="24"/>
          <w:highlight w:val="white"/>
        </w:rPr>
      </w:pPr>
      <w:r w:rsidDel="00000000" w:rsidR="00000000" w:rsidRPr="00000000">
        <w:rPr>
          <w:rtl w:val="0"/>
        </w:rPr>
      </w:r>
    </w:p>
    <w:p w:rsidR="00000000" w:rsidDel="00000000" w:rsidP="00000000" w:rsidRDefault="00000000" w:rsidRPr="00000000" w14:paraId="00000047">
      <w:pPr>
        <w:ind w:left="0" w:firstLine="720"/>
        <w:rPr>
          <w:rFonts w:ascii="Roboto" w:cs="Roboto" w:eastAsia="Roboto" w:hAnsi="Roboto"/>
          <w:color w:val="0d0d0d"/>
          <w:sz w:val="24"/>
          <w:szCs w:val="24"/>
          <w:highlight w:val="white"/>
        </w:rPr>
      </w:pPr>
      <w:r w:rsidDel="00000000" w:rsidR="00000000" w:rsidRPr="00000000">
        <w:rPr>
          <w:rtl w:val="0"/>
        </w:rPr>
      </w:r>
    </w:p>
    <w:p w:rsidR="00000000" w:rsidDel="00000000" w:rsidP="00000000" w:rsidRDefault="00000000" w:rsidRPr="00000000" w14:paraId="00000048">
      <w:pPr>
        <w:ind w:left="0" w:firstLine="720"/>
        <w:rPr>
          <w:rFonts w:ascii="Roboto" w:cs="Roboto" w:eastAsia="Roboto" w:hAnsi="Roboto"/>
          <w:b w:val="1"/>
          <w:color w:val="0d0d0d"/>
          <w:sz w:val="28"/>
          <w:szCs w:val="28"/>
          <w:highlight w:val="white"/>
        </w:rPr>
      </w:pPr>
      <w:r w:rsidDel="00000000" w:rsidR="00000000" w:rsidRPr="00000000">
        <w:rPr>
          <w:rFonts w:ascii="Roboto" w:cs="Roboto" w:eastAsia="Roboto" w:hAnsi="Roboto"/>
          <w:b w:val="1"/>
          <w:color w:val="0d0d0d"/>
          <w:sz w:val="28"/>
          <w:szCs w:val="28"/>
          <w:highlight w:val="white"/>
          <w:rtl w:val="0"/>
        </w:rPr>
        <w:t xml:space="preserve">7)"Чай для двоих"</w:t>
      </w:r>
    </w:p>
    <w:p w:rsidR="00000000" w:rsidDel="00000000" w:rsidP="00000000" w:rsidRDefault="00000000" w:rsidRPr="00000000" w14:paraId="00000049">
      <w:pPr>
        <w:ind w:firstLine="720"/>
        <w:rPr>
          <w:rFonts w:ascii="Roboto" w:cs="Roboto" w:eastAsia="Roboto" w:hAnsi="Roboto"/>
          <w:color w:val="0d0d0d"/>
          <w:sz w:val="24"/>
          <w:szCs w:val="24"/>
          <w:highlight w:val="white"/>
        </w:rPr>
      </w:pPr>
      <w:r w:rsidDel="00000000" w:rsidR="00000000" w:rsidRPr="00000000">
        <w:rPr>
          <w:rFonts w:ascii="Roboto" w:cs="Roboto" w:eastAsia="Roboto" w:hAnsi="Roboto"/>
          <w:color w:val="0d0d0d"/>
          <w:sz w:val="24"/>
          <w:szCs w:val="24"/>
          <w:highlight w:val="white"/>
          <w:rtl w:val="0"/>
        </w:rPr>
        <w:t xml:space="preserve">Богатая наследница, мечтающая стать артисткой, заключила пари со своим дядей и опекуном на 25 тысяч долларов: в течение 48 часов она должна на все вопросы отвечать только «нет».</w:t>
      </w:r>
    </w:p>
    <w:p w:rsidR="00000000" w:rsidDel="00000000" w:rsidP="00000000" w:rsidRDefault="00000000" w:rsidRPr="00000000" w14:paraId="0000004A">
      <w:pPr>
        <w:ind w:firstLine="720"/>
        <w:rPr>
          <w:rFonts w:ascii="Roboto" w:cs="Roboto" w:eastAsia="Roboto" w:hAnsi="Roboto"/>
          <w:color w:val="0d0d0d"/>
          <w:sz w:val="24"/>
          <w:szCs w:val="24"/>
          <w:highlight w:val="white"/>
        </w:rPr>
      </w:pPr>
      <w:r w:rsidDel="00000000" w:rsidR="00000000" w:rsidRPr="00000000">
        <w:rPr>
          <w:rFonts w:ascii="Roboto" w:cs="Roboto" w:eastAsia="Roboto" w:hAnsi="Roboto"/>
          <w:color w:val="0d0d0d"/>
          <w:sz w:val="24"/>
          <w:szCs w:val="24"/>
          <w:highlight w:val="white"/>
          <w:rtl w:val="0"/>
        </w:rPr>
        <w:t xml:space="preserve">В случае выигрыша она получит возможность вложить деньги в бродвейское шоу и, конечно же, сыграть в нем главную роль. Но она не знает, что ее дядя разорился...</w:t>
      </w:r>
    </w:p>
    <w:p w:rsidR="00000000" w:rsidDel="00000000" w:rsidP="00000000" w:rsidRDefault="00000000" w:rsidRPr="00000000" w14:paraId="0000004B">
      <w:pPr>
        <w:ind w:firstLine="720"/>
        <w:rPr>
          <w:rFonts w:ascii="Roboto" w:cs="Roboto" w:eastAsia="Roboto" w:hAnsi="Roboto"/>
          <w:color w:val="0d0d0d"/>
          <w:sz w:val="24"/>
          <w:szCs w:val="24"/>
          <w:highlight w:val="white"/>
        </w:rPr>
      </w:pPr>
      <w:r w:rsidDel="00000000" w:rsidR="00000000" w:rsidRPr="00000000">
        <w:rPr>
          <w:rFonts w:ascii="Roboto" w:cs="Roboto" w:eastAsia="Roboto" w:hAnsi="Roboto"/>
          <w:color w:val="0d0d0d"/>
          <w:sz w:val="24"/>
          <w:szCs w:val="24"/>
          <w:highlight w:val="white"/>
          <w:rtl w:val="0"/>
        </w:rPr>
        <w:t xml:space="preserve">В 1924 году композитор Винсент Юманс придумал мелодию из 4 нот и прибежал к своему другу Ирвину Сезару, чтобы он как можно скорее придумал к ней текст. Это было сделано за 5 минут и потом Винсент уже не давал Ирвину поправить текст и оставил его в первозданном виде.</w:t>
      </w:r>
    </w:p>
    <w:p w:rsidR="00000000" w:rsidDel="00000000" w:rsidP="00000000" w:rsidRDefault="00000000" w:rsidRPr="00000000" w14:paraId="0000004C">
      <w:pPr>
        <w:ind w:firstLine="720"/>
        <w:rPr>
          <w:rFonts w:ascii="Roboto" w:cs="Roboto" w:eastAsia="Roboto" w:hAnsi="Roboto"/>
          <w:color w:val="0d0d0d"/>
          <w:sz w:val="24"/>
          <w:szCs w:val="24"/>
          <w:highlight w:val="white"/>
        </w:rPr>
      </w:pPr>
      <w:r w:rsidDel="00000000" w:rsidR="00000000" w:rsidRPr="00000000">
        <w:rPr>
          <w:rFonts w:ascii="Roboto" w:cs="Roboto" w:eastAsia="Roboto" w:hAnsi="Roboto"/>
          <w:color w:val="0d0d0d"/>
          <w:sz w:val="24"/>
          <w:szCs w:val="24"/>
          <w:highlight w:val="white"/>
          <w:rtl w:val="0"/>
        </w:rPr>
        <w:t xml:space="preserve">Песенка "Чай для двоих" была написана для мюзикла "Нет, нет, Нанетт" </w:t>
      </w:r>
    </w:p>
    <w:p w:rsidR="00000000" w:rsidDel="00000000" w:rsidP="00000000" w:rsidRDefault="00000000" w:rsidRPr="00000000" w14:paraId="0000004D">
      <w:pPr>
        <w:ind w:firstLine="720"/>
        <w:rPr>
          <w:rFonts w:ascii="Roboto" w:cs="Roboto" w:eastAsia="Roboto" w:hAnsi="Roboto"/>
          <w:color w:val="0d0d0d"/>
          <w:sz w:val="24"/>
          <w:szCs w:val="24"/>
          <w:highlight w:val="white"/>
        </w:rPr>
      </w:pPr>
      <w:r w:rsidDel="00000000" w:rsidR="00000000" w:rsidRPr="00000000">
        <w:rPr>
          <w:rFonts w:ascii="Roboto" w:cs="Roboto" w:eastAsia="Roboto" w:hAnsi="Roboto"/>
          <w:color w:val="0d0d0d"/>
          <w:sz w:val="24"/>
          <w:szCs w:val="24"/>
          <w:highlight w:val="white"/>
          <w:rtl w:val="0"/>
        </w:rPr>
        <w:t xml:space="preserve">Ходит легенда, в 1927 году после прослушивания пластинки этой песни в обработке Фомина (Таити-Трот) в большой компании молодых музыкантов Дмитрий Шостакович раскритиковал аранжировку. Тогда дирижер Николай Малко предложил композитору за час в другой комнате написать по памяти не только мелодию, но и сделать к ней хорошую аранжировку. Шостакович вернулся спустя 45 минут с готовой работой, выиграл 100 рублей и спустя время, назвал эту аранжировку Opus 16 и она была включила в его балет «Золотой век».</w:t>
      </w:r>
    </w:p>
    <w:p w:rsidR="00000000" w:rsidDel="00000000" w:rsidP="00000000" w:rsidRDefault="00000000" w:rsidRPr="00000000" w14:paraId="0000004E">
      <w:pPr>
        <w:ind w:firstLine="720"/>
        <w:rPr>
          <w:rFonts w:ascii="Roboto" w:cs="Roboto" w:eastAsia="Roboto" w:hAnsi="Roboto"/>
          <w:color w:val="0d0d0d"/>
          <w:sz w:val="24"/>
          <w:szCs w:val="24"/>
          <w:highlight w:val="white"/>
        </w:rPr>
      </w:pPr>
      <w:r w:rsidDel="00000000" w:rsidR="00000000" w:rsidRPr="00000000">
        <w:rPr>
          <w:rFonts w:ascii="Roboto" w:cs="Roboto" w:eastAsia="Roboto" w:hAnsi="Roboto"/>
          <w:color w:val="0d0d0d"/>
          <w:sz w:val="24"/>
          <w:szCs w:val="24"/>
          <w:highlight w:val="white"/>
          <w:rtl w:val="0"/>
        </w:rPr>
        <w:t xml:space="preserve">История создания может быть вымышленной, однако сама аранжировка существует и исполняется.</w:t>
      </w:r>
    </w:p>
    <w:p w:rsidR="00000000" w:rsidDel="00000000" w:rsidP="00000000" w:rsidRDefault="00000000" w:rsidRPr="00000000" w14:paraId="0000004F">
      <w:pPr>
        <w:ind w:firstLine="720"/>
        <w:rPr>
          <w:rFonts w:ascii="Roboto" w:cs="Roboto" w:eastAsia="Roboto" w:hAnsi="Roboto"/>
          <w:color w:val="0d0d0d"/>
          <w:sz w:val="24"/>
          <w:szCs w:val="24"/>
          <w:highlight w:val="white"/>
        </w:rPr>
      </w:pPr>
      <w:r w:rsidDel="00000000" w:rsidR="00000000" w:rsidRPr="00000000">
        <w:rPr>
          <w:rFonts w:ascii="Roboto" w:cs="Roboto" w:eastAsia="Roboto" w:hAnsi="Roboto"/>
          <w:color w:val="0d0d0d"/>
          <w:sz w:val="24"/>
          <w:szCs w:val="24"/>
          <w:highlight w:val="white"/>
          <w:rtl w:val="0"/>
        </w:rPr>
        <w:t xml:space="preserve">Одна из самых известных джазовых песенок, исполнялась огромное количество раз разными коллективами и певцами.</w:t>
      </w:r>
    </w:p>
    <w:p w:rsidR="00000000" w:rsidDel="00000000" w:rsidP="00000000" w:rsidRDefault="00000000" w:rsidRPr="00000000" w14:paraId="00000050">
      <w:pPr>
        <w:ind w:left="0" w:firstLine="720"/>
        <w:rPr>
          <w:rFonts w:ascii="Roboto" w:cs="Roboto" w:eastAsia="Roboto" w:hAnsi="Roboto"/>
          <w:b w:val="1"/>
          <w:color w:val="0d0d0d"/>
          <w:sz w:val="24"/>
          <w:szCs w:val="24"/>
          <w:highlight w:val="white"/>
        </w:rPr>
      </w:pPr>
      <w:r w:rsidDel="00000000" w:rsidR="00000000" w:rsidRPr="00000000">
        <w:rPr>
          <w:rFonts w:ascii="Roboto" w:cs="Roboto" w:eastAsia="Roboto" w:hAnsi="Roboto"/>
          <w:b w:val="1"/>
          <w:color w:val="0d0d0d"/>
          <w:sz w:val="24"/>
          <w:szCs w:val="24"/>
          <w:highlight w:val="white"/>
          <w:rtl w:val="0"/>
        </w:rPr>
        <w:t xml:space="preserve">Усенбаева Айару</w:t>
      </w:r>
    </w:p>
    <w:p w:rsidR="00000000" w:rsidDel="00000000" w:rsidP="00000000" w:rsidRDefault="00000000" w:rsidRPr="00000000" w14:paraId="00000051">
      <w:pPr>
        <w:ind w:left="0" w:firstLine="720"/>
        <w:rPr>
          <w:rFonts w:ascii="Roboto" w:cs="Roboto" w:eastAsia="Roboto" w:hAnsi="Roboto"/>
          <w:color w:val="0d0d0d"/>
          <w:sz w:val="24"/>
          <w:szCs w:val="24"/>
          <w:highlight w:val="white"/>
        </w:rPr>
      </w:pPr>
      <w:r w:rsidDel="00000000" w:rsidR="00000000" w:rsidRPr="00000000">
        <w:rPr>
          <w:rtl w:val="0"/>
        </w:rPr>
      </w:r>
    </w:p>
    <w:p w:rsidR="00000000" w:rsidDel="00000000" w:rsidP="00000000" w:rsidRDefault="00000000" w:rsidRPr="00000000" w14:paraId="00000052">
      <w:pPr>
        <w:ind w:left="0" w:firstLine="720"/>
        <w:rPr>
          <w:rFonts w:ascii="Roboto" w:cs="Roboto" w:eastAsia="Roboto" w:hAnsi="Roboto"/>
          <w:b w:val="1"/>
          <w:color w:val="0d0d0d"/>
          <w:sz w:val="28"/>
          <w:szCs w:val="28"/>
          <w:highlight w:val="white"/>
        </w:rPr>
      </w:pPr>
      <w:r w:rsidDel="00000000" w:rsidR="00000000" w:rsidRPr="00000000">
        <w:rPr>
          <w:rFonts w:ascii="Roboto" w:cs="Roboto" w:eastAsia="Roboto" w:hAnsi="Roboto"/>
          <w:b w:val="1"/>
          <w:color w:val="0d0d0d"/>
          <w:sz w:val="28"/>
          <w:szCs w:val="28"/>
          <w:highlight w:val="white"/>
          <w:rtl w:val="0"/>
        </w:rPr>
        <w:t xml:space="preserve">8)«Шербурские зонтики» </w:t>
      </w:r>
    </w:p>
    <w:p w:rsidR="00000000" w:rsidDel="00000000" w:rsidP="00000000" w:rsidRDefault="00000000" w:rsidRPr="00000000" w14:paraId="00000053">
      <w:pPr>
        <w:ind w:firstLine="720"/>
        <w:rPr>
          <w:rFonts w:ascii="Roboto" w:cs="Roboto" w:eastAsia="Roboto" w:hAnsi="Roboto"/>
          <w:color w:val="0d0d0d"/>
          <w:sz w:val="24"/>
          <w:szCs w:val="24"/>
          <w:highlight w:val="white"/>
        </w:rPr>
      </w:pPr>
      <w:r w:rsidDel="00000000" w:rsidR="00000000" w:rsidRPr="00000000">
        <w:rPr>
          <w:rFonts w:ascii="Roboto" w:cs="Roboto" w:eastAsia="Roboto" w:hAnsi="Roboto"/>
          <w:color w:val="0d0d0d"/>
          <w:sz w:val="24"/>
          <w:szCs w:val="24"/>
          <w:highlight w:val="white"/>
          <w:rtl w:val="0"/>
        </w:rPr>
        <w:t xml:space="preserve">В 1964 году на экраны вышел фильм режиссёра Жака Деми «Шербурские зонтики». На первый взгляд, это была обычная сентиментальная история любви между молодыми людьми из разных слоёв общества, которой противодействуют родители. Однако на фоне других подобных киноисторий эта выделялась своим необычным воплощением. В «Шербурских зонтиках» не было ни одного привычного диалога — герои либо пели, либо произносили текст под музыку речитативом (даже там, где автомеханик рассказывал о неисправностях автомобиля).</w:t>
      </w:r>
    </w:p>
    <w:p w:rsidR="00000000" w:rsidDel="00000000" w:rsidP="00000000" w:rsidRDefault="00000000" w:rsidRPr="00000000" w14:paraId="00000054">
      <w:pPr>
        <w:ind w:firstLine="720"/>
        <w:rPr>
          <w:rFonts w:ascii="Roboto" w:cs="Roboto" w:eastAsia="Roboto" w:hAnsi="Roboto"/>
          <w:color w:val="0d0d0d"/>
          <w:sz w:val="24"/>
          <w:szCs w:val="24"/>
          <w:highlight w:val="white"/>
        </w:rPr>
      </w:pPr>
      <w:r w:rsidDel="00000000" w:rsidR="00000000" w:rsidRPr="00000000">
        <w:rPr>
          <w:rFonts w:ascii="Roboto" w:cs="Roboto" w:eastAsia="Roboto" w:hAnsi="Roboto"/>
          <w:color w:val="0d0d0d"/>
          <w:sz w:val="24"/>
          <w:szCs w:val="24"/>
          <w:highlight w:val="white"/>
          <w:rtl w:val="0"/>
        </w:rPr>
        <w:t xml:space="preserve">Столь оригинальный проект отпугнул немало продюсеров. Отказ звучал примерно так: «Вы пара молодых талантливых парней, но вы действительно думаете, что люди будут тратить полтора часа, слушая персонажей, поющих о повседневной жизни и мелочах?!» Лишь через год «хождения по мукам» авторы, наконец, получили поддержку от медиамагната Пьера Лазарева.</w:t>
      </w:r>
    </w:p>
    <w:p w:rsidR="00000000" w:rsidDel="00000000" w:rsidP="00000000" w:rsidRDefault="00000000" w:rsidRPr="00000000" w14:paraId="00000055">
      <w:pPr>
        <w:ind w:firstLine="720"/>
        <w:rPr>
          <w:rFonts w:ascii="Roboto" w:cs="Roboto" w:eastAsia="Roboto" w:hAnsi="Roboto"/>
          <w:color w:val="0d0d0d"/>
          <w:sz w:val="24"/>
          <w:szCs w:val="24"/>
          <w:highlight w:val="white"/>
        </w:rPr>
      </w:pPr>
      <w:r w:rsidDel="00000000" w:rsidR="00000000" w:rsidRPr="00000000">
        <w:rPr>
          <w:rFonts w:ascii="Roboto" w:cs="Roboto" w:eastAsia="Roboto" w:hAnsi="Roboto"/>
          <w:color w:val="0d0d0d"/>
          <w:sz w:val="24"/>
          <w:szCs w:val="24"/>
          <w:highlight w:val="white"/>
          <w:rtl w:val="0"/>
        </w:rPr>
        <w:t xml:space="preserve">В итоге фильм произвёл настоящий фурор и прославил практически всех причастных — режиссёра, композитора, актёров, певцов-дублёров… «Шербурские зонтики» получили «Золотую пальмовую ветвь» Каннского фкстиваля и номинировались на «Оскар» в 4-х категориях: «Лучший оригинальный сценарий», «Лучший саундтрек», «Лучшая музыкальная адаптация» и «Лучшая песня».</w:t>
      </w:r>
    </w:p>
    <w:p w:rsidR="00000000" w:rsidDel="00000000" w:rsidP="00000000" w:rsidRDefault="00000000" w:rsidRPr="00000000" w14:paraId="00000056">
      <w:pPr>
        <w:ind w:left="0" w:firstLine="720"/>
        <w:rPr>
          <w:rFonts w:ascii="Roboto" w:cs="Roboto" w:eastAsia="Roboto" w:hAnsi="Roboto"/>
          <w:color w:val="0d0d0d"/>
          <w:sz w:val="24"/>
          <w:szCs w:val="24"/>
          <w:highlight w:val="white"/>
        </w:rPr>
      </w:pPr>
      <w:r w:rsidDel="00000000" w:rsidR="00000000" w:rsidRPr="00000000">
        <w:rPr>
          <w:rFonts w:ascii="Roboto" w:cs="Roboto" w:eastAsia="Roboto" w:hAnsi="Roboto"/>
          <w:color w:val="0d0d0d"/>
          <w:sz w:val="24"/>
          <w:szCs w:val="24"/>
          <w:highlight w:val="white"/>
          <w:rtl w:val="0"/>
        </w:rPr>
        <w:t xml:space="preserve">Дуэт</w:t>
      </w:r>
    </w:p>
    <w:p w:rsidR="00000000" w:rsidDel="00000000" w:rsidP="00000000" w:rsidRDefault="00000000" w:rsidRPr="00000000" w14:paraId="00000057">
      <w:pPr>
        <w:ind w:left="0" w:firstLine="720"/>
        <w:rPr>
          <w:rFonts w:ascii="Roboto" w:cs="Roboto" w:eastAsia="Roboto" w:hAnsi="Roboto"/>
          <w:b w:val="1"/>
          <w:color w:val="0d0d0d"/>
          <w:sz w:val="24"/>
          <w:szCs w:val="24"/>
          <w:highlight w:val="white"/>
        </w:rPr>
      </w:pPr>
      <w:r w:rsidDel="00000000" w:rsidR="00000000" w:rsidRPr="00000000">
        <w:rPr>
          <w:rFonts w:ascii="Roboto" w:cs="Roboto" w:eastAsia="Roboto" w:hAnsi="Roboto"/>
          <w:b w:val="1"/>
          <w:color w:val="0d0d0d"/>
          <w:sz w:val="24"/>
          <w:szCs w:val="24"/>
          <w:highlight w:val="white"/>
          <w:rtl w:val="0"/>
        </w:rPr>
        <w:t xml:space="preserve">Миркурбанов Данияр, Маленкова И. Ю.</w:t>
      </w:r>
    </w:p>
    <w:p w:rsidR="00000000" w:rsidDel="00000000" w:rsidP="00000000" w:rsidRDefault="00000000" w:rsidRPr="00000000" w14:paraId="00000058">
      <w:pPr>
        <w:ind w:left="0" w:firstLine="720"/>
        <w:rPr>
          <w:rFonts w:ascii="Roboto" w:cs="Roboto" w:eastAsia="Roboto" w:hAnsi="Roboto"/>
          <w:b w:val="1"/>
          <w:color w:val="0d0d0d"/>
          <w:sz w:val="24"/>
          <w:szCs w:val="24"/>
          <w:highlight w:val="white"/>
        </w:rPr>
      </w:pPr>
      <w:r w:rsidDel="00000000" w:rsidR="00000000" w:rsidRPr="00000000">
        <w:rPr>
          <w:rtl w:val="0"/>
        </w:rPr>
      </w:r>
    </w:p>
    <w:p w:rsidR="00000000" w:rsidDel="00000000" w:rsidP="00000000" w:rsidRDefault="00000000" w:rsidRPr="00000000" w14:paraId="00000059">
      <w:pPr>
        <w:ind w:left="720" w:firstLine="720"/>
        <w:rPr>
          <w:rFonts w:ascii="Roboto" w:cs="Roboto" w:eastAsia="Roboto" w:hAnsi="Roboto"/>
          <w:b w:val="1"/>
          <w:color w:val="0d0d0d"/>
          <w:sz w:val="28"/>
          <w:szCs w:val="28"/>
          <w:highlight w:val="white"/>
        </w:rPr>
      </w:pPr>
      <w:r w:rsidDel="00000000" w:rsidR="00000000" w:rsidRPr="00000000">
        <w:rPr>
          <w:rFonts w:ascii="Roboto" w:cs="Roboto" w:eastAsia="Roboto" w:hAnsi="Roboto"/>
          <w:b w:val="1"/>
          <w:color w:val="0d0d0d"/>
          <w:sz w:val="28"/>
          <w:szCs w:val="28"/>
          <w:highlight w:val="white"/>
          <w:rtl w:val="0"/>
        </w:rPr>
        <w:t xml:space="preserve">9) Серенада солнечной долины</w:t>
      </w:r>
    </w:p>
    <w:p w:rsidR="00000000" w:rsidDel="00000000" w:rsidP="00000000" w:rsidRDefault="00000000" w:rsidRPr="00000000" w14:paraId="0000005A">
      <w:pPr>
        <w:ind w:firstLine="720"/>
        <w:rPr>
          <w:rFonts w:ascii="Roboto" w:cs="Roboto" w:eastAsia="Roboto" w:hAnsi="Roboto"/>
          <w:color w:val="0d0d0d"/>
          <w:sz w:val="24"/>
          <w:szCs w:val="24"/>
          <w:highlight w:val="white"/>
        </w:rPr>
      </w:pPr>
      <w:r w:rsidDel="00000000" w:rsidR="00000000" w:rsidRPr="00000000">
        <w:rPr>
          <w:rFonts w:ascii="Roboto" w:cs="Roboto" w:eastAsia="Roboto" w:hAnsi="Roboto"/>
          <w:color w:val="0d0d0d"/>
          <w:sz w:val="24"/>
          <w:szCs w:val="24"/>
          <w:highlight w:val="white"/>
          <w:rtl w:val="0"/>
        </w:rPr>
        <w:t xml:space="preserve">Музыкальный фильм режиссёра Брюса Хамберстоуна с участием Сони Хени и биг-бэнда (оркестра) Гленна Миллера. Натурные съёмки картины прошли в горнолыжном курорте Сан-Валли  в 1941 году. В прокат лента вышла в августе 1941 года.</w:t>
      </w:r>
    </w:p>
    <w:p w:rsidR="00000000" w:rsidDel="00000000" w:rsidP="00000000" w:rsidRDefault="00000000" w:rsidRPr="00000000" w14:paraId="0000005B">
      <w:pPr>
        <w:ind w:firstLine="720"/>
        <w:rPr>
          <w:rFonts w:ascii="Roboto" w:cs="Roboto" w:eastAsia="Roboto" w:hAnsi="Roboto"/>
          <w:color w:val="0d0d0d"/>
          <w:sz w:val="24"/>
          <w:szCs w:val="24"/>
          <w:highlight w:val="white"/>
        </w:rPr>
      </w:pPr>
      <w:r w:rsidDel="00000000" w:rsidR="00000000" w:rsidRPr="00000000">
        <w:rPr>
          <w:rFonts w:ascii="Roboto" w:cs="Roboto" w:eastAsia="Roboto" w:hAnsi="Roboto"/>
          <w:color w:val="0d0d0d"/>
          <w:sz w:val="24"/>
          <w:szCs w:val="24"/>
          <w:highlight w:val="white"/>
          <w:rtl w:val="0"/>
        </w:rPr>
        <w:t xml:space="preserve">В центре  сюжета запутанная история о любви молодых людей.  Лента была успешна в прокате, тепло принята зрителями и критиками, заслужила три номинации на «Оскар», признана одной из лучших музыкальных картин в истории кинокомпании Century Fox и всего жанра. Многие композиции из фильма пользовались популярностью и стали классикой джазового свинга. Успех картины способствовал продажам отдельных песен. Так диск с песней «Чаттануга" был выпущен тиражом свыше 1,5 млн и считается первым золотым диском в истории звукозаписи. </w:t>
      </w:r>
    </w:p>
    <w:p w:rsidR="00000000" w:rsidDel="00000000" w:rsidP="00000000" w:rsidRDefault="00000000" w:rsidRPr="00000000" w14:paraId="0000005C">
      <w:pPr>
        <w:ind w:firstLine="720"/>
        <w:rPr>
          <w:rFonts w:ascii="Roboto" w:cs="Roboto" w:eastAsia="Roboto" w:hAnsi="Roboto"/>
          <w:color w:val="0d0d0d"/>
          <w:sz w:val="24"/>
          <w:szCs w:val="24"/>
          <w:highlight w:val="white"/>
        </w:rPr>
      </w:pPr>
      <w:r w:rsidDel="00000000" w:rsidR="00000000" w:rsidRPr="00000000">
        <w:rPr>
          <w:rFonts w:ascii="Roboto" w:cs="Roboto" w:eastAsia="Roboto" w:hAnsi="Roboto"/>
          <w:color w:val="0d0d0d"/>
          <w:sz w:val="24"/>
          <w:szCs w:val="24"/>
          <w:highlight w:val="white"/>
          <w:rtl w:val="0"/>
        </w:rPr>
        <w:t xml:space="preserve">Номер «Chattanooga Choo Choo» — пример того, как можно вовлечь статичные фигуры в мизансцену, сделать их полноценными действующими лицами. Перерыв в репетиции. Исполнители, отдыхая, сидят в раскованных позах, лидер группы предлагает продолжать без певицы, которая задерживается.  После инструментального вступления саксофонист Текс Бенеке, одетый в зимнюю спортивную куртку, оставляет инструмент и спускается к зал. Он приближается к столику, за которым сидят парни, играющие в карты. Начало песни неожиданно и естественно одновременно. Он обращается к сидящим за столиком: «Извините, парни, этот поезд на Чаттанугу ?»)  Песня завязывается как непринуждённый разговор. Композиция, стилизованная под звук уходящего поезда, лирика песни не отпускают слушателя.</w:t>
      </w:r>
    </w:p>
    <w:p w:rsidR="00000000" w:rsidDel="00000000" w:rsidP="00000000" w:rsidRDefault="00000000" w:rsidRPr="00000000" w14:paraId="0000005D">
      <w:pPr>
        <w:ind w:left="0" w:firstLine="720"/>
        <w:rPr>
          <w:rFonts w:ascii="Roboto" w:cs="Roboto" w:eastAsia="Roboto" w:hAnsi="Roboto"/>
          <w:b w:val="1"/>
          <w:color w:val="0d0d0d"/>
          <w:sz w:val="24"/>
          <w:szCs w:val="24"/>
          <w:highlight w:val="white"/>
        </w:rPr>
      </w:pPr>
      <w:r w:rsidDel="00000000" w:rsidR="00000000" w:rsidRPr="00000000">
        <w:rPr>
          <w:rFonts w:ascii="Roboto" w:cs="Roboto" w:eastAsia="Roboto" w:hAnsi="Roboto"/>
          <w:b w:val="1"/>
          <w:color w:val="0d0d0d"/>
          <w:sz w:val="24"/>
          <w:szCs w:val="24"/>
          <w:highlight w:val="white"/>
          <w:rtl w:val="0"/>
        </w:rPr>
        <w:t xml:space="preserve">Матова Анеля</w:t>
      </w:r>
    </w:p>
    <w:p w:rsidR="00000000" w:rsidDel="00000000" w:rsidP="00000000" w:rsidRDefault="00000000" w:rsidRPr="00000000" w14:paraId="0000005E">
      <w:pPr>
        <w:ind w:left="0" w:firstLine="720"/>
        <w:rPr>
          <w:rFonts w:ascii="Roboto" w:cs="Roboto" w:eastAsia="Roboto" w:hAnsi="Roboto"/>
          <w:b w:val="1"/>
          <w:color w:val="0d0d0d"/>
          <w:sz w:val="24"/>
          <w:szCs w:val="24"/>
          <w:highlight w:val="white"/>
        </w:rPr>
      </w:pPr>
      <w:r w:rsidDel="00000000" w:rsidR="00000000" w:rsidRPr="00000000">
        <w:rPr>
          <w:rtl w:val="0"/>
        </w:rPr>
      </w:r>
    </w:p>
    <w:p w:rsidR="00000000" w:rsidDel="00000000" w:rsidP="00000000" w:rsidRDefault="00000000" w:rsidRPr="00000000" w14:paraId="0000005F">
      <w:pPr>
        <w:ind w:left="0" w:firstLine="720"/>
        <w:rPr>
          <w:rFonts w:ascii="Roboto" w:cs="Roboto" w:eastAsia="Roboto" w:hAnsi="Roboto"/>
          <w:b w:val="1"/>
          <w:color w:val="0d0d0d"/>
          <w:sz w:val="24"/>
          <w:szCs w:val="24"/>
          <w:highlight w:val="white"/>
        </w:rPr>
      </w:pPr>
      <w:r w:rsidDel="00000000" w:rsidR="00000000" w:rsidRPr="00000000">
        <w:rPr>
          <w:rtl w:val="0"/>
        </w:rPr>
      </w:r>
    </w:p>
    <w:p w:rsidR="00000000" w:rsidDel="00000000" w:rsidP="00000000" w:rsidRDefault="00000000" w:rsidRPr="00000000" w14:paraId="00000060">
      <w:pPr>
        <w:ind w:left="0" w:firstLine="720"/>
        <w:rPr>
          <w:rFonts w:ascii="Roboto" w:cs="Roboto" w:eastAsia="Roboto" w:hAnsi="Roboto"/>
          <w:b w:val="1"/>
          <w:color w:val="0d0d0d"/>
          <w:sz w:val="28"/>
          <w:szCs w:val="28"/>
          <w:highlight w:val="white"/>
        </w:rPr>
      </w:pPr>
      <w:r w:rsidDel="00000000" w:rsidR="00000000" w:rsidRPr="00000000">
        <w:rPr>
          <w:rtl w:val="0"/>
        </w:rPr>
      </w:r>
    </w:p>
    <w:p w:rsidR="00000000" w:rsidDel="00000000" w:rsidP="00000000" w:rsidRDefault="00000000" w:rsidRPr="00000000" w14:paraId="00000061">
      <w:pPr>
        <w:ind w:left="0" w:firstLine="720"/>
        <w:rPr>
          <w:rFonts w:ascii="Roboto" w:cs="Roboto" w:eastAsia="Roboto" w:hAnsi="Roboto"/>
          <w:b w:val="1"/>
          <w:color w:val="0d0d0d"/>
          <w:sz w:val="28"/>
          <w:szCs w:val="28"/>
          <w:highlight w:val="white"/>
        </w:rPr>
      </w:pPr>
      <w:r w:rsidDel="00000000" w:rsidR="00000000" w:rsidRPr="00000000">
        <w:rPr>
          <w:rtl w:val="0"/>
        </w:rPr>
      </w:r>
    </w:p>
    <w:p w:rsidR="00000000" w:rsidDel="00000000" w:rsidP="00000000" w:rsidRDefault="00000000" w:rsidRPr="00000000" w14:paraId="00000062">
      <w:pPr>
        <w:ind w:left="0" w:firstLine="720"/>
        <w:rPr>
          <w:rFonts w:ascii="Roboto" w:cs="Roboto" w:eastAsia="Roboto" w:hAnsi="Roboto"/>
          <w:b w:val="1"/>
          <w:color w:val="0d0d0d"/>
          <w:sz w:val="28"/>
          <w:szCs w:val="28"/>
          <w:highlight w:val="white"/>
        </w:rPr>
      </w:pPr>
      <w:r w:rsidDel="00000000" w:rsidR="00000000" w:rsidRPr="00000000">
        <w:rPr>
          <w:rFonts w:ascii="Roboto" w:cs="Roboto" w:eastAsia="Roboto" w:hAnsi="Roboto"/>
          <w:b w:val="1"/>
          <w:color w:val="0d0d0d"/>
          <w:sz w:val="28"/>
          <w:szCs w:val="28"/>
          <w:highlight w:val="white"/>
          <w:rtl w:val="0"/>
        </w:rPr>
        <w:t xml:space="preserve">10)«Тегеран — 43». </w:t>
      </w:r>
    </w:p>
    <w:p w:rsidR="00000000" w:rsidDel="00000000" w:rsidP="00000000" w:rsidRDefault="00000000" w:rsidRPr="00000000" w14:paraId="00000063">
      <w:pPr>
        <w:ind w:firstLine="720"/>
        <w:rPr>
          <w:rFonts w:ascii="Roboto" w:cs="Roboto" w:eastAsia="Roboto" w:hAnsi="Roboto"/>
          <w:color w:val="0d0d0d"/>
          <w:sz w:val="24"/>
          <w:szCs w:val="24"/>
          <w:highlight w:val="white"/>
        </w:rPr>
      </w:pPr>
      <w:r w:rsidDel="00000000" w:rsidR="00000000" w:rsidRPr="00000000">
        <w:rPr>
          <w:rFonts w:ascii="Roboto" w:cs="Roboto" w:eastAsia="Roboto" w:hAnsi="Roboto"/>
          <w:color w:val="0d0d0d"/>
          <w:sz w:val="24"/>
          <w:szCs w:val="24"/>
          <w:highlight w:val="white"/>
          <w:rtl w:val="0"/>
        </w:rPr>
        <w:t xml:space="preserve">Совместный советско-швейцарско-французский фильм «Тегеран — 43» вышел на экраны в далеком 1980 году.</w:t>
      </w:r>
    </w:p>
    <w:p w:rsidR="00000000" w:rsidDel="00000000" w:rsidP="00000000" w:rsidRDefault="00000000" w:rsidRPr="00000000" w14:paraId="00000064">
      <w:pPr>
        <w:ind w:firstLine="720"/>
        <w:rPr>
          <w:rFonts w:ascii="Roboto" w:cs="Roboto" w:eastAsia="Roboto" w:hAnsi="Roboto"/>
          <w:color w:val="0d0d0d"/>
          <w:sz w:val="24"/>
          <w:szCs w:val="24"/>
          <w:highlight w:val="white"/>
        </w:rPr>
      </w:pPr>
      <w:r w:rsidDel="00000000" w:rsidR="00000000" w:rsidRPr="00000000">
        <w:rPr>
          <w:rFonts w:ascii="Roboto" w:cs="Roboto" w:eastAsia="Roboto" w:hAnsi="Roboto"/>
          <w:color w:val="0d0d0d"/>
          <w:sz w:val="24"/>
          <w:szCs w:val="24"/>
          <w:highlight w:val="white"/>
          <w:rtl w:val="0"/>
        </w:rPr>
        <w:t xml:space="preserve">Авторы  постарались создать увлекательный приключенческий фильм, основанный на исторических фактах, и посвященный драматическим событиям в Тегеране в сорок третьем году. Когда чуть не сорвались знаменитые переговоры тройки мировых лидеров :Сталина, Рузвельта и  Черчилля из-за организации покушения на них.</w:t>
      </w:r>
    </w:p>
    <w:p w:rsidR="00000000" w:rsidDel="00000000" w:rsidP="00000000" w:rsidRDefault="00000000" w:rsidRPr="00000000" w14:paraId="00000065">
      <w:pPr>
        <w:ind w:firstLine="720"/>
        <w:rPr>
          <w:rFonts w:ascii="Roboto" w:cs="Roboto" w:eastAsia="Roboto" w:hAnsi="Roboto"/>
          <w:color w:val="0d0d0d"/>
          <w:sz w:val="24"/>
          <w:szCs w:val="24"/>
          <w:highlight w:val="white"/>
        </w:rPr>
      </w:pPr>
      <w:r w:rsidDel="00000000" w:rsidR="00000000" w:rsidRPr="00000000">
        <w:rPr>
          <w:rFonts w:ascii="Roboto" w:cs="Roboto" w:eastAsia="Roboto" w:hAnsi="Roboto"/>
          <w:color w:val="0d0d0d"/>
          <w:sz w:val="24"/>
          <w:szCs w:val="24"/>
          <w:highlight w:val="white"/>
          <w:rtl w:val="0"/>
        </w:rPr>
        <w:t xml:space="preserve">Композиторами картины выступили Ж. Гарваренц и М. Вайнберг. Самое пронзительное в картине — это песня «Вечная любовь» на стихи Ш. Азнавура, которую пел сам Азнавур.</w:t>
      </w:r>
    </w:p>
    <w:p w:rsidR="00000000" w:rsidDel="00000000" w:rsidP="00000000" w:rsidRDefault="00000000" w:rsidRPr="00000000" w14:paraId="00000066">
      <w:pPr>
        <w:ind w:firstLine="720"/>
        <w:rPr>
          <w:rFonts w:ascii="Roboto" w:cs="Roboto" w:eastAsia="Roboto" w:hAnsi="Roboto"/>
          <w:color w:val="0d0d0d"/>
          <w:sz w:val="24"/>
          <w:szCs w:val="24"/>
          <w:highlight w:val="white"/>
        </w:rPr>
      </w:pPr>
      <w:r w:rsidDel="00000000" w:rsidR="00000000" w:rsidRPr="00000000">
        <w:rPr>
          <w:rFonts w:ascii="Roboto" w:cs="Roboto" w:eastAsia="Roboto" w:hAnsi="Roboto"/>
          <w:color w:val="0d0d0d"/>
          <w:sz w:val="24"/>
          <w:szCs w:val="24"/>
          <w:highlight w:val="white"/>
          <w:rtl w:val="0"/>
        </w:rPr>
        <w:t xml:space="preserve">Картина снималась в Москве, Азербайджане, Испании, Швейцарии, Франции. Хотели снимать в Иране, но там шла революция.</w:t>
      </w:r>
    </w:p>
    <w:p w:rsidR="00000000" w:rsidDel="00000000" w:rsidP="00000000" w:rsidRDefault="00000000" w:rsidRPr="00000000" w14:paraId="00000067">
      <w:pPr>
        <w:ind w:firstLine="720"/>
        <w:rPr>
          <w:rFonts w:ascii="Roboto" w:cs="Roboto" w:eastAsia="Roboto" w:hAnsi="Roboto"/>
          <w:color w:val="0d0d0d"/>
          <w:sz w:val="24"/>
          <w:szCs w:val="24"/>
          <w:highlight w:val="white"/>
        </w:rPr>
      </w:pPr>
      <w:r w:rsidDel="00000000" w:rsidR="00000000" w:rsidRPr="00000000">
        <w:rPr>
          <w:rFonts w:ascii="Roboto" w:cs="Roboto" w:eastAsia="Roboto" w:hAnsi="Roboto"/>
          <w:color w:val="0d0d0d"/>
          <w:sz w:val="24"/>
          <w:szCs w:val="24"/>
          <w:highlight w:val="white"/>
          <w:rtl w:val="0"/>
        </w:rPr>
        <w:t xml:space="preserve">При исполнении  песни "Вечная любовь"фоном в картине, зрители всегда плакали, причем не только в СССР, но и во всех странах, куда потом продали копии фильма.</w:t>
      </w:r>
    </w:p>
    <w:p w:rsidR="00000000" w:rsidDel="00000000" w:rsidP="00000000" w:rsidRDefault="00000000" w:rsidRPr="00000000" w14:paraId="00000068">
      <w:pPr>
        <w:ind w:firstLine="720"/>
        <w:rPr>
          <w:rFonts w:ascii="Roboto" w:cs="Roboto" w:eastAsia="Roboto" w:hAnsi="Roboto"/>
          <w:color w:val="0d0d0d"/>
          <w:sz w:val="24"/>
          <w:szCs w:val="24"/>
          <w:highlight w:val="white"/>
        </w:rPr>
      </w:pPr>
      <w:r w:rsidDel="00000000" w:rsidR="00000000" w:rsidRPr="00000000">
        <w:rPr>
          <w:rFonts w:ascii="Roboto" w:cs="Roboto" w:eastAsia="Roboto" w:hAnsi="Roboto"/>
          <w:color w:val="0d0d0d"/>
          <w:sz w:val="24"/>
          <w:szCs w:val="24"/>
          <w:highlight w:val="white"/>
          <w:rtl w:val="0"/>
        </w:rPr>
        <w:t xml:space="preserve">Картина с бешеным фурором прокатилась по всему миру. Люди на нее валом валили. До сих пор фильм смотрится с неослабевающим интересом.</w:t>
      </w:r>
    </w:p>
    <w:p w:rsidR="00000000" w:rsidDel="00000000" w:rsidP="00000000" w:rsidRDefault="00000000" w:rsidRPr="00000000" w14:paraId="00000069">
      <w:pPr>
        <w:ind w:left="0" w:firstLine="720"/>
        <w:rPr>
          <w:rFonts w:ascii="Roboto" w:cs="Roboto" w:eastAsia="Roboto" w:hAnsi="Roboto"/>
          <w:b w:val="1"/>
          <w:color w:val="0d0d0d"/>
          <w:sz w:val="24"/>
          <w:szCs w:val="24"/>
          <w:highlight w:val="white"/>
        </w:rPr>
      </w:pPr>
      <w:r w:rsidDel="00000000" w:rsidR="00000000" w:rsidRPr="00000000">
        <w:rPr>
          <w:rFonts w:ascii="Roboto" w:cs="Roboto" w:eastAsia="Roboto" w:hAnsi="Roboto"/>
          <w:b w:val="1"/>
          <w:color w:val="0d0d0d"/>
          <w:sz w:val="24"/>
          <w:szCs w:val="24"/>
          <w:highlight w:val="white"/>
          <w:rtl w:val="0"/>
        </w:rPr>
        <w:t xml:space="preserve">Гурьков Дмитрий</w:t>
      </w:r>
    </w:p>
    <w:p w:rsidR="00000000" w:rsidDel="00000000" w:rsidP="00000000" w:rsidRDefault="00000000" w:rsidRPr="00000000" w14:paraId="0000006A">
      <w:pPr>
        <w:ind w:left="0" w:firstLine="720"/>
        <w:rPr>
          <w:rFonts w:ascii="Roboto" w:cs="Roboto" w:eastAsia="Roboto" w:hAnsi="Roboto"/>
          <w:color w:val="0d0d0d"/>
          <w:sz w:val="24"/>
          <w:szCs w:val="24"/>
          <w:highlight w:val="white"/>
        </w:rPr>
      </w:pPr>
      <w:r w:rsidDel="00000000" w:rsidR="00000000" w:rsidRPr="00000000">
        <w:rPr>
          <w:rtl w:val="0"/>
        </w:rPr>
      </w:r>
    </w:p>
    <w:p w:rsidR="00000000" w:rsidDel="00000000" w:rsidP="00000000" w:rsidRDefault="00000000" w:rsidRPr="00000000" w14:paraId="0000006B">
      <w:pPr>
        <w:ind w:left="720" w:firstLine="720"/>
        <w:rPr>
          <w:rFonts w:ascii="Roboto" w:cs="Roboto" w:eastAsia="Roboto" w:hAnsi="Roboto"/>
          <w:b w:val="1"/>
          <w:color w:val="0d0d0d"/>
          <w:sz w:val="28"/>
          <w:szCs w:val="28"/>
          <w:highlight w:val="white"/>
        </w:rPr>
      </w:pPr>
      <w:r w:rsidDel="00000000" w:rsidR="00000000" w:rsidRPr="00000000">
        <w:rPr>
          <w:rFonts w:ascii="Roboto" w:cs="Roboto" w:eastAsia="Roboto" w:hAnsi="Roboto"/>
          <w:b w:val="1"/>
          <w:color w:val="0d0d0d"/>
          <w:sz w:val="28"/>
          <w:szCs w:val="28"/>
          <w:highlight w:val="white"/>
          <w:rtl w:val="0"/>
        </w:rPr>
        <w:t xml:space="preserve">11) 1+1</w:t>
      </w:r>
    </w:p>
    <w:p w:rsidR="00000000" w:rsidDel="00000000" w:rsidP="00000000" w:rsidRDefault="00000000" w:rsidRPr="00000000" w14:paraId="0000006C">
      <w:pPr>
        <w:ind w:firstLine="720"/>
        <w:rPr>
          <w:rFonts w:ascii="Roboto" w:cs="Roboto" w:eastAsia="Roboto" w:hAnsi="Roboto"/>
          <w:color w:val="0d0d0d"/>
          <w:sz w:val="24"/>
          <w:szCs w:val="24"/>
          <w:highlight w:val="white"/>
        </w:rPr>
      </w:pPr>
      <w:r w:rsidDel="00000000" w:rsidR="00000000" w:rsidRPr="00000000">
        <w:rPr>
          <w:rFonts w:ascii="Roboto" w:cs="Roboto" w:eastAsia="Roboto" w:hAnsi="Roboto"/>
          <w:color w:val="0d0d0d"/>
          <w:sz w:val="24"/>
          <w:szCs w:val="24"/>
          <w:highlight w:val="white"/>
          <w:rtl w:val="0"/>
        </w:rPr>
        <w:t xml:space="preserve">Когда режиссер Оливье Накаш и Эрик Толедано подготавливались к съемкам фильма "1+1", они, возможно, даже не догадывались, какой успех ждет этот фильм. Сегодня "1+1" - это один из самых популярных фильмов, который покорил миллионы зрителей всего мира.</w:t>
      </w:r>
    </w:p>
    <w:p w:rsidR="00000000" w:rsidDel="00000000" w:rsidP="00000000" w:rsidRDefault="00000000" w:rsidRPr="00000000" w14:paraId="0000006D">
      <w:pPr>
        <w:ind w:firstLine="720"/>
        <w:rPr>
          <w:rFonts w:ascii="Roboto" w:cs="Roboto" w:eastAsia="Roboto" w:hAnsi="Roboto"/>
          <w:color w:val="0d0d0d"/>
          <w:sz w:val="24"/>
          <w:szCs w:val="24"/>
          <w:highlight w:val="white"/>
        </w:rPr>
      </w:pPr>
      <w:r w:rsidDel="00000000" w:rsidR="00000000" w:rsidRPr="00000000">
        <w:rPr>
          <w:rFonts w:ascii="Roboto" w:cs="Roboto" w:eastAsia="Roboto" w:hAnsi="Roboto"/>
          <w:color w:val="0d0d0d"/>
          <w:sz w:val="24"/>
          <w:szCs w:val="24"/>
          <w:highlight w:val="white"/>
          <w:rtl w:val="0"/>
        </w:rPr>
        <w:t xml:space="preserve">Интересный факт - когда создавался бюджет для фильма, денег на музыку не было. Однако, композитор Людовик Эйнауди написал музыку и подарил ее режиссерам, они в свою очередь, включили ее в фильм, что сделало легенду еще более захватывающей.</w:t>
      </w:r>
    </w:p>
    <w:p w:rsidR="00000000" w:rsidDel="00000000" w:rsidP="00000000" w:rsidRDefault="00000000" w:rsidRPr="00000000" w14:paraId="0000006E">
      <w:pPr>
        <w:ind w:firstLine="720"/>
        <w:rPr>
          <w:rFonts w:ascii="Roboto" w:cs="Roboto" w:eastAsia="Roboto" w:hAnsi="Roboto"/>
          <w:color w:val="0d0d0d"/>
          <w:sz w:val="24"/>
          <w:szCs w:val="24"/>
          <w:highlight w:val="white"/>
        </w:rPr>
      </w:pPr>
      <w:r w:rsidDel="00000000" w:rsidR="00000000" w:rsidRPr="00000000">
        <w:rPr>
          <w:rFonts w:ascii="Roboto" w:cs="Roboto" w:eastAsia="Roboto" w:hAnsi="Roboto"/>
          <w:color w:val="0d0d0d"/>
          <w:sz w:val="24"/>
          <w:szCs w:val="24"/>
          <w:highlight w:val="white"/>
          <w:rtl w:val="0"/>
        </w:rPr>
        <w:t xml:space="preserve">Филипп Поццо ди Борго , прототип главного героя, прикованного к инвалидному креслу, просил авторов снять именно комедию, а не драму. Он не хотел, чтобы фильм про него был историей сострадания и жалости. Он дал авторам много советов и информации по периоду жизни, который показан в фильме.</w:t>
      </w:r>
    </w:p>
    <w:p w:rsidR="00000000" w:rsidDel="00000000" w:rsidP="00000000" w:rsidRDefault="00000000" w:rsidRPr="00000000" w14:paraId="0000006F">
      <w:pPr>
        <w:ind w:firstLine="720"/>
        <w:rPr>
          <w:rFonts w:ascii="Roboto" w:cs="Roboto" w:eastAsia="Roboto" w:hAnsi="Roboto"/>
          <w:color w:val="0d0d0d"/>
          <w:sz w:val="24"/>
          <w:szCs w:val="24"/>
          <w:highlight w:val="white"/>
        </w:rPr>
      </w:pPr>
      <w:r w:rsidDel="00000000" w:rsidR="00000000" w:rsidRPr="00000000">
        <w:rPr>
          <w:rFonts w:ascii="Roboto" w:cs="Roboto" w:eastAsia="Roboto" w:hAnsi="Roboto"/>
          <w:color w:val="0d0d0d"/>
          <w:sz w:val="24"/>
          <w:szCs w:val="24"/>
          <w:highlight w:val="white"/>
          <w:rtl w:val="0"/>
        </w:rPr>
        <w:t xml:space="preserve">В "1+1" есть много интересных фактов, которые могут заинтересовать зрителей каждого возраста и всех национальностей. Фильм не только заставит вас улыбаться и рыдать, но также вдохновит наших зрителей на добрые дела и помощь нуждающимся людям. Кто знает, возможно, именно этот фильм станет первым шагом для вас на пути к помощи нуждающимся людям и созданию лучшего мира для нас всех.</w:t>
      </w:r>
    </w:p>
    <w:p w:rsidR="00000000" w:rsidDel="00000000" w:rsidP="00000000" w:rsidRDefault="00000000" w:rsidRPr="00000000" w14:paraId="00000070">
      <w:pPr>
        <w:ind w:left="0" w:firstLine="720"/>
        <w:rPr>
          <w:rFonts w:ascii="Roboto" w:cs="Roboto" w:eastAsia="Roboto" w:hAnsi="Roboto"/>
          <w:b w:val="1"/>
          <w:color w:val="0d0d0d"/>
          <w:sz w:val="24"/>
          <w:szCs w:val="24"/>
          <w:highlight w:val="white"/>
        </w:rPr>
      </w:pPr>
      <w:r w:rsidDel="00000000" w:rsidR="00000000" w:rsidRPr="00000000">
        <w:rPr>
          <w:rFonts w:ascii="Roboto" w:cs="Roboto" w:eastAsia="Roboto" w:hAnsi="Roboto"/>
          <w:color w:val="0d0d0d"/>
          <w:sz w:val="24"/>
          <w:szCs w:val="24"/>
          <w:highlight w:val="white"/>
          <w:rtl w:val="0"/>
        </w:rPr>
        <w:t xml:space="preserve">“Облака” </w:t>
      </w:r>
      <w:r w:rsidDel="00000000" w:rsidR="00000000" w:rsidRPr="00000000">
        <w:rPr>
          <w:rFonts w:ascii="Roboto" w:cs="Roboto" w:eastAsia="Roboto" w:hAnsi="Roboto"/>
          <w:b w:val="1"/>
          <w:color w:val="0d0d0d"/>
          <w:sz w:val="24"/>
          <w:szCs w:val="24"/>
          <w:highlight w:val="white"/>
          <w:rtl w:val="0"/>
        </w:rPr>
        <w:t xml:space="preserve">Еркебай Нурай</w:t>
      </w:r>
    </w:p>
    <w:p w:rsidR="00000000" w:rsidDel="00000000" w:rsidP="00000000" w:rsidRDefault="00000000" w:rsidRPr="00000000" w14:paraId="00000071">
      <w:pPr>
        <w:ind w:left="0" w:firstLine="720"/>
        <w:rPr>
          <w:rFonts w:ascii="Roboto" w:cs="Roboto" w:eastAsia="Roboto" w:hAnsi="Roboto"/>
          <w:b w:val="1"/>
          <w:color w:val="0d0d0d"/>
          <w:sz w:val="24"/>
          <w:szCs w:val="24"/>
          <w:highlight w:val="white"/>
        </w:rPr>
      </w:pPr>
      <w:r w:rsidDel="00000000" w:rsidR="00000000" w:rsidRPr="00000000">
        <w:rPr>
          <w:rtl w:val="0"/>
        </w:rPr>
      </w:r>
    </w:p>
    <w:p w:rsidR="00000000" w:rsidDel="00000000" w:rsidP="00000000" w:rsidRDefault="00000000" w:rsidRPr="00000000" w14:paraId="00000072">
      <w:pPr>
        <w:ind w:left="720" w:firstLine="720"/>
        <w:rPr>
          <w:rFonts w:ascii="Roboto" w:cs="Roboto" w:eastAsia="Roboto" w:hAnsi="Roboto"/>
          <w:b w:val="1"/>
          <w:color w:val="0d0d0d"/>
          <w:sz w:val="28"/>
          <w:szCs w:val="28"/>
          <w:highlight w:val="white"/>
        </w:rPr>
      </w:pPr>
      <w:r w:rsidDel="00000000" w:rsidR="00000000" w:rsidRPr="00000000">
        <w:rPr>
          <w:rFonts w:ascii="Roboto" w:cs="Roboto" w:eastAsia="Roboto" w:hAnsi="Roboto"/>
          <w:b w:val="1"/>
          <w:color w:val="0d0d0d"/>
          <w:sz w:val="28"/>
          <w:szCs w:val="28"/>
          <w:highlight w:val="white"/>
          <w:rtl w:val="0"/>
        </w:rPr>
        <w:t xml:space="preserve">12)Черная любовь</w:t>
      </w:r>
    </w:p>
    <w:p w:rsidR="00000000" w:rsidDel="00000000" w:rsidP="00000000" w:rsidRDefault="00000000" w:rsidRPr="00000000" w14:paraId="00000073">
      <w:pPr>
        <w:ind w:firstLine="720"/>
        <w:rPr>
          <w:rFonts w:ascii="Roboto" w:cs="Roboto" w:eastAsia="Roboto" w:hAnsi="Roboto"/>
          <w:color w:val="0d0d0d"/>
          <w:sz w:val="24"/>
          <w:szCs w:val="24"/>
          <w:highlight w:val="white"/>
        </w:rPr>
      </w:pPr>
      <w:r w:rsidDel="00000000" w:rsidR="00000000" w:rsidRPr="00000000">
        <w:rPr>
          <w:rFonts w:ascii="Roboto" w:cs="Roboto" w:eastAsia="Roboto" w:hAnsi="Roboto"/>
          <w:color w:val="0d0d0d"/>
          <w:sz w:val="24"/>
          <w:szCs w:val="24"/>
          <w:highlight w:val="white"/>
          <w:rtl w:val="0"/>
        </w:rPr>
        <w:t xml:space="preserve">Захватывающая драма «Черная любовь», который демонстрировался в Турции с 2015 по 2017, покорил зрителей во многих странах мира. Страсти, интриги, коварные хитросплетения судьбы, вынужденный брак и нереально красивая история о бесконечной любви.</w:t>
      </w:r>
    </w:p>
    <w:p w:rsidR="00000000" w:rsidDel="00000000" w:rsidP="00000000" w:rsidRDefault="00000000" w:rsidRPr="00000000" w14:paraId="00000074">
      <w:pPr>
        <w:ind w:firstLine="720"/>
        <w:rPr>
          <w:rFonts w:ascii="Roboto" w:cs="Roboto" w:eastAsia="Roboto" w:hAnsi="Roboto"/>
          <w:color w:val="0d0d0d"/>
          <w:sz w:val="24"/>
          <w:szCs w:val="24"/>
          <w:highlight w:val="white"/>
        </w:rPr>
      </w:pPr>
      <w:r w:rsidDel="00000000" w:rsidR="00000000" w:rsidRPr="00000000">
        <w:rPr>
          <w:rFonts w:ascii="Roboto" w:cs="Roboto" w:eastAsia="Roboto" w:hAnsi="Roboto"/>
          <w:color w:val="0d0d0d"/>
          <w:sz w:val="24"/>
          <w:szCs w:val="24"/>
          <w:highlight w:val="white"/>
          <w:rtl w:val="0"/>
        </w:rPr>
        <w:t xml:space="preserve">Саундтреки, музыка в турецких сериалах, можно сказать с уверенностью, это отдельный вид искусства.</w:t>
      </w:r>
    </w:p>
    <w:p w:rsidR="00000000" w:rsidDel="00000000" w:rsidP="00000000" w:rsidRDefault="00000000" w:rsidRPr="00000000" w14:paraId="00000075">
      <w:pPr>
        <w:ind w:firstLine="720"/>
        <w:rPr>
          <w:rFonts w:ascii="Roboto" w:cs="Roboto" w:eastAsia="Roboto" w:hAnsi="Roboto"/>
          <w:color w:val="0d0d0d"/>
          <w:sz w:val="24"/>
          <w:szCs w:val="24"/>
          <w:highlight w:val="white"/>
        </w:rPr>
      </w:pPr>
      <w:r w:rsidDel="00000000" w:rsidR="00000000" w:rsidRPr="00000000">
        <w:rPr>
          <w:rFonts w:ascii="Roboto" w:cs="Roboto" w:eastAsia="Roboto" w:hAnsi="Roboto"/>
          <w:color w:val="0d0d0d"/>
          <w:sz w:val="24"/>
          <w:szCs w:val="24"/>
          <w:highlight w:val="white"/>
          <w:rtl w:val="0"/>
        </w:rPr>
        <w:t xml:space="preserve">Тойгар Ышыкли, один из любимых композиторов, который пишет музыкальное сопровождение к турецким сериалам.</w:t>
      </w:r>
    </w:p>
    <w:p w:rsidR="00000000" w:rsidDel="00000000" w:rsidP="00000000" w:rsidRDefault="00000000" w:rsidRPr="00000000" w14:paraId="00000076">
      <w:pPr>
        <w:ind w:firstLine="720"/>
        <w:rPr>
          <w:rFonts w:ascii="Roboto" w:cs="Roboto" w:eastAsia="Roboto" w:hAnsi="Roboto"/>
          <w:color w:val="0d0d0d"/>
          <w:sz w:val="24"/>
          <w:szCs w:val="24"/>
          <w:highlight w:val="white"/>
        </w:rPr>
      </w:pPr>
      <w:r w:rsidDel="00000000" w:rsidR="00000000" w:rsidRPr="00000000">
        <w:rPr>
          <w:rFonts w:ascii="Roboto" w:cs="Roboto" w:eastAsia="Roboto" w:hAnsi="Roboto"/>
          <w:color w:val="0d0d0d"/>
          <w:sz w:val="24"/>
          <w:szCs w:val="24"/>
          <w:highlight w:val="white"/>
          <w:rtl w:val="0"/>
        </w:rPr>
        <w:t xml:space="preserve">Конечно, в сериале важны и сценарий, и актерский состав, динамичное и интригующее развитие сюжета, и работа режиссера и оператора, но не менее важно и музыкальное сопровождение.</w:t>
      </w:r>
    </w:p>
    <w:p w:rsidR="00000000" w:rsidDel="00000000" w:rsidP="00000000" w:rsidRDefault="00000000" w:rsidRPr="00000000" w14:paraId="00000077">
      <w:pPr>
        <w:ind w:firstLine="720"/>
        <w:rPr>
          <w:rFonts w:ascii="Roboto" w:cs="Roboto" w:eastAsia="Roboto" w:hAnsi="Roboto"/>
          <w:color w:val="0d0d0d"/>
          <w:sz w:val="24"/>
          <w:szCs w:val="24"/>
          <w:highlight w:val="white"/>
        </w:rPr>
      </w:pPr>
      <w:r w:rsidDel="00000000" w:rsidR="00000000" w:rsidRPr="00000000">
        <w:rPr>
          <w:rFonts w:ascii="Roboto" w:cs="Roboto" w:eastAsia="Roboto" w:hAnsi="Roboto"/>
          <w:color w:val="0d0d0d"/>
          <w:sz w:val="24"/>
          <w:szCs w:val="24"/>
          <w:highlight w:val="white"/>
          <w:rtl w:val="0"/>
        </w:rPr>
        <w:t xml:space="preserve">Вот и музыка для сериалов, написанная Тойгаром Ышыкли, чье имя, можно сказать, золотыми буквами вписано в историю турецких сериалов, так он написал музыкальные композиции к 57 проектам.</w:t>
      </w:r>
    </w:p>
    <w:p w:rsidR="00000000" w:rsidDel="00000000" w:rsidP="00000000" w:rsidRDefault="00000000" w:rsidRPr="00000000" w14:paraId="00000078">
      <w:pPr>
        <w:ind w:left="0" w:firstLine="720"/>
        <w:rPr>
          <w:rFonts w:ascii="Roboto" w:cs="Roboto" w:eastAsia="Roboto" w:hAnsi="Roboto"/>
          <w:b w:val="1"/>
          <w:color w:val="0d0d0d"/>
          <w:sz w:val="24"/>
          <w:szCs w:val="24"/>
          <w:highlight w:val="white"/>
        </w:rPr>
      </w:pPr>
      <w:r w:rsidDel="00000000" w:rsidR="00000000" w:rsidRPr="00000000">
        <w:rPr>
          <w:rFonts w:ascii="Roboto" w:cs="Roboto" w:eastAsia="Roboto" w:hAnsi="Roboto"/>
          <w:b w:val="1"/>
          <w:color w:val="0d0d0d"/>
          <w:sz w:val="24"/>
          <w:szCs w:val="24"/>
          <w:highlight w:val="white"/>
          <w:rtl w:val="0"/>
        </w:rPr>
        <w:t xml:space="preserve">Акбанова Аяулым</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