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A9" w:rsidRPr="00BF34A9" w:rsidRDefault="00BF34A9" w:rsidP="00BF34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34A9">
        <w:rPr>
          <w:rFonts w:ascii="Times New Roman" w:hAnsi="Times New Roman"/>
          <w:b/>
          <w:sz w:val="28"/>
          <w:szCs w:val="28"/>
        </w:rPr>
        <w:t>«Дидактический развивающий материал по ознакомлению дошкольников с казахским орнаментом «Думай-Играй-Узнавай»</w:t>
      </w:r>
    </w:p>
    <w:p w:rsidR="00BF34A9" w:rsidRPr="001509F8" w:rsidRDefault="00BF34A9" w:rsidP="00BF34A9">
      <w:pPr>
        <w:pStyle w:val="a5"/>
        <w:rPr>
          <w:sz w:val="28"/>
          <w:szCs w:val="28"/>
        </w:rPr>
      </w:pPr>
    </w:p>
    <w:p w:rsidR="0011278F" w:rsidRPr="004647C9" w:rsidRDefault="0011278F" w:rsidP="0011278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Комиссарова Елена Александровна</w:t>
      </w:r>
    </w:p>
    <w:p w:rsidR="0011278F" w:rsidRDefault="0011278F" w:rsidP="0011278F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Pr="004647C9">
        <w:rPr>
          <w:rFonts w:ascii="Times New Roman" w:hAnsi="Times New Roman"/>
          <w:sz w:val="28"/>
          <w:szCs w:val="28"/>
        </w:rPr>
        <w:t xml:space="preserve">среднего уровня квалификации в должности воспитатель </w:t>
      </w:r>
    </w:p>
    <w:p w:rsidR="0011278F" w:rsidRPr="004647C9" w:rsidRDefault="0011278F" w:rsidP="0011278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647C9">
        <w:rPr>
          <w:rFonts w:ascii="Times New Roman" w:hAnsi="Times New Roman"/>
          <w:sz w:val="28"/>
          <w:szCs w:val="28"/>
        </w:rPr>
        <w:t xml:space="preserve">КГКП "Ясли - сад 44 отдела образования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4647C9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4647C9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11278F" w:rsidRDefault="0011278F" w:rsidP="0011278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478B8">
        <w:rPr>
          <w:rFonts w:ascii="Times New Roman" w:hAnsi="Times New Roman"/>
          <w:sz w:val="28"/>
          <w:szCs w:val="28"/>
        </w:rPr>
        <w:t>Республика</w:t>
      </w:r>
      <w:r w:rsidRPr="00685F5E">
        <w:rPr>
          <w:rFonts w:ascii="Times New Roman" w:hAnsi="Times New Roman"/>
          <w:sz w:val="28"/>
          <w:szCs w:val="28"/>
        </w:rPr>
        <w:t xml:space="preserve"> Казахстан</w:t>
      </w:r>
    </w:p>
    <w:p w:rsidR="0011278F" w:rsidRPr="00685F5E" w:rsidRDefault="0011278F" w:rsidP="0011278F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F34A9" w:rsidRPr="004647C9" w:rsidRDefault="00BF34A9" w:rsidP="00BF34A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r w:rsidR="0011278F">
        <w:rPr>
          <w:rFonts w:ascii="Times New Roman" w:hAnsi="Times New Roman"/>
          <w:b/>
          <w:sz w:val="28"/>
          <w:szCs w:val="28"/>
        </w:rPr>
        <w:t>фарян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</w:t>
      </w:r>
      <w:r w:rsidR="0011278F">
        <w:rPr>
          <w:rFonts w:ascii="Times New Roman" w:hAnsi="Times New Roman"/>
          <w:b/>
          <w:sz w:val="28"/>
          <w:szCs w:val="28"/>
        </w:rPr>
        <w:t>арис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11278F">
        <w:rPr>
          <w:rFonts w:ascii="Times New Roman" w:hAnsi="Times New Roman"/>
          <w:b/>
          <w:sz w:val="28"/>
          <w:szCs w:val="28"/>
        </w:rPr>
        <w:t>Викторо</w:t>
      </w:r>
      <w:r>
        <w:rPr>
          <w:rFonts w:ascii="Times New Roman" w:hAnsi="Times New Roman"/>
          <w:b/>
          <w:sz w:val="28"/>
          <w:szCs w:val="28"/>
        </w:rPr>
        <w:t>вна</w:t>
      </w:r>
    </w:p>
    <w:p w:rsidR="00BF34A9" w:rsidRDefault="00BF34A9" w:rsidP="00BF34A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- </w:t>
      </w:r>
      <w:r w:rsidRPr="004647C9">
        <w:rPr>
          <w:rFonts w:ascii="Times New Roman" w:hAnsi="Times New Roman"/>
          <w:sz w:val="28"/>
          <w:szCs w:val="28"/>
        </w:rPr>
        <w:t xml:space="preserve">модератор </w:t>
      </w:r>
      <w:r w:rsidR="0011278F">
        <w:rPr>
          <w:rFonts w:ascii="Times New Roman" w:hAnsi="Times New Roman"/>
          <w:sz w:val="28"/>
          <w:szCs w:val="28"/>
        </w:rPr>
        <w:t>высшего</w:t>
      </w:r>
      <w:r w:rsidRPr="004647C9">
        <w:rPr>
          <w:rFonts w:ascii="Times New Roman" w:hAnsi="Times New Roman"/>
          <w:sz w:val="28"/>
          <w:szCs w:val="28"/>
        </w:rPr>
        <w:t xml:space="preserve"> уровня квалификации в должности воспитатель </w:t>
      </w:r>
    </w:p>
    <w:p w:rsidR="00BF34A9" w:rsidRPr="004647C9" w:rsidRDefault="00BF34A9" w:rsidP="00BF34A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647C9">
        <w:rPr>
          <w:rFonts w:ascii="Times New Roman" w:hAnsi="Times New Roman"/>
          <w:sz w:val="28"/>
          <w:szCs w:val="28"/>
        </w:rPr>
        <w:t xml:space="preserve">КГКП "Ясли - сад </w:t>
      </w:r>
      <w:r w:rsidR="0011278F">
        <w:rPr>
          <w:rFonts w:ascii="Times New Roman" w:hAnsi="Times New Roman"/>
          <w:sz w:val="28"/>
          <w:szCs w:val="28"/>
        </w:rPr>
        <w:t>5</w:t>
      </w:r>
      <w:r w:rsidRPr="004647C9">
        <w:rPr>
          <w:rFonts w:ascii="Times New Roman" w:hAnsi="Times New Roman"/>
          <w:sz w:val="28"/>
          <w:szCs w:val="28"/>
        </w:rPr>
        <w:t xml:space="preserve">4 отдела образования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4647C9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4647C9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BF34A9" w:rsidRPr="00685F5E" w:rsidRDefault="00BF34A9" w:rsidP="00BF34A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478B8">
        <w:rPr>
          <w:rFonts w:ascii="Times New Roman" w:hAnsi="Times New Roman"/>
          <w:sz w:val="28"/>
          <w:szCs w:val="28"/>
        </w:rPr>
        <w:t>Республика</w:t>
      </w:r>
      <w:r w:rsidRPr="00685F5E">
        <w:rPr>
          <w:rFonts w:ascii="Times New Roman" w:hAnsi="Times New Roman"/>
          <w:sz w:val="28"/>
          <w:szCs w:val="28"/>
        </w:rPr>
        <w:t xml:space="preserve"> Казахстан</w:t>
      </w:r>
    </w:p>
    <w:p w:rsidR="00BF34A9" w:rsidRDefault="00BF34A9" w:rsidP="00BF34A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BF34A9" w:rsidRPr="006838B7" w:rsidRDefault="00BF34A9" w:rsidP="00BF34A9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D68A8" w:rsidRPr="0093471C" w:rsidRDefault="001D68A8" w:rsidP="0070039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  <w:lang w:eastAsia="ru-RU"/>
        </w:rPr>
        <w:t xml:space="preserve">На сегодняшний день, выбранная тема, является </w:t>
      </w:r>
      <w:r w:rsidRPr="0093471C">
        <w:rPr>
          <w:rFonts w:ascii="Times New Roman" w:hAnsi="Times New Roman"/>
          <w:sz w:val="28"/>
          <w:szCs w:val="28"/>
        </w:rPr>
        <w:t>одним из факторов гармонического развития личности.</w:t>
      </w:r>
      <w:r w:rsidRPr="00934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71C">
        <w:rPr>
          <w:rFonts w:ascii="Times New Roman" w:hAnsi="Times New Roman"/>
          <w:sz w:val="28"/>
          <w:szCs w:val="28"/>
        </w:rPr>
        <w:t xml:space="preserve">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</w:t>
      </w:r>
    </w:p>
    <w:p w:rsidR="001D68A8" w:rsidRPr="0093471C" w:rsidRDefault="001D68A8" w:rsidP="00553F4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 xml:space="preserve">Уже с дошкольного возраста, получив определенный багаж знаний о культуре, традициях, быте казахов, об искусстве народа с которым мы рядом живем, ребёнок постепенно начинает понимать богатство этого народа, его духовное и нравственное отношение к жизни. Посредством общения с народным искусством происходит обогащение души ребёнка, прививается любовь к своей Родине. Народное искусство хранит и передаёт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прекрасного, развивать у них художественный вкус. </w:t>
      </w:r>
    </w:p>
    <w:p w:rsidR="001D68A8" w:rsidRPr="0093471C" w:rsidRDefault="001D68A8" w:rsidP="001702C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>Если правильно направить малыша, дать «толчок» для развития интереса к народному искусству, всё может получится. Данное дидактическое пособие хороший помощник в этом деле для педагогов детских садов Казахстана.</w:t>
      </w:r>
    </w:p>
    <w:p w:rsidR="008848E9" w:rsidRPr="0093471C" w:rsidRDefault="008848E9" w:rsidP="008848E9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  <w:lang w:val="kk-KZ"/>
        </w:rPr>
        <w:t xml:space="preserve">Дидактический развивающий материал по ознакомлению дошкольников с казахским орнаментом </w:t>
      </w:r>
      <w:r w:rsidRPr="0093471C">
        <w:rPr>
          <w:rFonts w:ascii="Times New Roman" w:hAnsi="Times New Roman"/>
          <w:sz w:val="28"/>
          <w:szCs w:val="28"/>
        </w:rPr>
        <w:t xml:space="preserve">«Думай – Играй – Узнавай» - состоит из пояснительной записки и приложения. </w:t>
      </w:r>
    </w:p>
    <w:p w:rsidR="008848E9" w:rsidRPr="0093471C" w:rsidRDefault="008848E9" w:rsidP="008848E9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 xml:space="preserve">В пояснительной записке даны методические рекомендации по </w:t>
      </w:r>
      <w:r w:rsidR="00094976" w:rsidRPr="0093471C">
        <w:rPr>
          <w:rFonts w:ascii="Times New Roman" w:hAnsi="Times New Roman"/>
          <w:sz w:val="28"/>
          <w:szCs w:val="28"/>
        </w:rPr>
        <w:t xml:space="preserve">ознакомлению </w:t>
      </w:r>
      <w:r w:rsidR="0093471C" w:rsidRPr="0093471C">
        <w:rPr>
          <w:rFonts w:ascii="Times New Roman" w:hAnsi="Times New Roman"/>
          <w:sz w:val="28"/>
          <w:szCs w:val="28"/>
        </w:rPr>
        <w:t>детей</w:t>
      </w:r>
      <w:r w:rsidRPr="0093471C">
        <w:rPr>
          <w:rFonts w:ascii="Times New Roman" w:hAnsi="Times New Roman"/>
          <w:sz w:val="28"/>
          <w:szCs w:val="28"/>
        </w:rPr>
        <w:t xml:space="preserve"> с казахским орнаментом.</w:t>
      </w:r>
      <w:r w:rsidR="00094976" w:rsidRPr="0093471C">
        <w:rPr>
          <w:rFonts w:ascii="Times New Roman" w:hAnsi="Times New Roman"/>
          <w:sz w:val="28"/>
          <w:szCs w:val="28"/>
        </w:rPr>
        <w:t xml:space="preserve"> Определены цели и задачи</w:t>
      </w:r>
      <w:r w:rsidR="0093471C" w:rsidRPr="0093471C">
        <w:rPr>
          <w:rFonts w:ascii="Times New Roman" w:hAnsi="Times New Roman"/>
          <w:sz w:val="28"/>
          <w:szCs w:val="28"/>
        </w:rPr>
        <w:t>, описаны</w:t>
      </w:r>
      <w:r w:rsidR="00094976" w:rsidRPr="0093471C">
        <w:rPr>
          <w:rFonts w:ascii="Times New Roman" w:hAnsi="Times New Roman"/>
          <w:sz w:val="28"/>
          <w:szCs w:val="28"/>
        </w:rPr>
        <w:t xml:space="preserve"> последовательность работы, этапы обучения, формы и методы работы и определен конечный результат.</w:t>
      </w:r>
    </w:p>
    <w:p w:rsidR="00094976" w:rsidRPr="0093471C" w:rsidRDefault="00094976" w:rsidP="008848E9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>В приложение входит</w:t>
      </w:r>
      <w:r w:rsidR="008848E9" w:rsidRPr="0093471C">
        <w:rPr>
          <w:rFonts w:ascii="Times New Roman" w:hAnsi="Times New Roman"/>
          <w:sz w:val="28"/>
          <w:szCs w:val="28"/>
        </w:rPr>
        <w:t xml:space="preserve"> – наглядное пособие – «</w:t>
      </w:r>
      <w:r w:rsidR="008848E9" w:rsidRPr="0093471C">
        <w:rPr>
          <w:rFonts w:ascii="Times New Roman" w:hAnsi="Times New Roman"/>
          <w:sz w:val="28"/>
          <w:szCs w:val="28"/>
          <w:lang w:val="kk-KZ"/>
        </w:rPr>
        <w:t>ҚАЗАҚ ОЮЫ - КАЗАХСКИЙ ОРНАМЕНТ»</w:t>
      </w:r>
      <w:r w:rsidR="008848E9" w:rsidRPr="0093471C">
        <w:rPr>
          <w:rFonts w:ascii="Times New Roman" w:hAnsi="Times New Roman"/>
          <w:sz w:val="28"/>
          <w:szCs w:val="28"/>
        </w:rPr>
        <w:t xml:space="preserve">, в котором </w:t>
      </w:r>
      <w:r w:rsidRPr="0093471C">
        <w:rPr>
          <w:rFonts w:ascii="Times New Roman" w:hAnsi="Times New Roman"/>
          <w:sz w:val="28"/>
          <w:szCs w:val="28"/>
        </w:rPr>
        <w:t>представлены 25 элементов казахского орнамента. К</w:t>
      </w:r>
      <w:r w:rsidR="008848E9" w:rsidRPr="0093471C">
        <w:rPr>
          <w:rFonts w:ascii="Times New Roman" w:hAnsi="Times New Roman"/>
          <w:sz w:val="28"/>
          <w:szCs w:val="28"/>
        </w:rPr>
        <w:t xml:space="preserve">аждый элемент представлен в виде его знака, </w:t>
      </w:r>
      <w:r w:rsidR="008848E9" w:rsidRPr="0093471C">
        <w:rPr>
          <w:rFonts w:ascii="Times New Roman" w:hAnsi="Times New Roman"/>
          <w:sz w:val="28"/>
          <w:szCs w:val="28"/>
        </w:rPr>
        <w:lastRenderedPageBreak/>
        <w:t xml:space="preserve">краткого описания и поэтапного изображения, так же представлен образец использования конкретного элемента в общем орнаменте на ковре. </w:t>
      </w:r>
    </w:p>
    <w:p w:rsidR="008848E9" w:rsidRPr="0093471C" w:rsidRDefault="008848E9" w:rsidP="008848E9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 xml:space="preserve">В данном пособии отражается последовательное знакомство дошкольников с четырьмя </w:t>
      </w:r>
      <w:r w:rsidRPr="0093471C">
        <w:rPr>
          <w:rFonts w:ascii="Times New Roman" w:hAnsi="Times New Roman"/>
          <w:b/>
          <w:sz w:val="28"/>
          <w:szCs w:val="28"/>
        </w:rPr>
        <w:t>основными видами</w:t>
      </w:r>
      <w:r w:rsidRPr="0093471C">
        <w:rPr>
          <w:rFonts w:ascii="Times New Roman" w:hAnsi="Times New Roman"/>
          <w:sz w:val="28"/>
          <w:szCs w:val="28"/>
        </w:rPr>
        <w:t xml:space="preserve"> казахского орнамента:</w:t>
      </w:r>
    </w:p>
    <w:p w:rsidR="008848E9" w:rsidRPr="0093471C" w:rsidRDefault="008848E9" w:rsidP="008848E9">
      <w:pPr>
        <w:pStyle w:val="a5"/>
        <w:ind w:firstLine="3686"/>
        <w:rPr>
          <w:rFonts w:ascii="Times New Roman" w:hAnsi="Times New Roman"/>
          <w:b/>
          <w:i/>
          <w:sz w:val="28"/>
          <w:szCs w:val="28"/>
        </w:rPr>
      </w:pPr>
      <w:r w:rsidRPr="0093471C">
        <w:rPr>
          <w:rFonts w:ascii="Times New Roman" w:hAnsi="Times New Roman"/>
          <w:b/>
          <w:i/>
          <w:sz w:val="28"/>
          <w:szCs w:val="28"/>
        </w:rPr>
        <w:t>геометрическими,</w:t>
      </w:r>
    </w:p>
    <w:p w:rsidR="008848E9" w:rsidRPr="0093471C" w:rsidRDefault="008848E9" w:rsidP="008848E9">
      <w:pPr>
        <w:pStyle w:val="a5"/>
        <w:ind w:firstLine="3686"/>
        <w:rPr>
          <w:rFonts w:ascii="Times New Roman" w:hAnsi="Times New Roman"/>
          <w:b/>
          <w:i/>
          <w:sz w:val="28"/>
          <w:szCs w:val="28"/>
        </w:rPr>
      </w:pPr>
      <w:r w:rsidRPr="0093471C">
        <w:rPr>
          <w:rFonts w:ascii="Times New Roman" w:hAnsi="Times New Roman"/>
          <w:b/>
          <w:i/>
          <w:sz w:val="28"/>
          <w:szCs w:val="28"/>
        </w:rPr>
        <w:t xml:space="preserve">космогоническими, </w:t>
      </w:r>
    </w:p>
    <w:p w:rsidR="008848E9" w:rsidRPr="0093471C" w:rsidRDefault="008848E9" w:rsidP="008848E9">
      <w:pPr>
        <w:pStyle w:val="a5"/>
        <w:ind w:firstLine="3686"/>
        <w:rPr>
          <w:rFonts w:ascii="Times New Roman" w:hAnsi="Times New Roman"/>
          <w:b/>
          <w:i/>
          <w:sz w:val="28"/>
          <w:szCs w:val="28"/>
        </w:rPr>
      </w:pPr>
      <w:r w:rsidRPr="0093471C">
        <w:rPr>
          <w:rFonts w:ascii="Times New Roman" w:hAnsi="Times New Roman"/>
          <w:b/>
          <w:i/>
          <w:sz w:val="28"/>
          <w:szCs w:val="28"/>
        </w:rPr>
        <w:t>растительными,</w:t>
      </w:r>
    </w:p>
    <w:p w:rsidR="008848E9" w:rsidRPr="0093471C" w:rsidRDefault="008848E9" w:rsidP="008848E9">
      <w:pPr>
        <w:pStyle w:val="a5"/>
        <w:ind w:firstLine="3686"/>
        <w:rPr>
          <w:rFonts w:ascii="Times New Roman" w:hAnsi="Times New Roman"/>
          <w:b/>
          <w:i/>
          <w:sz w:val="28"/>
          <w:szCs w:val="28"/>
        </w:rPr>
      </w:pPr>
      <w:r w:rsidRPr="0093471C">
        <w:rPr>
          <w:rFonts w:ascii="Times New Roman" w:hAnsi="Times New Roman"/>
          <w:b/>
          <w:i/>
          <w:sz w:val="28"/>
          <w:szCs w:val="28"/>
        </w:rPr>
        <w:t>зооморфными.</w:t>
      </w:r>
    </w:p>
    <w:p w:rsidR="008848E9" w:rsidRPr="0093471C" w:rsidRDefault="008848E9" w:rsidP="008848E9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 xml:space="preserve">Дети знакомятся с такими </w:t>
      </w:r>
      <w:r w:rsidRPr="0093471C">
        <w:rPr>
          <w:rFonts w:ascii="Times New Roman" w:hAnsi="Times New Roman"/>
          <w:b/>
          <w:sz w:val="28"/>
          <w:szCs w:val="28"/>
        </w:rPr>
        <w:t>геометрическими</w:t>
      </w:r>
      <w:r w:rsidRPr="0093471C">
        <w:rPr>
          <w:rFonts w:ascii="Times New Roman" w:hAnsi="Times New Roman"/>
          <w:sz w:val="28"/>
          <w:szCs w:val="28"/>
        </w:rPr>
        <w:t xml:space="preserve"> орнаментами, как </w:t>
      </w:r>
      <w:r w:rsidRPr="0093471C">
        <w:rPr>
          <w:rFonts w:ascii="Times New Roman" w:hAnsi="Times New Roman"/>
          <w:i/>
          <w:sz w:val="28"/>
          <w:szCs w:val="28"/>
        </w:rPr>
        <w:t>амулет, крестовина, топор, кость, спаренные кольца</w:t>
      </w:r>
      <w:r w:rsidRPr="0093471C">
        <w:rPr>
          <w:rFonts w:ascii="Times New Roman" w:hAnsi="Times New Roman"/>
          <w:sz w:val="28"/>
          <w:szCs w:val="28"/>
        </w:rPr>
        <w:t xml:space="preserve"> и другими (в виде кругов, треугольников, квадратов, прямоугольников, ромбов). Также знакомятся с </w:t>
      </w:r>
      <w:r w:rsidRPr="0093471C">
        <w:rPr>
          <w:rFonts w:ascii="Times New Roman" w:hAnsi="Times New Roman"/>
          <w:b/>
          <w:sz w:val="28"/>
          <w:szCs w:val="28"/>
        </w:rPr>
        <w:t>космогоническим</w:t>
      </w:r>
      <w:r w:rsidRPr="0093471C">
        <w:rPr>
          <w:rFonts w:ascii="Times New Roman" w:hAnsi="Times New Roman"/>
          <w:sz w:val="28"/>
          <w:szCs w:val="28"/>
        </w:rPr>
        <w:t xml:space="preserve"> – </w:t>
      </w:r>
      <w:r w:rsidRPr="0093471C">
        <w:rPr>
          <w:rFonts w:ascii="Times New Roman" w:hAnsi="Times New Roman"/>
          <w:i/>
          <w:sz w:val="28"/>
          <w:szCs w:val="28"/>
        </w:rPr>
        <w:t>звезда, родничок, зигзаг(вода)</w:t>
      </w:r>
      <w:r w:rsidRPr="0093471C">
        <w:rPr>
          <w:rFonts w:ascii="Times New Roman" w:hAnsi="Times New Roman"/>
          <w:sz w:val="28"/>
          <w:szCs w:val="28"/>
        </w:rPr>
        <w:t xml:space="preserve">; </w:t>
      </w:r>
      <w:r w:rsidRPr="0093471C">
        <w:rPr>
          <w:rFonts w:ascii="Times New Roman" w:hAnsi="Times New Roman"/>
          <w:b/>
          <w:sz w:val="28"/>
          <w:szCs w:val="28"/>
        </w:rPr>
        <w:t>растительными</w:t>
      </w:r>
      <w:r w:rsidRPr="0093471C">
        <w:rPr>
          <w:rFonts w:ascii="Times New Roman" w:hAnsi="Times New Roman"/>
          <w:sz w:val="28"/>
          <w:szCs w:val="28"/>
        </w:rPr>
        <w:t xml:space="preserve"> – </w:t>
      </w:r>
      <w:r w:rsidRPr="0093471C">
        <w:rPr>
          <w:rFonts w:ascii="Times New Roman" w:hAnsi="Times New Roman"/>
          <w:i/>
          <w:sz w:val="28"/>
          <w:szCs w:val="28"/>
        </w:rPr>
        <w:t>цветок</w:t>
      </w:r>
      <w:r w:rsidRPr="0093471C">
        <w:rPr>
          <w:rFonts w:ascii="Times New Roman" w:hAnsi="Times New Roman"/>
          <w:sz w:val="28"/>
          <w:szCs w:val="28"/>
        </w:rPr>
        <w:t xml:space="preserve">; </w:t>
      </w:r>
      <w:r w:rsidRPr="0093471C">
        <w:rPr>
          <w:rFonts w:ascii="Times New Roman" w:hAnsi="Times New Roman"/>
          <w:b/>
          <w:sz w:val="28"/>
          <w:szCs w:val="28"/>
        </w:rPr>
        <w:t>зооморфными</w:t>
      </w:r>
      <w:r w:rsidRPr="0093471C">
        <w:rPr>
          <w:rFonts w:ascii="Times New Roman" w:hAnsi="Times New Roman"/>
          <w:sz w:val="28"/>
          <w:szCs w:val="28"/>
        </w:rPr>
        <w:t xml:space="preserve"> – </w:t>
      </w:r>
      <w:r w:rsidRPr="0093471C">
        <w:rPr>
          <w:rFonts w:ascii="Times New Roman" w:hAnsi="Times New Roman"/>
          <w:i/>
          <w:sz w:val="28"/>
          <w:szCs w:val="28"/>
        </w:rPr>
        <w:t>глаз верблюжонка, крылья птицы, рога барана, собачий хвост</w:t>
      </w:r>
      <w:r w:rsidRPr="0093471C">
        <w:rPr>
          <w:rFonts w:ascii="Times New Roman" w:hAnsi="Times New Roman"/>
          <w:sz w:val="28"/>
          <w:szCs w:val="28"/>
        </w:rPr>
        <w:t xml:space="preserve"> и другие.</w:t>
      </w:r>
    </w:p>
    <w:p w:rsidR="008848E9" w:rsidRPr="0093471C" w:rsidRDefault="008848E9" w:rsidP="008848E9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>Я постаралась собрать воедино все те элементы, с которыми можно познакомить ребят, научить передавать их в рисунке, свободно овладев техникой изображения (как красками, так и карандашами, мелками, фломастерами).</w:t>
      </w:r>
    </w:p>
    <w:p w:rsidR="008848E9" w:rsidRPr="0093471C" w:rsidRDefault="00094976" w:rsidP="008848E9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>В приложение входит сборник дидактических игр</w:t>
      </w:r>
      <w:r w:rsidR="004866F0" w:rsidRPr="0093471C">
        <w:rPr>
          <w:rFonts w:ascii="Times New Roman" w:hAnsi="Times New Roman"/>
          <w:sz w:val="28"/>
          <w:szCs w:val="28"/>
        </w:rPr>
        <w:t>. Всего игр 15, но к некоторым играм описаны их варианты. У каждой игры есть название  - на казахском и русском языке, описаны дидактическая задача, игровое правило, материал и ход игры.</w:t>
      </w:r>
    </w:p>
    <w:p w:rsidR="00AF7A28" w:rsidRPr="0093471C" w:rsidRDefault="001D68A8" w:rsidP="004866F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>Игры, представленные здесь, обеспечивают развитие ребёнка, его мышление, воображение, тренируют память в ходе знакомства с декоративно-прикладным искусством казахского народа.</w:t>
      </w:r>
    </w:p>
    <w:p w:rsidR="001D68A8" w:rsidRPr="0093471C" w:rsidRDefault="001D68A8" w:rsidP="00660B3E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 xml:space="preserve"> Подбор игр четко отражает решение задач поставленных перед детьми. Подача материала ведется в соответствии с принципами дидактики – от простого к сложному – что предусматривает постепенное введение новых игр. Хотя каждый педагог, работающий в данном направлении, имеет возможность сам решать с какой игрой познакомить ребят в первую очередь, </w:t>
      </w:r>
      <w:proofErr w:type="gramStart"/>
      <w:r w:rsidRPr="0093471C">
        <w:rPr>
          <w:rFonts w:ascii="Times New Roman" w:hAnsi="Times New Roman"/>
          <w:sz w:val="28"/>
          <w:szCs w:val="28"/>
        </w:rPr>
        <w:t>с</w:t>
      </w:r>
      <w:proofErr w:type="gramEnd"/>
      <w:r w:rsidRPr="0093471C">
        <w:rPr>
          <w:rFonts w:ascii="Times New Roman" w:hAnsi="Times New Roman"/>
          <w:sz w:val="28"/>
          <w:szCs w:val="28"/>
        </w:rPr>
        <w:t xml:space="preserve"> а какой позже. Главное учитывать сложность игры и сопоставлять знания детей имеющиеся на данном этапе.</w:t>
      </w:r>
    </w:p>
    <w:p w:rsidR="001D68A8" w:rsidRPr="0093471C" w:rsidRDefault="001D68A8" w:rsidP="00C65A6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93471C">
        <w:rPr>
          <w:rFonts w:ascii="Times New Roman" w:hAnsi="Times New Roman"/>
          <w:sz w:val="28"/>
          <w:szCs w:val="28"/>
        </w:rPr>
        <w:t xml:space="preserve">Соприкосновение с народным декоративно-прикладным искусством обогащает ребёнка, воспитывает гордость за свой народ, поддерживает интерес к его истории и культуре. Мне бы хотелось, чтобы этот материал помог воспитателям в работе с детьми по развитию духовной стороны ребёнка, дал элементарное представление об искусстве казахского народа, о его безграничной красоте, привил любовь к родному краю, выработал эстетический вкус к предметам быта, вызвал положительные эмоции и желание </w:t>
      </w:r>
      <w:r w:rsidRPr="0093471C">
        <w:rPr>
          <w:rFonts w:ascii="Times New Roman" w:hAnsi="Times New Roman"/>
          <w:b/>
          <w:sz w:val="28"/>
          <w:szCs w:val="28"/>
        </w:rPr>
        <w:t>думать, играть, узнавать</w:t>
      </w:r>
      <w:r w:rsidRPr="0093471C">
        <w:rPr>
          <w:rFonts w:ascii="Times New Roman" w:hAnsi="Times New Roman"/>
          <w:sz w:val="28"/>
          <w:szCs w:val="28"/>
        </w:rPr>
        <w:t xml:space="preserve"> всё больше и больше!</w:t>
      </w:r>
    </w:p>
    <w:p w:rsidR="001D68A8" w:rsidRPr="0093471C" w:rsidRDefault="001D68A8" w:rsidP="00C65A6F">
      <w:pPr>
        <w:pStyle w:val="a5"/>
        <w:rPr>
          <w:rFonts w:ascii="Times New Roman" w:hAnsi="Times New Roman"/>
          <w:sz w:val="28"/>
          <w:szCs w:val="28"/>
        </w:rPr>
      </w:pPr>
    </w:p>
    <w:p w:rsidR="0093471C" w:rsidRPr="0093471C" w:rsidRDefault="0093471C" w:rsidP="004866F0">
      <w:pPr>
        <w:pStyle w:val="a5"/>
        <w:rPr>
          <w:rFonts w:ascii="Times New Roman" w:hAnsi="Times New Roman"/>
          <w:sz w:val="32"/>
          <w:szCs w:val="32"/>
        </w:rPr>
      </w:pPr>
    </w:p>
    <w:sectPr w:rsidR="0093471C" w:rsidRPr="0093471C" w:rsidSect="00BA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B79"/>
    <w:multiLevelType w:val="multilevel"/>
    <w:tmpl w:val="A59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126"/>
    <w:rsid w:val="000171D0"/>
    <w:rsid w:val="00094976"/>
    <w:rsid w:val="000A6A3F"/>
    <w:rsid w:val="0011278F"/>
    <w:rsid w:val="0013223D"/>
    <w:rsid w:val="00146684"/>
    <w:rsid w:val="001702C1"/>
    <w:rsid w:val="001D68A8"/>
    <w:rsid w:val="00216079"/>
    <w:rsid w:val="002F2D9C"/>
    <w:rsid w:val="003A15DB"/>
    <w:rsid w:val="004866F0"/>
    <w:rsid w:val="00494A07"/>
    <w:rsid w:val="004D3A72"/>
    <w:rsid w:val="00553F43"/>
    <w:rsid w:val="006279ED"/>
    <w:rsid w:val="00657641"/>
    <w:rsid w:val="00660B3E"/>
    <w:rsid w:val="006D1F65"/>
    <w:rsid w:val="006E4EE1"/>
    <w:rsid w:val="00700392"/>
    <w:rsid w:val="008848E9"/>
    <w:rsid w:val="008C495C"/>
    <w:rsid w:val="009001CA"/>
    <w:rsid w:val="0093471C"/>
    <w:rsid w:val="009E2A7A"/>
    <w:rsid w:val="00A2551C"/>
    <w:rsid w:val="00A431CF"/>
    <w:rsid w:val="00A93126"/>
    <w:rsid w:val="00AF7A28"/>
    <w:rsid w:val="00B0525E"/>
    <w:rsid w:val="00B227ED"/>
    <w:rsid w:val="00B33631"/>
    <w:rsid w:val="00BA5943"/>
    <w:rsid w:val="00BF34A9"/>
    <w:rsid w:val="00C15699"/>
    <w:rsid w:val="00C65A6F"/>
    <w:rsid w:val="00C90608"/>
    <w:rsid w:val="00CD061A"/>
    <w:rsid w:val="00D2218C"/>
    <w:rsid w:val="00D57088"/>
    <w:rsid w:val="00D90ED1"/>
    <w:rsid w:val="00DD743C"/>
    <w:rsid w:val="00E95B09"/>
    <w:rsid w:val="00EC5A14"/>
    <w:rsid w:val="00F15929"/>
    <w:rsid w:val="00F82067"/>
    <w:rsid w:val="00FF0E0F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50DDA4-8B8E-4C02-B706-1E34E994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1F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D3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D1F6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F6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D3A7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D1F65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uiPriority w:val="99"/>
    <w:rsid w:val="004D3A72"/>
    <w:rPr>
      <w:rFonts w:cs="Times New Roman"/>
    </w:rPr>
  </w:style>
  <w:style w:type="paragraph" w:styleId="a3">
    <w:name w:val="Normal (Web)"/>
    <w:basedOn w:val="a"/>
    <w:uiPriority w:val="99"/>
    <w:semiHidden/>
    <w:rsid w:val="004D3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4D3A72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D3A7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A4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431CF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6D1F65"/>
    <w:rPr>
      <w:rFonts w:cs="Times New Roman"/>
      <w:b/>
      <w:bCs/>
    </w:rPr>
  </w:style>
  <w:style w:type="paragraph" w:customStyle="1" w:styleId="a9">
    <w:name w:val="Знак Знак Знак Знак Знак Знак Знак Знак Знак Знак"/>
    <w:basedOn w:val="a"/>
    <w:autoRedefine/>
    <w:uiPriority w:val="99"/>
    <w:rsid w:val="00660B3E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3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400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3394314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39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339431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404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  <w:div w:id="3394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4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4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D422-28E9-4E6B-8FA5-EC8DCA9F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DNA7 X86</cp:lastModifiedBy>
  <cp:revision>26</cp:revision>
  <cp:lastPrinted>2014-09-26T00:33:00Z</cp:lastPrinted>
  <dcterms:created xsi:type="dcterms:W3CDTF">2014-09-20T10:02:00Z</dcterms:created>
  <dcterms:modified xsi:type="dcterms:W3CDTF">2024-03-10T10:02:00Z</dcterms:modified>
</cp:coreProperties>
</file>