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82" w:rsidRPr="00EF12FF" w:rsidRDefault="00E87582" w:rsidP="00E87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FF">
        <w:rPr>
          <w:rFonts w:ascii="Times New Roman" w:hAnsi="Times New Roman" w:cs="Times New Roman"/>
          <w:b/>
          <w:sz w:val="28"/>
          <w:szCs w:val="28"/>
        </w:rPr>
        <w:t>Вариант краткосрочного  плана урока по математике в 6кл</w:t>
      </w:r>
    </w:p>
    <w:p w:rsidR="00E87582" w:rsidRPr="00EF12FF" w:rsidRDefault="00E87582" w:rsidP="00E8758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2"/>
        <w:gridCol w:w="6289"/>
      </w:tblGrid>
      <w:tr w:rsidR="00E87582" w:rsidRPr="00EF12FF" w:rsidTr="008814C2">
        <w:trPr>
          <w:trHeight w:val="107"/>
        </w:trPr>
        <w:tc>
          <w:tcPr>
            <w:tcW w:w="1590" w:type="pct"/>
          </w:tcPr>
          <w:p w:rsidR="00E87582" w:rsidRPr="00EF12FF" w:rsidRDefault="00E87582" w:rsidP="008814C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EF12F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12FF">
              <w:rPr>
                <w:rFonts w:ascii="Times New Roman" w:hAnsi="Times New Roman"/>
                <w:sz w:val="28"/>
                <w:szCs w:val="28"/>
                <w:lang w:val="kk-KZ"/>
              </w:rPr>
              <w:t>Рациональные числа и действия над ними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  <w:proofErr w:type="gramStart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:О</w:t>
            </w:r>
            <w:proofErr w:type="gramEnd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spellEnd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№3</w:t>
            </w:r>
          </w:p>
        </w:tc>
      </w:tr>
      <w:tr w:rsidR="00E87582" w:rsidRPr="00EF12FF" w:rsidTr="008814C2">
        <w:trPr>
          <w:trHeight w:val="107"/>
        </w:trPr>
        <w:tc>
          <w:tcPr>
            <w:tcW w:w="1590" w:type="pct"/>
          </w:tcPr>
          <w:p w:rsidR="00E87582" w:rsidRPr="00EF12FF" w:rsidRDefault="00E87582" w:rsidP="008814C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Трунова</w:t>
            </w:r>
            <w:proofErr w:type="spellEnd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Людмила Васильевна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7582" w:rsidRPr="00EF12FF" w:rsidTr="00E87582">
        <w:trPr>
          <w:trHeight w:val="803"/>
        </w:trPr>
        <w:tc>
          <w:tcPr>
            <w:tcW w:w="1590" w:type="pct"/>
          </w:tcPr>
          <w:p w:rsidR="00E87582" w:rsidRPr="00EF12FF" w:rsidRDefault="00E87582" w:rsidP="008814C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Pr="00EF12F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410" w:type="pct"/>
          </w:tcPr>
          <w:p w:rsidR="00E87582" w:rsidRPr="00EF12FF" w:rsidRDefault="00E87582" w:rsidP="00E87582">
            <w:pPr>
              <w:pStyle w:val="AssignmentTemplate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E87582" w:rsidRPr="00EF12FF" w:rsidTr="00E87582">
        <w:trPr>
          <w:trHeight w:val="294"/>
        </w:trPr>
        <w:tc>
          <w:tcPr>
            <w:tcW w:w="1590" w:type="pct"/>
          </w:tcPr>
          <w:p w:rsidR="00E87582" w:rsidRPr="00EF12FF" w:rsidRDefault="00E87582" w:rsidP="008814C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410" w:type="pct"/>
          </w:tcPr>
          <w:p w:rsidR="00E87582" w:rsidRPr="00EF12FF" w:rsidRDefault="00E87582" w:rsidP="00E87582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Сравнение рациональных чисел</w:t>
            </w:r>
          </w:p>
        </w:tc>
      </w:tr>
      <w:tr w:rsidR="00E87582" w:rsidRPr="00EF12FF" w:rsidTr="008814C2">
        <w:trPr>
          <w:trHeight w:val="1128"/>
        </w:trPr>
        <w:tc>
          <w:tcPr>
            <w:tcW w:w="1590" w:type="pct"/>
          </w:tcPr>
          <w:p w:rsidR="00E87582" w:rsidRPr="00EF12FF" w:rsidRDefault="004709AB" w:rsidP="00881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Цели обучения: достигаемые на этом уроке   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6.1.2.8 </w:t>
            </w:r>
          </w:p>
          <w:p w:rsidR="00E87582" w:rsidRPr="00EF12FF" w:rsidRDefault="00E87582" w:rsidP="008814C2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>сравнивать целые числа;</w:t>
            </w:r>
          </w:p>
          <w:p w:rsidR="00E87582" w:rsidRPr="00EF12FF" w:rsidRDefault="00E87582" w:rsidP="008814C2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6.1.2.12 </w:t>
            </w:r>
          </w:p>
          <w:p w:rsidR="00E87582" w:rsidRPr="00EF12FF" w:rsidRDefault="00E87582" w:rsidP="008814C2">
            <w:pPr>
              <w:pStyle w:val="a3"/>
              <w:rPr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>сравнивать рациональные числа.</w:t>
            </w:r>
          </w:p>
        </w:tc>
      </w:tr>
      <w:tr w:rsidR="00E87582" w:rsidRPr="00EF12FF" w:rsidTr="008814C2">
        <w:trPr>
          <w:trHeight w:val="603"/>
        </w:trPr>
        <w:tc>
          <w:tcPr>
            <w:tcW w:w="1590" w:type="pct"/>
          </w:tcPr>
          <w:p w:rsidR="00E87582" w:rsidRPr="00EF12FF" w:rsidRDefault="00E87582" w:rsidP="008814C2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7582" w:rsidRPr="00EF12FF" w:rsidRDefault="00E87582" w:rsidP="004709AB">
            <w:pPr>
              <w:pStyle w:val="AssignmentTemplate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EF12FF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выводить </w:t>
            </w:r>
            <w:r w:rsidRPr="00EF1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правила сравнения положительных и отрицательных чисел;</w:t>
            </w:r>
          </w:p>
          <w:p w:rsidR="00E87582" w:rsidRPr="00EF12FF" w:rsidRDefault="00E87582" w:rsidP="00E87582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 xml:space="preserve">знать правила сравнения положительных и отрицательных чисел; </w:t>
            </w:r>
          </w:p>
          <w:p w:rsidR="00E87582" w:rsidRPr="00EF12FF" w:rsidRDefault="00E87582" w:rsidP="00E87582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rFonts w:eastAsia="+mn-ea"/>
                <w:b/>
                <w:i/>
                <w:iCs/>
                <w:sz w:val="28"/>
                <w:szCs w:val="28"/>
              </w:rPr>
              <w:t xml:space="preserve">уметь </w:t>
            </w:r>
            <w:r w:rsidRPr="00EF12FF">
              <w:rPr>
                <w:b/>
                <w:i/>
                <w:sz w:val="28"/>
                <w:szCs w:val="28"/>
              </w:rPr>
              <w:t>с</w:t>
            </w:r>
            <w:r w:rsidRPr="00EF12FF">
              <w:rPr>
                <w:b/>
                <w:i/>
                <w:sz w:val="28"/>
                <w:szCs w:val="28"/>
                <w:lang w:val="kk-KZ"/>
              </w:rPr>
              <w:t>т</w:t>
            </w:r>
            <w:r w:rsidRPr="00EF12FF">
              <w:rPr>
                <w:b/>
                <w:i/>
                <w:sz w:val="28"/>
                <w:szCs w:val="28"/>
              </w:rPr>
              <w:t>роить координатную прямую;</w:t>
            </w:r>
          </w:p>
          <w:p w:rsidR="00E87582" w:rsidRPr="00EF12FF" w:rsidRDefault="00E87582" w:rsidP="00E87582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rFonts w:eastAsia="+mn-ea"/>
                <w:b/>
                <w:i/>
                <w:iCs/>
                <w:sz w:val="28"/>
                <w:szCs w:val="28"/>
              </w:rPr>
              <w:t xml:space="preserve">уметь </w:t>
            </w:r>
            <w:r w:rsidRPr="00EF12FF">
              <w:rPr>
                <w:b/>
                <w:i/>
                <w:sz w:val="28"/>
                <w:szCs w:val="28"/>
              </w:rPr>
              <w:t xml:space="preserve">отмечать числа на </w:t>
            </w:r>
            <w:proofErr w:type="gramStart"/>
            <w:r w:rsidRPr="00EF12FF">
              <w:rPr>
                <w:b/>
                <w:i/>
                <w:sz w:val="28"/>
                <w:szCs w:val="28"/>
              </w:rPr>
              <w:t>координатной</w:t>
            </w:r>
            <w:proofErr w:type="gramEnd"/>
            <w:r w:rsidRPr="00EF12FF">
              <w:rPr>
                <w:b/>
                <w:i/>
                <w:sz w:val="28"/>
                <w:szCs w:val="28"/>
              </w:rPr>
              <w:t xml:space="preserve"> прямой;</w:t>
            </w:r>
          </w:p>
          <w:p w:rsidR="00E87582" w:rsidRPr="00EF12FF" w:rsidRDefault="00E87582" w:rsidP="00E87582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12FF">
              <w:rPr>
                <w:rFonts w:eastAsia="+mn-ea"/>
                <w:b/>
                <w:i/>
                <w:iCs/>
                <w:sz w:val="28"/>
                <w:szCs w:val="28"/>
              </w:rPr>
              <w:t xml:space="preserve">уметь </w:t>
            </w:r>
            <w:r w:rsidRPr="00EF12FF">
              <w:rPr>
                <w:rFonts w:eastAsia="+mn-ea"/>
                <w:b/>
                <w:i/>
                <w:sz w:val="28"/>
                <w:szCs w:val="28"/>
              </w:rPr>
              <w:t>применять</w:t>
            </w:r>
            <w:r w:rsidRPr="00EF12FF">
              <w:rPr>
                <w:rFonts w:eastAsia="+mn-ea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F12FF">
              <w:rPr>
                <w:b/>
                <w:i/>
                <w:sz w:val="28"/>
                <w:szCs w:val="28"/>
              </w:rPr>
              <w:t>правила сравнения положительных и отрицательных чисел</w:t>
            </w:r>
            <w:r w:rsidRPr="00EF12FF">
              <w:rPr>
                <w:rFonts w:eastAsia="+mn-ea"/>
                <w:b/>
                <w:i/>
                <w:sz w:val="28"/>
                <w:szCs w:val="28"/>
              </w:rPr>
              <w:t xml:space="preserve">  с помощью </w:t>
            </w:r>
            <w:r w:rsidRPr="00EF12FF">
              <w:rPr>
                <w:b/>
                <w:i/>
                <w:sz w:val="28"/>
                <w:szCs w:val="28"/>
              </w:rPr>
              <w:t>координатной прямой.</w:t>
            </w:r>
          </w:p>
        </w:tc>
      </w:tr>
      <w:tr w:rsidR="00E87582" w:rsidRPr="00EF12FF" w:rsidTr="008814C2">
        <w:trPr>
          <w:trHeight w:val="603"/>
        </w:trPr>
        <w:tc>
          <w:tcPr>
            <w:tcW w:w="1590" w:type="pct"/>
          </w:tcPr>
          <w:p w:rsidR="00E87582" w:rsidRPr="00EF12FF" w:rsidRDefault="00E87582" w:rsidP="008814C2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410" w:type="pct"/>
          </w:tcPr>
          <w:p w:rsidR="00E87582" w:rsidRPr="00EF12FF" w:rsidRDefault="004709AB" w:rsidP="004709AB">
            <w:pPr>
              <w:pStyle w:val="AssignmentTemplate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EF12FF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--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умеет выводить 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правила сравнения положительных и отрицательных чисел;</w:t>
            </w:r>
          </w:p>
          <w:p w:rsidR="00E87582" w:rsidRPr="00EF12FF" w:rsidRDefault="004709AB" w:rsidP="004709AB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>--</w:t>
            </w:r>
            <w:r w:rsidR="00E87582" w:rsidRPr="00EF12FF">
              <w:rPr>
                <w:b/>
                <w:i/>
                <w:sz w:val="28"/>
                <w:szCs w:val="28"/>
              </w:rPr>
              <w:t xml:space="preserve">знает правила сравнения положительных и </w:t>
            </w:r>
            <w:r w:rsidRPr="00EF12FF">
              <w:rPr>
                <w:b/>
                <w:i/>
                <w:sz w:val="28"/>
                <w:szCs w:val="28"/>
              </w:rPr>
              <w:t xml:space="preserve">                 </w:t>
            </w:r>
            <w:r w:rsidR="00E87582" w:rsidRPr="00EF12FF">
              <w:rPr>
                <w:b/>
                <w:i/>
                <w:sz w:val="28"/>
                <w:szCs w:val="28"/>
              </w:rPr>
              <w:t xml:space="preserve">отрицательных чисел; 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rFonts w:eastAsia="+mn-ea"/>
                <w:b/>
                <w:i/>
                <w:iCs/>
                <w:sz w:val="28"/>
                <w:szCs w:val="28"/>
                <w:u w:val="single"/>
              </w:rPr>
              <w:t>умеет:</w:t>
            </w:r>
            <w:r w:rsidRPr="00EF12FF">
              <w:rPr>
                <w:rFonts w:eastAsia="+mn-ea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87582" w:rsidRPr="00EF12FF" w:rsidRDefault="004709AB" w:rsidP="004709AB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>--</w:t>
            </w:r>
            <w:r w:rsidR="00E87582" w:rsidRPr="00EF12FF">
              <w:rPr>
                <w:b/>
                <w:i/>
                <w:sz w:val="28"/>
                <w:szCs w:val="28"/>
              </w:rPr>
              <w:t>с</w:t>
            </w:r>
            <w:r w:rsidR="00E87582" w:rsidRPr="00EF12FF">
              <w:rPr>
                <w:b/>
                <w:i/>
                <w:sz w:val="28"/>
                <w:szCs w:val="28"/>
                <w:lang w:val="kk-KZ"/>
              </w:rPr>
              <w:t>т</w:t>
            </w:r>
            <w:r w:rsidR="00E87582" w:rsidRPr="00EF12FF">
              <w:rPr>
                <w:b/>
                <w:i/>
                <w:sz w:val="28"/>
                <w:szCs w:val="28"/>
              </w:rPr>
              <w:t>роить координатную прямую;</w:t>
            </w:r>
          </w:p>
          <w:p w:rsidR="00E87582" w:rsidRPr="00EF12FF" w:rsidRDefault="004709AB" w:rsidP="004709AB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>--</w:t>
            </w:r>
            <w:r w:rsidR="00E87582" w:rsidRPr="00EF12FF">
              <w:rPr>
                <w:b/>
                <w:i/>
                <w:sz w:val="28"/>
                <w:szCs w:val="28"/>
              </w:rPr>
              <w:t xml:space="preserve">отмечать числа на </w:t>
            </w:r>
            <w:proofErr w:type="gramStart"/>
            <w:r w:rsidR="00E87582" w:rsidRPr="00EF12FF">
              <w:rPr>
                <w:b/>
                <w:i/>
                <w:sz w:val="28"/>
                <w:szCs w:val="28"/>
              </w:rPr>
              <w:t>координатной</w:t>
            </w:r>
            <w:proofErr w:type="gramEnd"/>
            <w:r w:rsidR="00E87582" w:rsidRPr="00EF12FF">
              <w:rPr>
                <w:b/>
                <w:i/>
                <w:sz w:val="28"/>
                <w:szCs w:val="28"/>
              </w:rPr>
              <w:t xml:space="preserve"> прямой;</w:t>
            </w:r>
          </w:p>
          <w:p w:rsidR="00E87582" w:rsidRPr="00EF12FF" w:rsidRDefault="004709AB" w:rsidP="004709A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12FF">
              <w:rPr>
                <w:rFonts w:eastAsia="+mn-ea"/>
                <w:b/>
                <w:i/>
                <w:sz w:val="28"/>
                <w:szCs w:val="28"/>
              </w:rPr>
              <w:t>--</w:t>
            </w:r>
            <w:r w:rsidR="00E87582" w:rsidRPr="00EF12FF">
              <w:rPr>
                <w:rFonts w:eastAsia="+mn-ea"/>
                <w:b/>
                <w:i/>
                <w:sz w:val="28"/>
                <w:szCs w:val="28"/>
              </w:rPr>
              <w:t>применять</w:t>
            </w:r>
            <w:r w:rsidR="00E87582" w:rsidRPr="00EF12FF">
              <w:rPr>
                <w:rFonts w:eastAsia="+mn-ea"/>
                <w:b/>
                <w:i/>
                <w:sz w:val="28"/>
                <w:szCs w:val="28"/>
                <w:lang w:val="kk-KZ"/>
              </w:rPr>
              <w:t xml:space="preserve"> практически </w:t>
            </w:r>
            <w:r w:rsidR="00E87582" w:rsidRPr="00EF12FF">
              <w:rPr>
                <w:b/>
                <w:i/>
                <w:sz w:val="28"/>
                <w:szCs w:val="28"/>
              </w:rPr>
              <w:t>правила сравнения положительных и отрицательных чисел.</w:t>
            </w:r>
          </w:p>
        </w:tc>
      </w:tr>
      <w:tr w:rsidR="00E87582" w:rsidRPr="00EF12FF" w:rsidTr="008814C2">
        <w:trPr>
          <w:trHeight w:val="603"/>
        </w:trPr>
        <w:tc>
          <w:tcPr>
            <w:tcW w:w="1590" w:type="pct"/>
          </w:tcPr>
          <w:p w:rsidR="00E87582" w:rsidRPr="00EF12FF" w:rsidRDefault="00E87582" w:rsidP="004709A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Языковые </w:t>
            </w:r>
            <w:r w:rsidR="004709AB" w:rsidRPr="00EF12F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>Учащиеся будут:</w:t>
            </w:r>
          </w:p>
          <w:p w:rsidR="00E87582" w:rsidRPr="00EF12FF" w:rsidRDefault="00E87582" w:rsidP="004709AB">
            <w:pPr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E87582" w:rsidRPr="00EF12FF" w:rsidRDefault="00E87582" w:rsidP="004709AB">
            <w:pPr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описывать ход своих действий и делать выводы;</w:t>
            </w:r>
          </w:p>
          <w:p w:rsidR="00E87582" w:rsidRPr="00EF12FF" w:rsidRDefault="00E87582" w:rsidP="004709AB">
            <w:pPr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устной работе обосновывать ответ, </w:t>
            </w: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используя терминологию.</w:t>
            </w:r>
          </w:p>
          <w:p w:rsidR="00E87582" w:rsidRPr="00EF12FF" w:rsidRDefault="00E87582" w:rsidP="008814C2">
            <w:pPr>
              <w:autoSpaceDE w:val="0"/>
              <w:autoSpaceDN w:val="0"/>
              <w:adjustRightInd w:val="0"/>
              <w:spacing w:line="240" w:lineRule="auto"/>
              <w:ind w:left="362" w:hanging="362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Предметная лексика и терминология:</w:t>
            </w:r>
          </w:p>
          <w:p w:rsidR="00E87582" w:rsidRPr="00EF12FF" w:rsidRDefault="00E87582" w:rsidP="004709AB">
            <w:pPr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F1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Положительные, отрицательные числа. </w:t>
            </w:r>
          </w:p>
          <w:p w:rsidR="00E87582" w:rsidRPr="00EF12FF" w:rsidRDefault="00E87582" w:rsidP="00E87582">
            <w:pPr>
              <w:pStyle w:val="a4"/>
              <w:numPr>
                <w:ilvl w:val="0"/>
                <w:numId w:val="2"/>
              </w:numPr>
              <w:adjustRightInd w:val="0"/>
              <w:ind w:left="362" w:hanging="362"/>
              <w:contextualSpacing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 xml:space="preserve">Координатная прямая. </w:t>
            </w:r>
          </w:p>
          <w:p w:rsidR="00E87582" w:rsidRPr="00EF12FF" w:rsidRDefault="00E87582" w:rsidP="008814C2">
            <w:pPr>
              <w:pStyle w:val="a4"/>
              <w:adjustRightInd w:val="0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EF12FF">
              <w:rPr>
                <w:b/>
                <w:i/>
                <w:sz w:val="28"/>
                <w:szCs w:val="28"/>
              </w:rPr>
              <w:t>Серия полезных фраз для диалога/ письма:</w:t>
            </w:r>
          </w:p>
          <w:p w:rsidR="00E87582" w:rsidRPr="00EF12FF" w:rsidRDefault="00E87582" w:rsidP="00E87582">
            <w:pPr>
              <w:pStyle w:val="a4"/>
              <w:numPr>
                <w:ilvl w:val="0"/>
                <w:numId w:val="2"/>
              </w:numPr>
              <w:adjustRightInd w:val="0"/>
              <w:ind w:left="221" w:hanging="221"/>
              <w:contextualSpacing/>
              <w:rPr>
                <w:b/>
                <w:i/>
                <w:sz w:val="28"/>
                <w:szCs w:val="28"/>
                <w:lang w:val="kk-KZ"/>
              </w:rPr>
            </w:pPr>
            <w:r w:rsidRPr="00EF12FF">
              <w:rPr>
                <w:b/>
                <w:i/>
                <w:sz w:val="28"/>
                <w:szCs w:val="28"/>
                <w:lang w:val="kk-KZ"/>
              </w:rPr>
              <w:t>Если...</w:t>
            </w:r>
            <w:r w:rsidRPr="00EF12FF" w:rsidDel="00324810">
              <w:rPr>
                <w:b/>
                <w:i/>
                <w:sz w:val="28"/>
                <w:szCs w:val="28"/>
              </w:rPr>
              <w:t xml:space="preserve">, </w:t>
            </w:r>
            <w:r w:rsidRPr="00EF12FF">
              <w:rPr>
                <w:b/>
                <w:i/>
                <w:sz w:val="28"/>
                <w:szCs w:val="28"/>
              </w:rPr>
              <w:t>то...</w:t>
            </w:r>
          </w:p>
          <w:p w:rsidR="00E87582" w:rsidRPr="00EF12FF" w:rsidRDefault="00E87582" w:rsidP="00E87582">
            <w:pPr>
              <w:pStyle w:val="a4"/>
              <w:numPr>
                <w:ilvl w:val="0"/>
                <w:numId w:val="2"/>
              </w:numPr>
              <w:adjustRightInd w:val="0"/>
              <w:ind w:left="221" w:hanging="221"/>
              <w:contextualSpacing/>
              <w:rPr>
                <w:sz w:val="28"/>
                <w:szCs w:val="28"/>
                <w:lang w:val="kk-KZ"/>
              </w:rPr>
            </w:pPr>
            <w:r w:rsidRPr="00EF12FF">
              <w:rPr>
                <w:sz w:val="28"/>
                <w:szCs w:val="28"/>
                <w:lang w:val="kk-KZ"/>
              </w:rPr>
              <w:t>справа от нуля больше..., слева от нуля меньше....</w:t>
            </w:r>
          </w:p>
        </w:tc>
      </w:tr>
      <w:tr w:rsidR="00E87582" w:rsidRPr="00EF12FF" w:rsidTr="008814C2">
        <w:trPr>
          <w:trHeight w:val="603"/>
        </w:trPr>
        <w:tc>
          <w:tcPr>
            <w:tcW w:w="1590" w:type="pct"/>
          </w:tcPr>
          <w:p w:rsidR="00E87582" w:rsidRPr="00EF12FF" w:rsidRDefault="004709AB" w:rsidP="004709AB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Воспитание ценностей</w:t>
            </w:r>
            <w:r w:rsidR="00E87582"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0" w:type="pct"/>
          </w:tcPr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kk-KZ"/>
              </w:rPr>
              <w:t>Развитие навыков самостоятельного обучения, уважения к чужому мнению, ответственности за обучение через работу в парах и группах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582" w:rsidRPr="00EF12FF" w:rsidRDefault="00E87582" w:rsidP="008814C2">
            <w:pPr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критического практического взгляда на окружающую действительность в контексте решения сравнения чисел.</w:t>
            </w:r>
          </w:p>
        </w:tc>
      </w:tr>
      <w:tr w:rsidR="00E87582" w:rsidRPr="00EF12FF" w:rsidTr="008814C2">
        <w:trPr>
          <w:trHeight w:val="426"/>
        </w:trPr>
        <w:tc>
          <w:tcPr>
            <w:tcW w:w="1590" w:type="pct"/>
          </w:tcPr>
          <w:p w:rsidR="00E87582" w:rsidRPr="00EF12FF" w:rsidRDefault="00E87582" w:rsidP="004709AB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Межпредметн</w:t>
            </w:r>
            <w:r w:rsidR="004709AB" w:rsidRPr="00EF12FF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proofErr w:type="spellEnd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связ</w:t>
            </w:r>
            <w:r w:rsidR="004709AB" w:rsidRPr="00EF12F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3410" w:type="pct"/>
          </w:tcPr>
          <w:p w:rsidR="00E87582" w:rsidRPr="00EF12FF" w:rsidRDefault="004709AB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>Взаимосвязь с жизнью, через решение практических задач</w:t>
            </w:r>
          </w:p>
        </w:tc>
      </w:tr>
      <w:tr w:rsidR="00E87582" w:rsidRPr="00EF12FF" w:rsidTr="008814C2">
        <w:tc>
          <w:tcPr>
            <w:tcW w:w="1590" w:type="pct"/>
          </w:tcPr>
          <w:p w:rsidR="00126326" w:rsidRPr="00EF12FF" w:rsidRDefault="00126326" w:rsidP="00126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Предыдущие знания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</w:tcPr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положительные и отрицательные  числа, противоположные числа, модуль числа, алгоритмы сравнения чисел.</w:t>
            </w:r>
          </w:p>
        </w:tc>
      </w:tr>
    </w:tbl>
    <w:p w:rsidR="00E87582" w:rsidRPr="00EF12FF" w:rsidRDefault="00E87582" w:rsidP="00E875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582" w:rsidRPr="00EF12FF" w:rsidRDefault="00E87582" w:rsidP="001263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12FF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W w:w="48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5953"/>
        <w:gridCol w:w="1701"/>
      </w:tblGrid>
      <w:tr w:rsidR="00E87582" w:rsidRPr="00EF12FF" w:rsidTr="00126326">
        <w:trPr>
          <w:trHeight w:val="420"/>
        </w:trPr>
        <w:tc>
          <w:tcPr>
            <w:tcW w:w="847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230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  <w:r w:rsidRPr="00EF12FF" w:rsidDel="00D14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3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E87582" w:rsidRPr="00EF12FF" w:rsidTr="00126326">
        <w:trPr>
          <w:trHeight w:val="420"/>
        </w:trPr>
        <w:tc>
          <w:tcPr>
            <w:tcW w:w="847" w:type="pct"/>
            <w:tcBorders>
              <w:bottom w:val="single" w:sz="4" w:space="0" w:color="auto"/>
            </w:tcBorders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</w:tcPr>
          <w:p w:rsidR="00126326" w:rsidRPr="00EF12FF" w:rsidRDefault="00126326" w:rsidP="0012632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В начале урока психологический настрой </w:t>
            </w: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>«Я серьезно занимаюсь математикой и получаю хорошие результаты»</w:t>
            </w:r>
          </w:p>
          <w:p w:rsidR="00126326" w:rsidRPr="00EF12FF" w:rsidRDefault="00126326" w:rsidP="0012632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Актуализация знаний способов и действий </w:t>
            </w:r>
            <w:proofErr w:type="spellStart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>способ-х</w:t>
            </w:r>
            <w:proofErr w:type="spellEnd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достижению поставленных целей:</w:t>
            </w:r>
          </w:p>
          <w:p w:rsidR="00E87582" w:rsidRPr="00EF12FF" w:rsidRDefault="00E87582" w:rsidP="008814C2">
            <w:pPr>
              <w:jc w:val="both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- Концентрация внимания учащихся: устный опрос.</w:t>
            </w:r>
          </w:p>
          <w:p w:rsidR="00E87582" w:rsidRPr="00EF12FF" w:rsidRDefault="00E87582" w:rsidP="00E8758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Какое число больше: положительное или отрицательное?</w:t>
            </w:r>
          </w:p>
          <w:p w:rsidR="00E87582" w:rsidRPr="00EF12FF" w:rsidRDefault="00E87582" w:rsidP="00E8758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Какое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из двух отрицательных чисел считают большим, чем другое? 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А какое из них – меньшим?</w:t>
            </w:r>
            <w:proofErr w:type="gramEnd"/>
          </w:p>
          <w:p w:rsidR="00E87582" w:rsidRPr="00EF12FF" w:rsidRDefault="00E87582" w:rsidP="00E8758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Какое из чисел больше: отрицательное или 0?</w:t>
            </w:r>
          </w:p>
          <w:p w:rsidR="00E87582" w:rsidRPr="00EF12FF" w:rsidRDefault="00E87582" w:rsidP="00E8758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Какое из чисел меньше: положительное или 0?</w:t>
            </w:r>
          </w:p>
          <w:p w:rsidR="00E87582" w:rsidRPr="00EF12FF" w:rsidRDefault="00E87582" w:rsidP="00E8758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Как расположены на координатной прямой точки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326"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26326"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, если 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меньше </w:t>
            </w:r>
            <w:r w:rsidRPr="00EF12F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- Совместно с учащимися определить цели урока/ЦО;</w:t>
            </w:r>
          </w:p>
          <w:p w:rsidR="00126326" w:rsidRPr="00EF12FF" w:rsidRDefault="00E87582" w:rsidP="00126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6326" w:rsidRPr="00EF12FF">
              <w:rPr>
                <w:rFonts w:ascii="Times New Roman" w:hAnsi="Times New Roman"/>
                <w:b/>
                <w:sz w:val="28"/>
                <w:szCs w:val="28"/>
              </w:rPr>
              <w:t>Определение цели урока/Ц</w:t>
            </w:r>
            <w:r w:rsidR="00EF12FF" w:rsidRPr="00EF12F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26326"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вместе с  учащимися</w:t>
            </w:r>
            <w:r w:rsidR="00126326" w:rsidRPr="00EF12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326" w:rsidRPr="00EF12FF" w:rsidRDefault="00126326" w:rsidP="00126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Уч-ся сообщают Ц</w:t>
            </w:r>
            <w:r w:rsidR="00EF12FF" w:rsidRPr="00EF12FF">
              <w:rPr>
                <w:rFonts w:ascii="Times New Roman" w:hAnsi="Times New Roman"/>
                <w:sz w:val="28"/>
                <w:szCs w:val="28"/>
              </w:rPr>
              <w:t>О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исходя из 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урока и разминки - определение «зоны ближайшего развития» </w:t>
            </w:r>
          </w:p>
          <w:p w:rsidR="00126326" w:rsidRPr="00EF12FF" w:rsidRDefault="00E87582" w:rsidP="00126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-</w:t>
            </w:r>
            <w:r w:rsidR="00126326"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Проверка</w:t>
            </w:r>
            <w:r w:rsidR="00126326"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 Д/</w:t>
            </w:r>
            <w:proofErr w:type="gramStart"/>
            <w:r w:rsidR="00126326" w:rsidRPr="00EF12F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126326"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6326" w:rsidRPr="00EF12FF" w:rsidRDefault="00126326" w:rsidP="00126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  <w:p w:rsidR="00126326" w:rsidRPr="00EF12FF" w:rsidRDefault="00126326" w:rsidP="00126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Прием  «цветные поля</w:t>
            </w:r>
            <w:r w:rsidR="00F63094" w:rsidRPr="00EF12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6326" w:rsidRPr="00EF12FF" w:rsidRDefault="00126326" w:rsidP="0012632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КО: Применяет при решении задач. </w:t>
            </w: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Дифференциация: по оцениванию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- Определить тему урока.</w:t>
            </w:r>
          </w:p>
        </w:tc>
        <w:tc>
          <w:tcPr>
            <w:tcW w:w="923" w:type="pct"/>
          </w:tcPr>
          <w:p w:rsidR="00F63094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F63094" w:rsidRPr="00EF12FF" w:rsidRDefault="00F63094" w:rsidP="00F6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094" w:rsidRPr="00EF12FF" w:rsidRDefault="00F63094" w:rsidP="00F630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582" w:rsidRPr="00EF12FF" w:rsidTr="00126326">
        <w:trPr>
          <w:trHeight w:val="1681"/>
        </w:trPr>
        <w:tc>
          <w:tcPr>
            <w:tcW w:w="847" w:type="pct"/>
            <w:tcBorders>
              <w:top w:val="single" w:sz="4" w:space="0" w:color="auto"/>
            </w:tcBorders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pct"/>
          </w:tcPr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работа.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Раздать каждому задание: Приложение 1. Выполнять надо самостоятельно.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Проверить ответы по ключам. Оценить процентное отношение правильно 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выполнивших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задание к числу опрошенных.</w:t>
            </w:r>
          </w:p>
        </w:tc>
        <w:tc>
          <w:tcPr>
            <w:tcW w:w="923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87582" w:rsidRPr="00EF12FF" w:rsidTr="00126326">
        <w:trPr>
          <w:trHeight w:val="420"/>
        </w:trPr>
        <w:tc>
          <w:tcPr>
            <w:tcW w:w="847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</w:tcPr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Коллективная</w:t>
            </w:r>
            <w:proofErr w:type="gramEnd"/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с классом.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Повторить выводы прошлого урока:</w:t>
            </w:r>
          </w:p>
          <w:p w:rsidR="00E87582" w:rsidRPr="00EF12FF" w:rsidRDefault="00F63094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Определить координаты т А и В</w:t>
            </w:r>
            <w:proofErr w:type="gramStart"/>
            <w:r w:rsidRPr="00EF12FF">
              <w:rPr>
                <w:sz w:val="28"/>
                <w:szCs w:val="28"/>
              </w:rPr>
              <w:t xml:space="preserve"> ,</w:t>
            </w:r>
            <w:proofErr w:type="gramEnd"/>
            <w:r w:rsidRPr="00EF12FF">
              <w:rPr>
                <w:sz w:val="28"/>
                <w:szCs w:val="28"/>
              </w:rPr>
              <w:t>сравнить их координаты ,сделать вывод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767715"/>
                  <wp:effectExtent l="0" t="0" r="0" b="0"/>
                  <wp:docPr id="1" name="Рисунок 21" descr="сравнение чисел на координатной пря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равнение чисел на координатной пря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2FF">
              <w:rPr>
                <w:sz w:val="28"/>
                <w:szCs w:val="28"/>
              </w:rPr>
              <w:br/>
            </w:r>
            <w:r w:rsidRPr="00EF12FF">
              <w:rPr>
                <w:sz w:val="28"/>
                <w:szCs w:val="28"/>
              </w:rPr>
              <w:br/>
            </w:r>
            <w:r w:rsidR="00F63094" w:rsidRPr="00EF12FF">
              <w:rPr>
                <w:sz w:val="28"/>
                <w:szCs w:val="28"/>
              </w:rPr>
              <w:t xml:space="preserve">вывод </w:t>
            </w:r>
            <w:proofErr w:type="gramStart"/>
            <w:r w:rsidR="00F63094" w:rsidRPr="00EF12FF">
              <w:rPr>
                <w:sz w:val="28"/>
                <w:szCs w:val="28"/>
              </w:rPr>
              <w:t>:</w:t>
            </w:r>
            <w:r w:rsidR="00F63094" w:rsidRPr="00EF12FF">
              <w:rPr>
                <w:i/>
                <w:sz w:val="28"/>
                <w:szCs w:val="28"/>
              </w:rPr>
              <w:t>и</w:t>
            </w:r>
            <w:proofErr w:type="gramEnd"/>
            <w:r w:rsidRPr="00EF12FF">
              <w:rPr>
                <w:i/>
                <w:sz w:val="28"/>
                <w:szCs w:val="28"/>
              </w:rPr>
              <w:t>з двух чисел на координатной прямой больше то, которое расположено правее, а меньше то, которое расположено левее.</w:t>
            </w:r>
            <w:r w:rsidRPr="00EF12FF">
              <w:rPr>
                <w:i/>
                <w:sz w:val="28"/>
                <w:szCs w:val="28"/>
              </w:rPr>
              <w:br/>
            </w:r>
            <w:r w:rsidR="00F63094" w:rsidRPr="00EF12FF">
              <w:rPr>
                <w:sz w:val="28"/>
                <w:szCs w:val="28"/>
              </w:rPr>
              <w:t>Значит</w:t>
            </w:r>
            <w:proofErr w:type="gramStart"/>
            <w:r w:rsidRPr="00EF12FF">
              <w:rPr>
                <w:sz w:val="28"/>
                <w:szCs w:val="28"/>
              </w:rPr>
              <w:t xml:space="preserve"> </w:t>
            </w:r>
            <w:r w:rsidR="00F63094" w:rsidRPr="00EF12FF">
              <w:rPr>
                <w:sz w:val="28"/>
                <w:szCs w:val="28"/>
              </w:rPr>
              <w:t>:</w:t>
            </w:r>
            <w:proofErr w:type="gramEnd"/>
          </w:p>
          <w:p w:rsidR="00F63094" w:rsidRPr="00EF12FF" w:rsidRDefault="00F63094" w:rsidP="00F63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>любое положительное число больше нуля и больше любого отрицательного числа;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87582" w:rsidRPr="00EF12FF" w:rsidRDefault="00F63094" w:rsidP="00F63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>любое отрицательное число меньше нуля и меньше любого положительного числа.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Пример.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05545" cy="730210"/>
                  <wp:effectExtent l="0" t="0" r="0" b="0"/>
                  <wp:docPr id="3" name="Рисунок 1" descr="compare_numbers_on_coordinate_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re_numbers_on_coordinate_lin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546" cy="73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582" w:rsidRPr="00EF12FF" w:rsidRDefault="00E87582" w:rsidP="008814C2">
            <w:pPr>
              <w:tabs>
                <w:tab w:val="left" w:pos="5267"/>
              </w:tabs>
              <w:spacing w:line="240" w:lineRule="auto"/>
              <w:ind w:left="56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Решаются задания из учебного пособия "Математика 6" или из Приложения 2.</w:t>
            </w: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F12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 вариант.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Вариант 1.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Расположите числа 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а) в порядке их возрастания;</w:t>
            </w:r>
          </w:p>
          <w:p w:rsidR="00F63094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б) в порядке возрастания их модулей.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ab/>
            </w: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  <w:r w:rsidR="00F63094" w:rsidRPr="00EF12F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. Расположите числа</w:t>
            </w:r>
          </w:p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а) в порядке их убывания;</w:t>
            </w:r>
          </w:p>
          <w:p w:rsidR="00E87582" w:rsidRPr="00EF12FF" w:rsidRDefault="00E87582" w:rsidP="008814C2">
            <w:pPr>
              <w:tabs>
                <w:tab w:val="left" w:pos="5267"/>
              </w:tabs>
              <w:spacing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б) в порядке убывания их модулей.</w:t>
            </w:r>
          </w:p>
          <w:p w:rsidR="002E5E30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Сверив ответы по ключам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, предложить сравнить: сначала задания, затем ответы и предложить сделать выводы на основании своих сравнений. Использовать прием "Активный класс". </w:t>
            </w:r>
          </w:p>
          <w:p w:rsidR="002E5E30" w:rsidRPr="00EF12FF" w:rsidRDefault="002E5E30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ДВА ученика у доски записывают свои решения и делают вывод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 xml:space="preserve">. Ученики на местах пишут свои выводы и сверяют с записями на доске.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582" w:rsidRPr="00EF12FF" w:rsidRDefault="002E5E30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Для развития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 xml:space="preserve"> математической речи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2-3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-ся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комментировать этапы свои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действия</w:t>
            </w:r>
            <w:r w:rsidR="00E87582" w:rsidRPr="00EF12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Вывод:</w:t>
            </w:r>
          </w:p>
          <w:p w:rsidR="00E87582" w:rsidRPr="00EF12FF" w:rsidRDefault="00E87582" w:rsidP="00E87582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Из двух положительных чисел больше то, чей модуль больше.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 сравнении двух отрицательных чисел большее будет расположено правее, то есть ближе к началу отсчёта. Значит, его модуль (длина отрезка от нуля до числа) будет меньше.</w:t>
            </w:r>
          </w:p>
          <w:p w:rsidR="00E87582" w:rsidRPr="00EF12FF" w:rsidRDefault="00E87582" w:rsidP="00E87582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Из двух отрицательных чисел больше то, модуль которого меньше.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Привести еще пример рассуждений при решении аналогичных заданий.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Следующее задание для отработки навыков математической речи.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Задание. Сравнить числа «</w:t>
            </w:r>
            <w:r w:rsidRPr="00EF12FF">
              <w:rPr>
                <w:rStyle w:val="formula"/>
                <w:i/>
                <w:iCs/>
                <w:sz w:val="28"/>
                <w:szCs w:val="28"/>
              </w:rPr>
              <w:t>−</w:t>
            </w:r>
            <w:r w:rsidR="002E5E30" w:rsidRPr="00EF12FF">
              <w:rPr>
                <w:rStyle w:val="formula"/>
                <w:i/>
                <w:iCs/>
                <w:sz w:val="28"/>
                <w:szCs w:val="28"/>
              </w:rPr>
              <w:t>8</w:t>
            </w:r>
            <w:r w:rsidRPr="00EF12FF">
              <w:rPr>
                <w:sz w:val="28"/>
                <w:szCs w:val="28"/>
              </w:rPr>
              <w:t>» и «</w:t>
            </w:r>
            <w:r w:rsidRPr="00EF12FF">
              <w:rPr>
                <w:rStyle w:val="formula"/>
                <w:i/>
                <w:iCs/>
                <w:sz w:val="28"/>
                <w:szCs w:val="28"/>
              </w:rPr>
              <w:t>−1</w:t>
            </w:r>
            <w:r w:rsidR="002E5E30" w:rsidRPr="00EF12FF">
              <w:rPr>
                <w:rStyle w:val="formula"/>
                <w:i/>
                <w:iCs/>
                <w:sz w:val="28"/>
                <w:szCs w:val="28"/>
              </w:rPr>
              <w:t>6</w:t>
            </w:r>
            <w:r w:rsidRPr="00EF12FF">
              <w:rPr>
                <w:sz w:val="28"/>
                <w:szCs w:val="28"/>
              </w:rPr>
              <w:t>.</w:t>
            </w:r>
          </w:p>
          <w:p w:rsidR="00E87582" w:rsidRPr="00EF12FF" w:rsidRDefault="00E87582" w:rsidP="008814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F12FF">
              <w:rPr>
                <w:sz w:val="28"/>
                <w:szCs w:val="28"/>
              </w:rPr>
              <w:t>Решение: Точка, соответствующая числу «</w:t>
            </w:r>
            <w:r w:rsidRPr="00EF12FF">
              <w:rPr>
                <w:rStyle w:val="formula"/>
                <w:i/>
                <w:iCs/>
                <w:sz w:val="28"/>
                <w:szCs w:val="28"/>
              </w:rPr>
              <w:t>−</w:t>
            </w:r>
            <w:r w:rsidR="002E5E30" w:rsidRPr="00EF12FF">
              <w:rPr>
                <w:rStyle w:val="formula"/>
                <w:i/>
                <w:iCs/>
                <w:sz w:val="28"/>
                <w:szCs w:val="28"/>
              </w:rPr>
              <w:t>8</w:t>
            </w:r>
            <w:r w:rsidRPr="00EF12FF">
              <w:rPr>
                <w:sz w:val="28"/>
                <w:szCs w:val="28"/>
              </w:rPr>
              <w:t>» расположена ближе к началу отсчёта и правее, чем точка, соответствующая числу «</w:t>
            </w:r>
            <w:r w:rsidRPr="00EF12FF">
              <w:rPr>
                <w:rStyle w:val="formula"/>
                <w:i/>
                <w:iCs/>
                <w:sz w:val="28"/>
                <w:szCs w:val="28"/>
              </w:rPr>
              <w:t>−1</w:t>
            </w:r>
            <w:r w:rsidR="002E5E30" w:rsidRPr="00EF12FF">
              <w:rPr>
                <w:rStyle w:val="formula"/>
                <w:i/>
                <w:iCs/>
                <w:sz w:val="28"/>
                <w:szCs w:val="28"/>
              </w:rPr>
              <w:t>6</w:t>
            </w:r>
            <w:r w:rsidRPr="00EF12FF">
              <w:rPr>
                <w:sz w:val="28"/>
                <w:szCs w:val="28"/>
              </w:rPr>
              <w:t>».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«</w:t>
            </w:r>
            <w:r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|−</w:t>
            </w:r>
            <w:r w:rsidR="002E5E30"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  <w:r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| &lt; |−12|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», значит, «</w:t>
            </w:r>
            <w:r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−</w:t>
            </w:r>
            <w:r w:rsidR="002E5E30"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  <w:r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 xml:space="preserve"> &gt; −1</w:t>
            </w:r>
            <w:r w:rsidR="002E5E30" w:rsidRPr="00EF12FF">
              <w:rPr>
                <w:rStyle w:val="formula"/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E5E30" w:rsidRPr="00EF12FF" w:rsidRDefault="002E5E30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пар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ах:</w:t>
            </w:r>
          </w:p>
          <w:p w:rsidR="002E5E30" w:rsidRPr="00EF12FF" w:rsidRDefault="002E5E30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Сравнить и сделать вывод по 2 примера на каждый случай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E5E30" w:rsidRPr="00EF12FF" w:rsidRDefault="00B977E5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1.</w:t>
            </w:r>
            <w:r w:rsidR="002E5E30" w:rsidRPr="00EF12FF">
              <w:rPr>
                <w:rFonts w:ascii="Times New Roman" w:hAnsi="Times New Roman"/>
                <w:sz w:val="28"/>
                <w:szCs w:val="28"/>
              </w:rPr>
              <w:t xml:space="preserve"> 0 и </w:t>
            </w:r>
            <w:proofErr w:type="spellStart"/>
            <w:r w:rsidR="002E5E30" w:rsidRPr="00EF12FF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="002E5E30"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E30" w:rsidRPr="00EF12FF">
              <w:rPr>
                <w:rFonts w:ascii="Times New Roman" w:hAnsi="Times New Roman"/>
                <w:sz w:val="28"/>
                <w:szCs w:val="28"/>
              </w:rPr>
              <w:t>числ</w:t>
            </w:r>
            <w:proofErr w:type="spellEnd"/>
          </w:p>
          <w:p w:rsidR="002E5E30" w:rsidRPr="00EF12FF" w:rsidRDefault="002E5E30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2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два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числ</w:t>
            </w:r>
            <w:proofErr w:type="spellEnd"/>
          </w:p>
          <w:p w:rsidR="002E5E30" w:rsidRPr="00EF12FF" w:rsidRDefault="00B977E5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  Вывод:    </w:t>
            </w:r>
            <w:r w:rsidR="002E5E30"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582" w:rsidRPr="00EF12FF" w:rsidRDefault="00B977E5" w:rsidP="00881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>Ну</w:t>
            </w:r>
            <w:r w:rsidR="00E87582"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>ль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87582"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 xml:space="preserve">больше 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любого </w:t>
            </w:r>
            <w:r w:rsidR="00E87582"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 xml:space="preserve">отрицательного 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числа, но </w:t>
            </w:r>
            <w:r w:rsidR="00E87582"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 xml:space="preserve">меньше 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любого </w:t>
            </w:r>
            <w:r w:rsidR="00E87582" w:rsidRPr="00EF12FF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 xml:space="preserve">положительного 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</w:rPr>
              <w:t>числа</w:t>
            </w:r>
            <w:r w:rsidR="00E87582" w:rsidRPr="00EF12FF">
              <w:rPr>
                <w:rFonts w:ascii="Times New Roman" w:hAnsi="Times New Roman"/>
                <w:i/>
                <w:sz w:val="28"/>
                <w:szCs w:val="28"/>
                <w:shd w:val="clear" w:color="auto" w:fill="F3F3F3"/>
              </w:rPr>
              <w:t>.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12FF">
              <w:rPr>
                <w:rFonts w:ascii="Times New Roman" w:hAnsi="Times New Roman"/>
                <w:i/>
                <w:sz w:val="28"/>
                <w:szCs w:val="28"/>
              </w:rPr>
              <w:t>В диалоге с учащимися ввести Правила сравнения отрицательных чисел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>числовой</w:t>
            </w:r>
            <w:proofErr w:type="gramEnd"/>
            <w:r w:rsidRPr="00EF12FF">
              <w:rPr>
                <w:rFonts w:ascii="Times New Roman" w:hAnsi="Times New Roman"/>
                <w:i/>
                <w:sz w:val="28"/>
                <w:szCs w:val="28"/>
              </w:rPr>
              <w:t xml:space="preserve"> прямой меньшее отрицательное число располагается левее большего отрицательного числа, - при выводе правил делаем проверку с помощью координатной прямой.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Сравнение отрицательных чисел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Сравнение отрицательных чисел основывается на сравнении модулей этих чисел.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Пример: Сравнить отрицательные числа −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 и −5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Решение. Согласно правилу сравнения отрицательных чисел найдем сначала модули чисел –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 и –5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, а затем сравним полученные положительные числа.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|−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|=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18;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ab/>
              <w:t xml:space="preserve"> |−5|=5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Сравним полученные натуральные числа: 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18&gt;5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Таким образом, получаем, что –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18&lt;−5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Ответ:–</w:t>
            </w:r>
            <w:r w:rsidR="00B977E5" w:rsidRPr="00EF12FF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Выводим правила: Правило сравнения отрицательных чисел: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1) Если модуль одного из отрицательных чисел больше, то такое число является меньшим;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&lt;0;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&lt;0;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Times New Roman"/>
                  <w:sz w:val="28"/>
                  <w:szCs w:val="28"/>
                </w:rPr>
                <m:t>&gt;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E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.</m:t>
              </m:r>
            </m:oMath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2) если модуль одного из отрицательных чисел меньше, то такое число является большим;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&lt;0;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&lt;0;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Times New Roman"/>
                  <w:sz w:val="28"/>
                  <w:szCs w:val="28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E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&gt;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.</m:t>
              </m:r>
            </m:oMath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3) если модули чисел равны, то отрицательные числа равны.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&lt;0;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&lt;0;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hAnsi="Times New Roman"/>
                    <w:i/>
                    <w:sz w:val="28"/>
                    <w:szCs w:val="28"/>
                  </w:rPr>
                  <w:sym w:font="Symbol" w:char="F0DE"/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oMath>
            </m:oMathPara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Правило сравнения чисел с противоположными знаками.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Пример: Сравнить целые числа −53 и 8.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Решение. Числа имеют противоположные знаки. Согласно правилу сравнения чисел с противоположными знаками получаем, что отрицательное число −53 меньше положительного числа 8. 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Ответ: −53.</w:t>
            </w:r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Вывод: Положительное число всегда больше отрицательного, а отрицательное число всегда меньше положительного.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&lt;0;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&gt;0;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E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</w:rPr>
                <m:t>.</m:t>
              </m:r>
            </m:oMath>
          </w:p>
          <w:p w:rsidR="00E87582" w:rsidRPr="00EF12FF" w:rsidRDefault="00E87582" w:rsidP="00881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Если числа заданы как числовые выражения, то сразу невозможно определить какие они имеют знаки. В таком случае нужно вычислить значение этих выражений и затем определить, какое из правил сравнения можно применить.</w:t>
            </w:r>
          </w:p>
        </w:tc>
        <w:tc>
          <w:tcPr>
            <w:tcW w:w="923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F63094" w:rsidP="002E5E3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Задание на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интер</w:t>
            </w:r>
            <w:r w:rsidR="002E5E30" w:rsidRPr="00EF12FF">
              <w:rPr>
                <w:rFonts w:ascii="Times New Roman" w:hAnsi="Times New Roman"/>
                <w:sz w:val="28"/>
                <w:szCs w:val="28"/>
              </w:rPr>
              <w:t>-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вной</w:t>
            </w:r>
            <w:proofErr w:type="spell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доске</w:t>
            </w:r>
          </w:p>
        </w:tc>
      </w:tr>
      <w:tr w:rsidR="00E87582" w:rsidRPr="00EF12FF" w:rsidTr="00126326">
        <w:trPr>
          <w:trHeight w:val="420"/>
        </w:trPr>
        <w:tc>
          <w:tcPr>
            <w:tcW w:w="847" w:type="pct"/>
          </w:tcPr>
          <w:p w:rsidR="00EF12FF" w:rsidRPr="00EF12FF" w:rsidRDefault="00EF12FF" w:rsidP="00EF12FF">
            <w:pPr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>Форм-ное</w:t>
            </w:r>
            <w:proofErr w:type="spellEnd"/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оценив-е</w:t>
            </w:r>
            <w:proofErr w:type="spellEnd"/>
            <w:r w:rsidRPr="00EF12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12FF" w:rsidRPr="00EF12FF" w:rsidRDefault="00EF12FF" w:rsidP="00EF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  учитель наблюдает работу в группах</w:t>
            </w:r>
          </w:p>
          <w:p w:rsidR="00EF12FF" w:rsidRPr="00EF12FF" w:rsidRDefault="00EF12FF" w:rsidP="00EF12F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12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. </w:t>
            </w: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</w:tcPr>
          <w:p w:rsidR="00E87582" w:rsidRPr="00EF12FF" w:rsidRDefault="00E87582" w:rsidP="008814C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 xml:space="preserve">Групповая работа.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Объединить учащихся в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группы по 4 - 6 учеников. Раздать каждой группе задания.</w:t>
            </w:r>
          </w:p>
          <w:p w:rsidR="00E87582" w:rsidRPr="00EF12FF" w:rsidRDefault="00E87582" w:rsidP="008814C2">
            <w:pPr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Приложение 3.</w:t>
            </w:r>
          </w:p>
          <w:p w:rsidR="00E87582" w:rsidRPr="00EF12FF" w:rsidRDefault="00E87582" w:rsidP="00EF12F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87582" w:rsidRPr="00EF12FF" w:rsidTr="00126326">
        <w:trPr>
          <w:trHeight w:val="420"/>
        </w:trPr>
        <w:tc>
          <w:tcPr>
            <w:tcW w:w="847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>Конец урока</w:t>
            </w: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pct"/>
          </w:tcPr>
          <w:p w:rsidR="00B977E5" w:rsidRPr="00EF12FF" w:rsidRDefault="00B977E5" w:rsidP="00B977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sz w:val="28"/>
                <w:szCs w:val="28"/>
              </w:rPr>
              <w:t xml:space="preserve">Лист </w:t>
            </w:r>
            <w:proofErr w:type="spellStart"/>
            <w:r w:rsidRPr="00EF12FF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</w:p>
          <w:p w:rsidR="00B977E5" w:rsidRPr="00EF12FF" w:rsidRDefault="00B977E5" w:rsidP="00B977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a"/>
              <w:tblW w:w="10929" w:type="dxa"/>
              <w:tblLayout w:type="fixed"/>
              <w:tblLook w:val="04A0"/>
            </w:tblPr>
            <w:tblGrid>
              <w:gridCol w:w="540"/>
              <w:gridCol w:w="1560"/>
              <w:gridCol w:w="1559"/>
              <w:gridCol w:w="1701"/>
              <w:gridCol w:w="5569"/>
            </w:tblGrid>
            <w:tr w:rsidR="00B977E5" w:rsidRPr="00EF12FF" w:rsidTr="008814C2">
              <w:trPr>
                <w:gridAfter w:val="1"/>
                <w:wAfter w:w="5569" w:type="dxa"/>
                <w:trHeight w:val="281"/>
              </w:trPr>
              <w:tc>
                <w:tcPr>
                  <w:tcW w:w="5360" w:type="dxa"/>
                  <w:gridSpan w:val="4"/>
                </w:tcPr>
                <w:p w:rsidR="00B977E5" w:rsidRPr="00EF12FF" w:rsidRDefault="00B977E5" w:rsidP="008814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Фамилия имя уч-ся</w:t>
                  </w:r>
                </w:p>
              </w:tc>
            </w:tr>
            <w:tr w:rsidR="00B977E5" w:rsidRPr="00EF12FF" w:rsidTr="008814C2">
              <w:trPr>
                <w:gridAfter w:val="1"/>
                <w:wAfter w:w="5569" w:type="dxa"/>
                <w:trHeight w:val="1005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Задание 3</w:t>
                  </w: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Задание 4</w:t>
                  </w: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Задание 5</w:t>
                  </w:r>
                </w:p>
              </w:tc>
            </w:tr>
            <w:tr w:rsidR="00B977E5" w:rsidRPr="00EF12FF" w:rsidTr="008814C2">
              <w:trPr>
                <w:trHeight w:val="262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69" w:type="dxa"/>
                  <w:tcBorders>
                    <w:top w:val="nil"/>
                    <w:bottom w:val="nil"/>
                  </w:tcBorders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977E5" w:rsidRPr="00EF12FF" w:rsidTr="008814C2">
              <w:tblPrEx>
                <w:tblLook w:val="0000"/>
              </w:tblPrEx>
              <w:trPr>
                <w:gridAfter w:val="1"/>
                <w:wAfter w:w="5569" w:type="dxa"/>
                <w:trHeight w:val="285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977E5" w:rsidRPr="00EF12FF" w:rsidTr="008814C2">
              <w:tblPrEx>
                <w:tblLook w:val="0000"/>
              </w:tblPrEx>
              <w:trPr>
                <w:gridAfter w:val="1"/>
                <w:wAfter w:w="5569" w:type="dxa"/>
                <w:trHeight w:val="298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977E5" w:rsidRPr="00EF12FF" w:rsidTr="008814C2">
              <w:tblPrEx>
                <w:tblLook w:val="0000"/>
              </w:tblPrEx>
              <w:trPr>
                <w:gridAfter w:val="1"/>
                <w:wAfter w:w="5569" w:type="dxa"/>
                <w:trHeight w:val="208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977E5" w:rsidRPr="00EF12FF" w:rsidTr="008814C2">
              <w:tblPrEx>
                <w:tblLook w:val="0000"/>
              </w:tblPrEx>
              <w:trPr>
                <w:gridAfter w:val="1"/>
                <w:wAfter w:w="5569" w:type="dxa"/>
                <w:trHeight w:val="272"/>
              </w:trPr>
              <w:tc>
                <w:tcPr>
                  <w:tcW w:w="54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12FF">
                    <w:rPr>
                      <w:rFonts w:ascii="Times New Roman" w:hAnsi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1560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977E5" w:rsidRPr="00EF12FF" w:rsidRDefault="00B977E5" w:rsidP="008814C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977E5" w:rsidRPr="00EF12FF" w:rsidRDefault="00B977E5" w:rsidP="00B977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Оценивание:</w:t>
            </w:r>
          </w:p>
          <w:p w:rsidR="00B977E5" w:rsidRPr="00EF12FF" w:rsidRDefault="00B977E5" w:rsidP="00B977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13* и более – «гран-при»</w:t>
            </w:r>
          </w:p>
          <w:p w:rsidR="00B977E5" w:rsidRPr="00EF12FF" w:rsidRDefault="00B977E5" w:rsidP="00B977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11-12* - «отлично»</w:t>
            </w:r>
          </w:p>
          <w:p w:rsidR="00B977E5" w:rsidRPr="00EF12FF" w:rsidRDefault="00B977E5" w:rsidP="00B977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9-10* - «хорошо»</w:t>
            </w:r>
          </w:p>
          <w:p w:rsidR="00B977E5" w:rsidRPr="00EF12FF" w:rsidRDefault="00B977E5" w:rsidP="00B977E5">
            <w:pPr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</w:rPr>
              <w:t>7-8* -  «Ты на верном пути»</w:t>
            </w:r>
          </w:p>
          <w:p w:rsidR="00B977E5" w:rsidRPr="00EF12FF" w:rsidRDefault="00B977E5" w:rsidP="00881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582" w:rsidRPr="00EF12FF" w:rsidRDefault="00E87582" w:rsidP="008814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2F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Домашнее задание.  </w:t>
            </w:r>
            <w:r w:rsidRPr="00EF12FF">
              <w:rPr>
                <w:rFonts w:ascii="Times New Roman" w:hAnsi="Times New Roman"/>
                <w:sz w:val="28"/>
                <w:szCs w:val="28"/>
              </w:rPr>
              <w:t>Знать определения, решить из уровня</w:t>
            </w:r>
            <w:proofErr w:type="gramStart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F12FF">
              <w:rPr>
                <w:rFonts w:ascii="Times New Roman" w:hAnsi="Times New Roman"/>
                <w:sz w:val="28"/>
                <w:szCs w:val="28"/>
              </w:rPr>
              <w:t xml:space="preserve"> учебного пособия "Математика 6" №...№.</w:t>
            </w:r>
          </w:p>
        </w:tc>
        <w:tc>
          <w:tcPr>
            <w:tcW w:w="923" w:type="pct"/>
          </w:tcPr>
          <w:p w:rsidR="00E87582" w:rsidRPr="00EF12FF" w:rsidRDefault="00E87582" w:rsidP="008814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87582" w:rsidRPr="004631F6" w:rsidRDefault="00E87582" w:rsidP="00E87582">
      <w:pPr>
        <w:tabs>
          <w:tab w:val="left" w:pos="602"/>
        </w:tabs>
        <w:spacing w:line="240" w:lineRule="auto"/>
        <w:rPr>
          <w:rFonts w:ascii="Times New Roman" w:hAnsi="Times New Roman"/>
          <w:sz w:val="24"/>
        </w:rPr>
      </w:pPr>
    </w:p>
    <w:p w:rsidR="002418E7" w:rsidRDefault="002418E7"/>
    <w:sectPr w:rsidR="002418E7" w:rsidSect="00E875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A4"/>
    <w:multiLevelType w:val="hybridMultilevel"/>
    <w:tmpl w:val="E4925ED6"/>
    <w:lvl w:ilvl="0" w:tplc="CCDA6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C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0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0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A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28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CF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C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60B2"/>
    <w:multiLevelType w:val="hybridMultilevel"/>
    <w:tmpl w:val="2C6EC91C"/>
    <w:lvl w:ilvl="0" w:tplc="DD7C8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70E6F"/>
    <w:multiLevelType w:val="multilevel"/>
    <w:tmpl w:val="D3E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91695"/>
    <w:multiLevelType w:val="hybridMultilevel"/>
    <w:tmpl w:val="0DB2D37E"/>
    <w:lvl w:ilvl="0" w:tplc="FF9E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8A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8F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AA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A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4C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28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4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41EBE"/>
    <w:multiLevelType w:val="hybridMultilevel"/>
    <w:tmpl w:val="3D9CE188"/>
    <w:lvl w:ilvl="0" w:tplc="A68CD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A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A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20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2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6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E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4DB7"/>
    <w:multiLevelType w:val="hybridMultilevel"/>
    <w:tmpl w:val="62049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E87582"/>
    <w:rsid w:val="00126326"/>
    <w:rsid w:val="002418E7"/>
    <w:rsid w:val="002E5E30"/>
    <w:rsid w:val="004709AB"/>
    <w:rsid w:val="004B3078"/>
    <w:rsid w:val="00AD7E1D"/>
    <w:rsid w:val="00B977E5"/>
    <w:rsid w:val="00E87582"/>
    <w:rsid w:val="00EF12FF"/>
    <w:rsid w:val="00F6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7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5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58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link w:val="a5"/>
    <w:uiPriority w:val="34"/>
    <w:qFormat/>
    <w:rsid w:val="00E87582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Абзац списка Знак"/>
    <w:link w:val="a4"/>
    <w:uiPriority w:val="34"/>
    <w:locked/>
    <w:rsid w:val="00E87582"/>
    <w:rPr>
      <w:rFonts w:ascii="Times New Roman" w:eastAsia="Times New Roman" w:hAnsi="Times New Roman" w:cs="Times New Roman"/>
      <w:lang w:bidi="ru-RU"/>
    </w:rPr>
  </w:style>
  <w:style w:type="paragraph" w:customStyle="1" w:styleId="AssignmentTemplate">
    <w:name w:val="AssignmentTemplate"/>
    <w:basedOn w:val="9"/>
    <w:rsid w:val="00E8758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">
    <w:name w:val="Без интервала1"/>
    <w:rsid w:val="00E8758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22"/>
    <w:qFormat/>
    <w:rsid w:val="00E87582"/>
    <w:rPr>
      <w:b/>
      <w:bCs/>
    </w:rPr>
  </w:style>
  <w:style w:type="paragraph" w:styleId="a7">
    <w:name w:val="Normal (Web)"/>
    <w:basedOn w:val="a"/>
    <w:uiPriority w:val="99"/>
    <w:unhideWhenUsed/>
    <w:rsid w:val="00E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ula">
    <w:name w:val="formula"/>
    <w:basedOn w:val="a0"/>
    <w:rsid w:val="00E87582"/>
  </w:style>
  <w:style w:type="character" w:customStyle="1" w:styleId="90">
    <w:name w:val="Заголовок 9 Знак"/>
    <w:basedOn w:val="a0"/>
    <w:link w:val="9"/>
    <w:uiPriority w:val="9"/>
    <w:semiHidden/>
    <w:rsid w:val="00E87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5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77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41B4-9E0A-4083-AFE0-6FFA0852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2018-09-29T21:34:00Z</dcterms:created>
  <dcterms:modified xsi:type="dcterms:W3CDTF">2020-06-21T22:09:00Z</dcterms:modified>
</cp:coreProperties>
</file>