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240" w:type="pct"/>
        <w:tblInd w:w="-459" w:type="dxa"/>
        <w:tblLayout w:type="fixed"/>
        <w:tblLook w:val="04A0" w:firstRow="1" w:lastRow="0" w:firstColumn="1" w:lastColumn="0" w:noHBand="0" w:noVBand="1"/>
      </w:tblPr>
      <w:tblGrid>
        <w:gridCol w:w="1391"/>
        <w:gridCol w:w="1446"/>
        <w:gridCol w:w="1693"/>
        <w:gridCol w:w="999"/>
        <w:gridCol w:w="2409"/>
        <w:gridCol w:w="2092"/>
      </w:tblGrid>
      <w:tr w:rsidR="00473258" w:rsidRPr="00C614AB" w:rsidTr="003A409F">
        <w:trPr>
          <w:trHeight w:val="358"/>
        </w:trPr>
        <w:tc>
          <w:tcPr>
            <w:tcW w:w="1414" w:type="pct"/>
            <w:gridSpan w:val="2"/>
            <w:hideMark/>
          </w:tcPr>
          <w:p w:rsidR="00473258" w:rsidRPr="00C614AB" w:rsidRDefault="00473258" w:rsidP="003A409F">
            <w:pPr>
              <w:jc w:val="both"/>
              <w:rPr>
                <w:rFonts w:ascii="Times New Roman" w:hAnsi="Times New Roman"/>
                <w:sz w:val="24"/>
                <w:szCs w:val="24"/>
                <w:lang w:val="en-GB"/>
              </w:rPr>
            </w:pPr>
            <w:bookmarkStart w:id="0" w:name="_Toc367889598"/>
            <w:r w:rsidRPr="00C614AB">
              <w:rPr>
                <w:rFonts w:ascii="Times New Roman" w:hAnsi="Times New Roman"/>
                <w:sz w:val="24"/>
                <w:szCs w:val="24"/>
                <w:lang w:val="en-GB"/>
              </w:rPr>
              <w:t>Short-term plan:</w:t>
            </w:r>
          </w:p>
          <w:p w:rsidR="00473258" w:rsidRPr="00C614AB" w:rsidRDefault="00473258" w:rsidP="003A409F">
            <w:pPr>
              <w:jc w:val="both"/>
              <w:rPr>
                <w:rFonts w:ascii="Times New Roman" w:hAnsi="Times New Roman"/>
                <w:sz w:val="24"/>
                <w:szCs w:val="24"/>
                <w:lang w:val="en-US"/>
              </w:rPr>
            </w:pPr>
            <w:r w:rsidRPr="00C614AB">
              <w:rPr>
                <w:rFonts w:ascii="Times New Roman" w:hAnsi="Times New Roman"/>
                <w:sz w:val="24"/>
                <w:szCs w:val="24"/>
                <w:lang w:val="en-GB"/>
              </w:rPr>
              <w:t xml:space="preserve">Unit </w:t>
            </w:r>
            <w:r w:rsidRPr="00C614AB">
              <w:rPr>
                <w:rFonts w:ascii="Times New Roman" w:hAnsi="Times New Roman"/>
                <w:sz w:val="24"/>
                <w:szCs w:val="24"/>
                <w:lang w:val="en-US"/>
              </w:rPr>
              <w:t>1</w:t>
            </w:r>
            <w:r w:rsidRPr="00C614AB">
              <w:rPr>
                <w:rFonts w:ascii="Times New Roman" w:hAnsi="Times New Roman"/>
                <w:sz w:val="24"/>
                <w:szCs w:val="24"/>
                <w:lang w:val="en-GB"/>
              </w:rPr>
              <w:t xml:space="preserve">: </w:t>
            </w:r>
            <w:bookmarkStart w:id="1" w:name="_GoBack"/>
            <w:bookmarkEnd w:id="0"/>
            <w:r w:rsidRPr="00C614AB">
              <w:rPr>
                <w:rFonts w:ascii="Times New Roman" w:hAnsi="Times New Roman"/>
                <w:sz w:val="24"/>
                <w:szCs w:val="24"/>
                <w:lang w:val="en-US"/>
              </w:rPr>
              <w:t>Kazakhstan in the world of Sport</w:t>
            </w:r>
          </w:p>
          <w:bookmarkEnd w:id="1"/>
          <w:p w:rsidR="00473258" w:rsidRPr="00C614AB" w:rsidRDefault="00CF694B" w:rsidP="003A409F">
            <w:pPr>
              <w:jc w:val="both"/>
              <w:rPr>
                <w:rFonts w:ascii="Times New Roman" w:hAnsi="Times New Roman"/>
                <w:sz w:val="24"/>
                <w:szCs w:val="24"/>
                <w:lang w:val="en-US"/>
              </w:rPr>
            </w:pPr>
            <w:r w:rsidRPr="00C614AB">
              <w:rPr>
                <w:rFonts w:ascii="Times New Roman" w:hAnsi="Times New Roman"/>
                <w:sz w:val="24"/>
                <w:szCs w:val="24"/>
                <w:lang w:val="en-US"/>
              </w:rPr>
              <w:t>Lesson : 4</w:t>
            </w:r>
          </w:p>
        </w:tc>
        <w:tc>
          <w:tcPr>
            <w:tcW w:w="3586" w:type="pct"/>
            <w:gridSpan w:val="4"/>
            <w:hideMark/>
          </w:tcPr>
          <w:p w:rsidR="00473258" w:rsidRPr="00C614AB" w:rsidRDefault="00473258" w:rsidP="003A409F">
            <w:pPr>
              <w:jc w:val="both"/>
              <w:rPr>
                <w:rFonts w:ascii="Times New Roman" w:hAnsi="Times New Roman"/>
                <w:b/>
                <w:sz w:val="24"/>
                <w:szCs w:val="24"/>
                <w:lang w:val="en-US"/>
              </w:rPr>
            </w:pPr>
            <w:r w:rsidRPr="00C614AB">
              <w:rPr>
                <w:rFonts w:ascii="Times New Roman" w:hAnsi="Times New Roman"/>
                <w:b/>
                <w:sz w:val="24"/>
                <w:szCs w:val="24"/>
                <w:lang w:val="en-US"/>
              </w:rPr>
              <w:t xml:space="preserve">School: </w:t>
            </w:r>
          </w:p>
          <w:p w:rsidR="00473258" w:rsidRPr="00C614AB" w:rsidRDefault="00473258" w:rsidP="003A409F">
            <w:pPr>
              <w:jc w:val="both"/>
              <w:rPr>
                <w:rFonts w:ascii="Times New Roman" w:hAnsi="Times New Roman"/>
                <w:b/>
                <w:sz w:val="24"/>
                <w:szCs w:val="24"/>
                <w:lang w:val="en-US"/>
              </w:rPr>
            </w:pPr>
            <w:r w:rsidRPr="00C614AB">
              <w:rPr>
                <w:rFonts w:ascii="Times New Roman" w:hAnsi="Times New Roman"/>
                <w:b/>
                <w:sz w:val="24"/>
                <w:szCs w:val="24"/>
                <w:lang w:val="en-US"/>
              </w:rPr>
              <w:t>English</w:t>
            </w:r>
          </w:p>
          <w:p w:rsidR="00473258" w:rsidRPr="00C614AB" w:rsidRDefault="00473258" w:rsidP="003A409F">
            <w:pPr>
              <w:jc w:val="both"/>
              <w:rPr>
                <w:rFonts w:ascii="Times New Roman" w:hAnsi="Times New Roman"/>
                <w:b/>
                <w:sz w:val="24"/>
                <w:szCs w:val="24"/>
                <w:lang w:val="en-US"/>
              </w:rPr>
            </w:pPr>
          </w:p>
        </w:tc>
      </w:tr>
      <w:tr w:rsidR="00473258" w:rsidRPr="00C614AB" w:rsidTr="003A409F">
        <w:trPr>
          <w:trHeight w:hRule="exact" w:val="385"/>
        </w:trPr>
        <w:tc>
          <w:tcPr>
            <w:tcW w:w="1414" w:type="pct"/>
            <w:gridSpan w:val="2"/>
            <w:hideMark/>
          </w:tcPr>
          <w:p w:rsidR="00473258" w:rsidRPr="00C614AB" w:rsidRDefault="00F62B52" w:rsidP="003A409F">
            <w:pPr>
              <w:jc w:val="both"/>
              <w:rPr>
                <w:rFonts w:ascii="Times New Roman" w:hAnsi="Times New Roman"/>
                <w:b/>
                <w:sz w:val="24"/>
                <w:szCs w:val="24"/>
              </w:rPr>
            </w:pPr>
            <w:r>
              <w:rPr>
                <w:rFonts w:ascii="Times New Roman" w:hAnsi="Times New Roman"/>
                <w:b/>
                <w:sz w:val="24"/>
                <w:szCs w:val="24"/>
                <w:lang w:val="en-US"/>
              </w:rPr>
              <w:t xml:space="preserve">Date: </w:t>
            </w:r>
          </w:p>
        </w:tc>
        <w:tc>
          <w:tcPr>
            <w:tcW w:w="3586" w:type="pct"/>
            <w:gridSpan w:val="4"/>
          </w:tcPr>
          <w:p w:rsidR="00473258" w:rsidRPr="00F62B52" w:rsidRDefault="00473258" w:rsidP="003A409F">
            <w:pPr>
              <w:jc w:val="both"/>
              <w:rPr>
                <w:rFonts w:ascii="Times New Roman" w:hAnsi="Times New Roman"/>
                <w:b/>
                <w:sz w:val="24"/>
                <w:szCs w:val="24"/>
                <w:lang w:val="en-US"/>
              </w:rPr>
            </w:pPr>
            <w:proofErr w:type="spellStart"/>
            <w:r w:rsidRPr="00C614AB">
              <w:rPr>
                <w:rFonts w:ascii="Times New Roman" w:hAnsi="Times New Roman"/>
                <w:b/>
                <w:sz w:val="24"/>
                <w:szCs w:val="24"/>
                <w:lang w:val="de-DE"/>
              </w:rPr>
              <w:t>Teacher’s</w:t>
            </w:r>
            <w:proofErr w:type="spellEnd"/>
            <w:r w:rsidR="007773EC" w:rsidRPr="00C614AB">
              <w:rPr>
                <w:rFonts w:ascii="Times New Roman" w:hAnsi="Times New Roman"/>
                <w:b/>
                <w:sz w:val="24"/>
                <w:szCs w:val="24"/>
                <w:lang w:val="de-DE"/>
              </w:rPr>
              <w:t xml:space="preserve"> </w:t>
            </w:r>
            <w:proofErr w:type="spellStart"/>
            <w:r w:rsidRPr="00C614AB">
              <w:rPr>
                <w:rFonts w:ascii="Times New Roman" w:hAnsi="Times New Roman"/>
                <w:b/>
                <w:sz w:val="24"/>
                <w:szCs w:val="24"/>
                <w:lang w:val="de-DE"/>
              </w:rPr>
              <w:t>name</w:t>
            </w:r>
            <w:proofErr w:type="spellEnd"/>
            <w:r w:rsidRPr="00C614AB">
              <w:rPr>
                <w:rFonts w:ascii="Times New Roman" w:hAnsi="Times New Roman"/>
                <w:b/>
                <w:sz w:val="24"/>
                <w:szCs w:val="24"/>
                <w:lang w:val="de-DE"/>
              </w:rPr>
              <w:t xml:space="preserve">: </w:t>
            </w:r>
            <w:r w:rsidR="00F62B52">
              <w:rPr>
                <w:rFonts w:ascii="Times New Roman" w:hAnsi="Times New Roman"/>
                <w:b/>
                <w:sz w:val="24"/>
                <w:szCs w:val="24"/>
                <w:lang w:val="kk-KZ"/>
              </w:rPr>
              <w:t xml:space="preserve"> </w:t>
            </w:r>
            <w:proofErr w:type="spellStart"/>
            <w:r w:rsidR="00F62B52">
              <w:rPr>
                <w:rFonts w:ascii="Times New Roman" w:hAnsi="Times New Roman"/>
                <w:b/>
                <w:sz w:val="24"/>
                <w:szCs w:val="24"/>
                <w:lang w:val="en-US"/>
              </w:rPr>
              <w:t>Kurmanalieva</w:t>
            </w:r>
            <w:proofErr w:type="spellEnd"/>
            <w:r w:rsidR="00F62B52">
              <w:rPr>
                <w:rFonts w:ascii="Times New Roman" w:hAnsi="Times New Roman"/>
                <w:b/>
                <w:sz w:val="24"/>
                <w:szCs w:val="24"/>
                <w:lang w:val="en-US"/>
              </w:rPr>
              <w:t xml:space="preserve"> </w:t>
            </w:r>
            <w:proofErr w:type="spellStart"/>
            <w:r w:rsidR="00F62B52">
              <w:rPr>
                <w:rFonts w:ascii="Times New Roman" w:hAnsi="Times New Roman"/>
                <w:b/>
                <w:sz w:val="24"/>
                <w:szCs w:val="24"/>
                <w:lang w:val="en-US"/>
              </w:rPr>
              <w:t>Moldir</w:t>
            </w:r>
            <w:proofErr w:type="spellEnd"/>
          </w:p>
          <w:p w:rsidR="00473258" w:rsidRPr="00C614AB" w:rsidRDefault="00473258" w:rsidP="003A409F">
            <w:pPr>
              <w:jc w:val="both"/>
              <w:rPr>
                <w:rFonts w:ascii="Times New Roman" w:hAnsi="Times New Roman"/>
                <w:b/>
                <w:sz w:val="24"/>
                <w:szCs w:val="24"/>
                <w:lang w:val="de-DE"/>
              </w:rPr>
            </w:pPr>
          </w:p>
        </w:tc>
      </w:tr>
      <w:tr w:rsidR="00473258" w:rsidRPr="00C614AB" w:rsidTr="003A409F">
        <w:trPr>
          <w:trHeight w:hRule="exact" w:val="629"/>
        </w:trPr>
        <w:tc>
          <w:tcPr>
            <w:tcW w:w="1414" w:type="pct"/>
            <w:gridSpan w:val="2"/>
            <w:hideMark/>
          </w:tcPr>
          <w:p w:rsidR="00473258" w:rsidRPr="00C614AB" w:rsidRDefault="00473258" w:rsidP="003A409F">
            <w:pPr>
              <w:jc w:val="both"/>
              <w:rPr>
                <w:rFonts w:ascii="Times New Roman" w:hAnsi="Times New Roman"/>
                <w:b/>
                <w:sz w:val="24"/>
                <w:szCs w:val="24"/>
              </w:rPr>
            </w:pPr>
            <w:r w:rsidRPr="00C614AB">
              <w:rPr>
                <w:rFonts w:ascii="Times New Roman" w:hAnsi="Times New Roman"/>
                <w:b/>
                <w:sz w:val="24"/>
                <w:szCs w:val="24"/>
                <w:lang w:val="en-US"/>
              </w:rPr>
              <w:t xml:space="preserve">Grade 4 </w:t>
            </w:r>
          </w:p>
        </w:tc>
        <w:tc>
          <w:tcPr>
            <w:tcW w:w="1342" w:type="pct"/>
            <w:gridSpan w:val="2"/>
            <w:hideMark/>
          </w:tcPr>
          <w:p w:rsidR="00473258" w:rsidRPr="00C614AB" w:rsidRDefault="00473258" w:rsidP="003A409F">
            <w:pPr>
              <w:jc w:val="both"/>
              <w:rPr>
                <w:rFonts w:ascii="Times New Roman" w:hAnsi="Times New Roman"/>
                <w:b/>
                <w:sz w:val="24"/>
                <w:szCs w:val="24"/>
                <w:lang w:val="de-DE"/>
              </w:rPr>
            </w:pPr>
            <w:r w:rsidRPr="00C614AB">
              <w:rPr>
                <w:rFonts w:ascii="Times New Roman" w:hAnsi="Times New Roman"/>
                <w:b/>
                <w:sz w:val="24"/>
                <w:szCs w:val="24"/>
                <w:lang w:val="en-US"/>
              </w:rPr>
              <w:t>Number present:</w:t>
            </w:r>
          </w:p>
        </w:tc>
        <w:tc>
          <w:tcPr>
            <w:tcW w:w="2244" w:type="pct"/>
            <w:gridSpan w:val="2"/>
            <w:hideMark/>
          </w:tcPr>
          <w:p w:rsidR="00473258" w:rsidRPr="00C614AB" w:rsidRDefault="00473258" w:rsidP="003A409F">
            <w:pPr>
              <w:jc w:val="both"/>
              <w:rPr>
                <w:rFonts w:ascii="Times New Roman" w:hAnsi="Times New Roman"/>
                <w:b/>
                <w:sz w:val="24"/>
                <w:szCs w:val="24"/>
                <w:lang w:val="de-DE"/>
              </w:rPr>
            </w:pPr>
            <w:r w:rsidRPr="00C614AB">
              <w:rPr>
                <w:rFonts w:ascii="Times New Roman" w:hAnsi="Times New Roman"/>
                <w:b/>
                <w:sz w:val="24"/>
                <w:szCs w:val="24"/>
                <w:lang w:val="en-US"/>
              </w:rPr>
              <w:t>absent:</w:t>
            </w:r>
          </w:p>
        </w:tc>
      </w:tr>
      <w:tr w:rsidR="00473258" w:rsidRPr="00F62B52" w:rsidTr="003A409F">
        <w:trPr>
          <w:trHeight w:val="974"/>
        </w:trPr>
        <w:tc>
          <w:tcPr>
            <w:tcW w:w="1414" w:type="pct"/>
            <w:gridSpan w:val="2"/>
            <w:hideMark/>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Learning objectives(s) that this lesson is contributing to</w:t>
            </w:r>
          </w:p>
        </w:tc>
        <w:tc>
          <w:tcPr>
            <w:tcW w:w="3586" w:type="pct"/>
            <w:gridSpan w:val="4"/>
          </w:tcPr>
          <w:p w:rsidR="00473258" w:rsidRPr="00C614AB" w:rsidRDefault="00473258" w:rsidP="00C614AB">
            <w:pPr>
              <w:spacing w:before="120" w:after="120"/>
              <w:ind w:firstLine="709"/>
              <w:jc w:val="both"/>
              <w:rPr>
                <w:rFonts w:ascii="Times New Roman" w:hAnsi="Times New Roman"/>
                <w:sz w:val="24"/>
                <w:szCs w:val="24"/>
                <w:lang w:val="en-US"/>
              </w:rPr>
            </w:pPr>
            <w:r w:rsidRPr="00C614AB">
              <w:rPr>
                <w:rFonts w:ascii="Times New Roman" w:hAnsi="Times New Roman"/>
                <w:b/>
                <w:sz w:val="24"/>
                <w:szCs w:val="24"/>
                <w:lang w:val="en-US"/>
              </w:rPr>
              <w:t>4.S4</w:t>
            </w:r>
            <w:r w:rsidRPr="00C614AB">
              <w:rPr>
                <w:rFonts w:ascii="Times New Roman" w:hAnsi="Times New Roman"/>
                <w:sz w:val="24"/>
                <w:szCs w:val="24"/>
                <w:lang w:val="en-US"/>
              </w:rPr>
              <w:t xml:space="preserve"> - respond to questions on a limited range of general and some curricular topics </w:t>
            </w:r>
          </w:p>
          <w:p w:rsidR="00CF694B" w:rsidRPr="00C614AB" w:rsidRDefault="00CF694B" w:rsidP="00C614AB">
            <w:pPr>
              <w:spacing w:before="120" w:after="120"/>
              <w:ind w:firstLine="709"/>
              <w:jc w:val="both"/>
              <w:rPr>
                <w:rFonts w:ascii="Times New Roman" w:hAnsi="Times New Roman"/>
                <w:sz w:val="24"/>
                <w:szCs w:val="24"/>
                <w:lang w:val="en-US"/>
              </w:rPr>
            </w:pPr>
            <w:r w:rsidRPr="00C614AB">
              <w:rPr>
                <w:rFonts w:ascii="Times New Roman" w:hAnsi="Times New Roman"/>
                <w:b/>
                <w:sz w:val="24"/>
                <w:szCs w:val="24"/>
                <w:lang w:val="en-US"/>
              </w:rPr>
              <w:t>4.L3</w:t>
            </w:r>
            <w:r w:rsidRPr="00C614AB">
              <w:rPr>
                <w:rFonts w:ascii="Times New Roman" w:hAnsi="Times New Roman"/>
                <w:sz w:val="24"/>
                <w:szCs w:val="24"/>
                <w:lang w:val="en-US"/>
              </w:rPr>
              <w:t xml:space="preserve"> – understand the main points of short, slow, carefully articulated talk on a limited range of general and some curricular topics</w:t>
            </w:r>
          </w:p>
          <w:p w:rsidR="00473258" w:rsidRPr="00C614AB" w:rsidRDefault="00473258" w:rsidP="00C614AB">
            <w:pPr>
              <w:tabs>
                <w:tab w:val="left" w:pos="426"/>
              </w:tabs>
              <w:spacing w:after="120"/>
              <w:ind w:firstLine="709"/>
              <w:jc w:val="both"/>
              <w:rPr>
                <w:rFonts w:ascii="Times New Roman" w:hAnsi="Times New Roman"/>
                <w:sz w:val="24"/>
                <w:szCs w:val="24"/>
                <w:lang w:val="en-US"/>
              </w:rPr>
            </w:pPr>
            <w:r w:rsidRPr="00C614AB">
              <w:rPr>
                <w:rFonts w:ascii="Times New Roman" w:hAnsi="Times New Roman"/>
                <w:b/>
                <w:sz w:val="24"/>
                <w:szCs w:val="24"/>
                <w:lang w:val="en-US"/>
              </w:rPr>
              <w:t>4.UE5</w:t>
            </w:r>
            <w:r w:rsidR="00F1619E" w:rsidRPr="00C614AB">
              <w:rPr>
                <w:rFonts w:ascii="Times New Roman" w:hAnsi="Times New Roman"/>
                <w:b/>
                <w:sz w:val="24"/>
                <w:szCs w:val="24"/>
                <w:lang w:val="en-US"/>
              </w:rPr>
              <w:t xml:space="preserve"> -</w:t>
            </w:r>
            <w:r w:rsidRPr="00C614AB">
              <w:rPr>
                <w:rFonts w:ascii="Times New Roman" w:hAnsi="Times New Roman"/>
                <w:sz w:val="24"/>
                <w:szCs w:val="24"/>
                <w:lang w:val="en-US"/>
              </w:rPr>
              <w:t xml:space="preserve"> use interrogative pronouns including: </w:t>
            </w:r>
            <w:r w:rsidRPr="00C614AB">
              <w:rPr>
                <w:rFonts w:ascii="Times New Roman" w:hAnsi="Times New Roman"/>
                <w:i/>
                <w:sz w:val="24"/>
                <w:szCs w:val="24"/>
                <w:lang w:val="en-US"/>
              </w:rPr>
              <w:t>which, what, where, whose, how many, what kind of…</w:t>
            </w:r>
            <w:r w:rsidRPr="00C614AB">
              <w:rPr>
                <w:rFonts w:ascii="Times New Roman" w:hAnsi="Times New Roman"/>
                <w:sz w:val="24"/>
                <w:szCs w:val="24"/>
                <w:lang w:val="en-US"/>
              </w:rPr>
              <w:t xml:space="preserve"> on a limited range of familiar topics</w:t>
            </w:r>
          </w:p>
          <w:p w:rsidR="00CF694B" w:rsidRPr="00C614AB" w:rsidRDefault="00F1619E" w:rsidP="00C614AB">
            <w:pPr>
              <w:tabs>
                <w:tab w:val="left" w:pos="426"/>
              </w:tabs>
              <w:spacing w:after="120"/>
              <w:ind w:firstLine="709"/>
              <w:jc w:val="both"/>
              <w:rPr>
                <w:rFonts w:ascii="Times New Roman" w:hAnsi="Times New Roman"/>
                <w:sz w:val="24"/>
                <w:szCs w:val="24"/>
                <w:lang w:val="en-US"/>
              </w:rPr>
            </w:pPr>
            <w:r w:rsidRPr="00C614AB">
              <w:rPr>
                <w:rFonts w:ascii="Times New Roman" w:hAnsi="Times New Roman"/>
                <w:b/>
                <w:sz w:val="24"/>
                <w:szCs w:val="24"/>
                <w:lang w:val="en-US"/>
              </w:rPr>
              <w:t>4.UE</w:t>
            </w:r>
            <w:r w:rsidR="00CF694B" w:rsidRPr="00C614AB">
              <w:rPr>
                <w:rFonts w:ascii="Times New Roman" w:hAnsi="Times New Roman"/>
                <w:b/>
                <w:sz w:val="24"/>
                <w:szCs w:val="24"/>
                <w:lang w:val="en-US"/>
              </w:rPr>
              <w:t>12</w:t>
            </w:r>
            <w:r w:rsidR="00CF694B" w:rsidRPr="00C614AB">
              <w:rPr>
                <w:rFonts w:ascii="Times New Roman" w:hAnsi="Times New Roman"/>
                <w:sz w:val="24"/>
                <w:szCs w:val="24"/>
                <w:lang w:val="en-US"/>
              </w:rPr>
              <w:t xml:space="preserve"> </w:t>
            </w:r>
            <w:r w:rsidRPr="00C614AB">
              <w:rPr>
                <w:rFonts w:ascii="Times New Roman" w:hAnsi="Times New Roman"/>
                <w:sz w:val="24"/>
                <w:szCs w:val="24"/>
                <w:lang w:val="en-US"/>
              </w:rPr>
              <w:t xml:space="preserve">- </w:t>
            </w:r>
            <w:r w:rsidR="00CF694B" w:rsidRPr="00C614AB">
              <w:rPr>
                <w:rFonts w:ascii="Times New Roman" w:hAnsi="Times New Roman"/>
                <w:sz w:val="24"/>
                <w:szCs w:val="24"/>
                <w:lang w:val="en-US"/>
              </w:rPr>
              <w:t xml:space="preserve">begin to use simple adverbs of manner e.g., </w:t>
            </w:r>
            <w:r w:rsidR="00CF694B" w:rsidRPr="00C614AB">
              <w:rPr>
                <w:rFonts w:ascii="Times New Roman" w:hAnsi="Times New Roman"/>
                <w:i/>
                <w:sz w:val="24"/>
                <w:szCs w:val="24"/>
                <w:lang w:val="en-US"/>
              </w:rPr>
              <w:t>well, badly</w:t>
            </w:r>
          </w:p>
        </w:tc>
      </w:tr>
      <w:tr w:rsidR="00473258" w:rsidRPr="00F62B52" w:rsidTr="003A409F">
        <w:trPr>
          <w:trHeight w:val="974"/>
        </w:trPr>
        <w:tc>
          <w:tcPr>
            <w:tcW w:w="1414" w:type="pct"/>
            <w:gridSpan w:val="2"/>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 xml:space="preserve">Lesson objectives </w:t>
            </w:r>
          </w:p>
        </w:tc>
        <w:tc>
          <w:tcPr>
            <w:tcW w:w="3586" w:type="pct"/>
            <w:gridSpan w:val="4"/>
          </w:tcPr>
          <w:p w:rsidR="00473258" w:rsidRPr="00C614AB" w:rsidRDefault="00473258" w:rsidP="00C614AB">
            <w:pPr>
              <w:ind w:firstLine="709"/>
              <w:jc w:val="both"/>
              <w:rPr>
                <w:rFonts w:ascii="Times New Roman" w:hAnsi="Times New Roman"/>
                <w:b/>
                <w:sz w:val="24"/>
                <w:szCs w:val="24"/>
                <w:lang w:val="en-US"/>
              </w:rPr>
            </w:pPr>
            <w:r w:rsidRPr="00C614AB">
              <w:rPr>
                <w:rFonts w:ascii="Times New Roman" w:hAnsi="Times New Roman"/>
                <w:b/>
                <w:sz w:val="24"/>
                <w:szCs w:val="24"/>
                <w:lang w:val="en-US"/>
              </w:rPr>
              <w:t xml:space="preserve">All learners will be able to: </w:t>
            </w:r>
          </w:p>
          <w:p w:rsidR="00473258" w:rsidRPr="00C614AB" w:rsidRDefault="00473258" w:rsidP="00C614AB">
            <w:pPr>
              <w:pStyle w:val="a4"/>
              <w:numPr>
                <w:ilvl w:val="0"/>
                <w:numId w:val="3"/>
              </w:numPr>
              <w:ind w:firstLine="709"/>
              <w:jc w:val="both"/>
              <w:rPr>
                <w:rFonts w:ascii="Times New Roman" w:hAnsi="Times New Roman"/>
                <w:sz w:val="24"/>
                <w:szCs w:val="24"/>
                <w:lang w:val="en-US"/>
              </w:rPr>
            </w:pPr>
            <w:r w:rsidRPr="00C614AB">
              <w:rPr>
                <w:rFonts w:ascii="Times New Roman" w:hAnsi="Times New Roman"/>
                <w:sz w:val="24"/>
                <w:szCs w:val="24"/>
                <w:lang w:val="en-US"/>
              </w:rPr>
              <w:t>Ask and answer the questions with some support</w:t>
            </w:r>
          </w:p>
          <w:p w:rsidR="00473258" w:rsidRPr="00C614AB" w:rsidRDefault="00F1619E" w:rsidP="00C614AB">
            <w:pPr>
              <w:pStyle w:val="a4"/>
              <w:numPr>
                <w:ilvl w:val="0"/>
                <w:numId w:val="3"/>
              </w:numPr>
              <w:ind w:firstLine="709"/>
              <w:jc w:val="both"/>
              <w:rPr>
                <w:rFonts w:ascii="Times New Roman" w:hAnsi="Times New Roman"/>
                <w:b/>
                <w:sz w:val="24"/>
                <w:szCs w:val="24"/>
              </w:rPr>
            </w:pPr>
            <w:proofErr w:type="spellStart"/>
            <w:r w:rsidRPr="00C614AB">
              <w:rPr>
                <w:rFonts w:ascii="Times New Roman" w:hAnsi="Times New Roman"/>
                <w:sz w:val="24"/>
                <w:szCs w:val="24"/>
              </w:rPr>
              <w:t>Listen</w:t>
            </w:r>
            <w:proofErr w:type="spellEnd"/>
            <w:r w:rsidRPr="00C614AB">
              <w:rPr>
                <w:rFonts w:ascii="Times New Roman" w:hAnsi="Times New Roman"/>
                <w:sz w:val="24"/>
                <w:szCs w:val="24"/>
              </w:rPr>
              <w:t xml:space="preserve"> </w:t>
            </w:r>
            <w:proofErr w:type="spellStart"/>
            <w:r w:rsidRPr="00C614AB">
              <w:rPr>
                <w:rFonts w:ascii="Times New Roman" w:hAnsi="Times New Roman"/>
                <w:sz w:val="24"/>
                <w:szCs w:val="24"/>
              </w:rPr>
              <w:t>and</w:t>
            </w:r>
            <w:proofErr w:type="spellEnd"/>
            <w:r w:rsidRPr="00C614AB">
              <w:rPr>
                <w:rFonts w:ascii="Times New Roman" w:hAnsi="Times New Roman"/>
                <w:sz w:val="24"/>
                <w:szCs w:val="24"/>
              </w:rPr>
              <w:t xml:space="preserve"> </w:t>
            </w:r>
            <w:proofErr w:type="spellStart"/>
            <w:r w:rsidRPr="00C614AB">
              <w:rPr>
                <w:rFonts w:ascii="Times New Roman" w:hAnsi="Times New Roman"/>
                <w:sz w:val="24"/>
                <w:szCs w:val="24"/>
              </w:rPr>
              <w:t>answer</w:t>
            </w:r>
            <w:proofErr w:type="spellEnd"/>
            <w:r w:rsidRPr="00C614AB">
              <w:rPr>
                <w:rFonts w:ascii="Times New Roman" w:hAnsi="Times New Roman"/>
                <w:sz w:val="24"/>
                <w:szCs w:val="24"/>
              </w:rPr>
              <w:t xml:space="preserve"> 2 </w:t>
            </w:r>
            <w:proofErr w:type="spellStart"/>
            <w:r w:rsidRPr="00C614AB">
              <w:rPr>
                <w:rFonts w:ascii="Times New Roman" w:hAnsi="Times New Roman"/>
                <w:sz w:val="24"/>
                <w:szCs w:val="24"/>
              </w:rPr>
              <w:t>questions</w:t>
            </w:r>
            <w:proofErr w:type="spellEnd"/>
            <w:r w:rsidRPr="00C614AB">
              <w:rPr>
                <w:rFonts w:ascii="Times New Roman" w:hAnsi="Times New Roman"/>
                <w:sz w:val="24"/>
                <w:szCs w:val="24"/>
              </w:rPr>
              <w:t xml:space="preserve"> </w:t>
            </w:r>
            <w:proofErr w:type="spellStart"/>
            <w:r w:rsidRPr="00C614AB">
              <w:rPr>
                <w:rFonts w:ascii="Times New Roman" w:hAnsi="Times New Roman"/>
                <w:sz w:val="24"/>
                <w:szCs w:val="24"/>
              </w:rPr>
              <w:t>correctly</w:t>
            </w:r>
            <w:proofErr w:type="spellEnd"/>
          </w:p>
          <w:p w:rsidR="00473258" w:rsidRPr="00C614AB" w:rsidRDefault="00473258" w:rsidP="00C614AB">
            <w:pPr>
              <w:ind w:firstLine="709"/>
              <w:jc w:val="both"/>
              <w:rPr>
                <w:rFonts w:ascii="Times New Roman" w:hAnsi="Times New Roman"/>
                <w:b/>
                <w:sz w:val="24"/>
                <w:szCs w:val="24"/>
                <w:lang w:val="en-US"/>
              </w:rPr>
            </w:pPr>
            <w:r w:rsidRPr="00C614AB">
              <w:rPr>
                <w:rFonts w:ascii="Times New Roman" w:hAnsi="Times New Roman"/>
                <w:b/>
                <w:sz w:val="24"/>
                <w:szCs w:val="24"/>
                <w:lang w:val="en-US"/>
              </w:rPr>
              <w:t xml:space="preserve">Most learners will be able to: </w:t>
            </w:r>
          </w:p>
          <w:p w:rsidR="00473258" w:rsidRPr="00C614AB" w:rsidRDefault="00473258" w:rsidP="00C614AB">
            <w:pPr>
              <w:pStyle w:val="a4"/>
              <w:numPr>
                <w:ilvl w:val="0"/>
                <w:numId w:val="3"/>
              </w:numPr>
              <w:ind w:firstLine="709"/>
              <w:jc w:val="both"/>
              <w:rPr>
                <w:rFonts w:ascii="Times New Roman" w:hAnsi="Times New Roman"/>
                <w:sz w:val="24"/>
                <w:szCs w:val="24"/>
                <w:lang w:val="en-US"/>
              </w:rPr>
            </w:pPr>
            <w:r w:rsidRPr="00C614AB">
              <w:rPr>
                <w:rFonts w:ascii="Times New Roman" w:hAnsi="Times New Roman"/>
                <w:sz w:val="24"/>
                <w:szCs w:val="24"/>
                <w:lang w:val="en-US"/>
              </w:rPr>
              <w:t>Ask and answer the questions with little support</w:t>
            </w:r>
          </w:p>
          <w:p w:rsidR="00F1619E" w:rsidRPr="00C614AB" w:rsidRDefault="00F1619E" w:rsidP="00C614AB">
            <w:pPr>
              <w:pStyle w:val="a4"/>
              <w:numPr>
                <w:ilvl w:val="0"/>
                <w:numId w:val="3"/>
              </w:numPr>
              <w:ind w:firstLine="709"/>
              <w:jc w:val="both"/>
              <w:rPr>
                <w:rFonts w:ascii="Times New Roman" w:hAnsi="Times New Roman"/>
                <w:b/>
                <w:sz w:val="24"/>
                <w:szCs w:val="24"/>
              </w:rPr>
            </w:pPr>
            <w:proofErr w:type="spellStart"/>
            <w:r w:rsidRPr="00C614AB">
              <w:rPr>
                <w:rFonts w:ascii="Times New Roman" w:hAnsi="Times New Roman"/>
                <w:sz w:val="24"/>
                <w:szCs w:val="24"/>
              </w:rPr>
              <w:t>Listen</w:t>
            </w:r>
            <w:proofErr w:type="spellEnd"/>
            <w:r w:rsidRPr="00C614AB">
              <w:rPr>
                <w:rFonts w:ascii="Times New Roman" w:hAnsi="Times New Roman"/>
                <w:sz w:val="24"/>
                <w:szCs w:val="24"/>
              </w:rPr>
              <w:t xml:space="preserve"> </w:t>
            </w:r>
            <w:proofErr w:type="spellStart"/>
            <w:r w:rsidRPr="00C614AB">
              <w:rPr>
                <w:rFonts w:ascii="Times New Roman" w:hAnsi="Times New Roman"/>
                <w:sz w:val="24"/>
                <w:szCs w:val="24"/>
              </w:rPr>
              <w:t>and</w:t>
            </w:r>
            <w:proofErr w:type="spellEnd"/>
            <w:r w:rsidRPr="00C614AB">
              <w:rPr>
                <w:rFonts w:ascii="Times New Roman" w:hAnsi="Times New Roman"/>
                <w:sz w:val="24"/>
                <w:szCs w:val="24"/>
              </w:rPr>
              <w:t xml:space="preserve"> </w:t>
            </w:r>
            <w:proofErr w:type="spellStart"/>
            <w:r w:rsidRPr="00C614AB">
              <w:rPr>
                <w:rFonts w:ascii="Times New Roman" w:hAnsi="Times New Roman"/>
                <w:sz w:val="24"/>
                <w:szCs w:val="24"/>
              </w:rPr>
              <w:t>answer</w:t>
            </w:r>
            <w:proofErr w:type="spellEnd"/>
            <w:r w:rsidRPr="00C614AB">
              <w:rPr>
                <w:rFonts w:ascii="Times New Roman" w:hAnsi="Times New Roman"/>
                <w:sz w:val="24"/>
                <w:szCs w:val="24"/>
              </w:rPr>
              <w:t xml:space="preserve"> 2 </w:t>
            </w:r>
            <w:proofErr w:type="spellStart"/>
            <w:r w:rsidRPr="00C614AB">
              <w:rPr>
                <w:rFonts w:ascii="Times New Roman" w:hAnsi="Times New Roman"/>
                <w:sz w:val="24"/>
                <w:szCs w:val="24"/>
              </w:rPr>
              <w:t>questions</w:t>
            </w:r>
            <w:proofErr w:type="spellEnd"/>
            <w:r w:rsidRPr="00C614AB">
              <w:rPr>
                <w:rFonts w:ascii="Times New Roman" w:hAnsi="Times New Roman"/>
                <w:sz w:val="24"/>
                <w:szCs w:val="24"/>
              </w:rPr>
              <w:t xml:space="preserve"> </w:t>
            </w:r>
            <w:proofErr w:type="spellStart"/>
            <w:r w:rsidRPr="00C614AB">
              <w:rPr>
                <w:rFonts w:ascii="Times New Roman" w:hAnsi="Times New Roman"/>
                <w:sz w:val="24"/>
                <w:szCs w:val="24"/>
              </w:rPr>
              <w:t>correctly</w:t>
            </w:r>
            <w:proofErr w:type="spellEnd"/>
          </w:p>
          <w:p w:rsidR="00473258" w:rsidRPr="00C614AB" w:rsidRDefault="00473258" w:rsidP="00C614AB">
            <w:pPr>
              <w:widowControl w:val="0"/>
              <w:ind w:firstLine="709"/>
              <w:jc w:val="both"/>
              <w:rPr>
                <w:rFonts w:ascii="Times New Roman" w:hAnsi="Times New Roman"/>
                <w:b/>
                <w:sz w:val="24"/>
                <w:szCs w:val="24"/>
                <w:lang w:val="en-US"/>
              </w:rPr>
            </w:pPr>
            <w:r w:rsidRPr="00C614AB">
              <w:rPr>
                <w:rFonts w:ascii="Times New Roman" w:hAnsi="Times New Roman"/>
                <w:b/>
                <w:sz w:val="24"/>
                <w:szCs w:val="24"/>
                <w:lang w:val="en-US"/>
              </w:rPr>
              <w:t xml:space="preserve">Some learners will be able to:  </w:t>
            </w:r>
          </w:p>
          <w:p w:rsidR="00473258" w:rsidRPr="00C614AB" w:rsidRDefault="00473258" w:rsidP="00C614AB">
            <w:pPr>
              <w:pStyle w:val="a4"/>
              <w:numPr>
                <w:ilvl w:val="0"/>
                <w:numId w:val="3"/>
              </w:numPr>
              <w:ind w:firstLine="709"/>
              <w:jc w:val="both"/>
              <w:rPr>
                <w:rFonts w:ascii="Times New Roman" w:hAnsi="Times New Roman"/>
                <w:sz w:val="24"/>
                <w:szCs w:val="24"/>
                <w:lang w:val="en-US"/>
              </w:rPr>
            </w:pPr>
            <w:r w:rsidRPr="00C614AB">
              <w:rPr>
                <w:rFonts w:ascii="Times New Roman" w:hAnsi="Times New Roman"/>
                <w:sz w:val="24"/>
                <w:szCs w:val="24"/>
                <w:lang w:val="en-US"/>
              </w:rPr>
              <w:t xml:space="preserve">Help others to ask and answer the questions </w:t>
            </w:r>
          </w:p>
          <w:p w:rsidR="00473258" w:rsidRPr="00C614AB" w:rsidRDefault="00F1619E" w:rsidP="00C614AB">
            <w:pPr>
              <w:pStyle w:val="a4"/>
              <w:numPr>
                <w:ilvl w:val="0"/>
                <w:numId w:val="3"/>
              </w:numPr>
              <w:ind w:firstLine="709"/>
              <w:jc w:val="both"/>
              <w:rPr>
                <w:rFonts w:ascii="Times New Roman" w:hAnsi="Times New Roman"/>
                <w:b/>
                <w:sz w:val="24"/>
                <w:szCs w:val="24"/>
                <w:lang w:val="en-US"/>
              </w:rPr>
            </w:pPr>
            <w:r w:rsidRPr="00C614AB">
              <w:rPr>
                <w:rFonts w:ascii="Times New Roman" w:hAnsi="Times New Roman"/>
                <w:sz w:val="24"/>
                <w:szCs w:val="24"/>
                <w:lang w:val="en-US"/>
              </w:rPr>
              <w:t>Listen and answer 4 questions correctly</w:t>
            </w:r>
          </w:p>
        </w:tc>
      </w:tr>
      <w:tr w:rsidR="00473258" w:rsidRPr="00F62B52" w:rsidTr="003A409F">
        <w:trPr>
          <w:trHeight w:val="366"/>
        </w:trPr>
        <w:tc>
          <w:tcPr>
            <w:tcW w:w="1414" w:type="pct"/>
            <w:gridSpan w:val="2"/>
            <w:hideMark/>
          </w:tcPr>
          <w:p w:rsidR="00473258" w:rsidRPr="00C614AB" w:rsidRDefault="00473258" w:rsidP="003A409F">
            <w:pPr>
              <w:jc w:val="both"/>
              <w:rPr>
                <w:rFonts w:ascii="Times New Roman" w:hAnsi="Times New Roman"/>
                <w:b/>
                <w:sz w:val="24"/>
                <w:szCs w:val="24"/>
                <w:lang w:val="en-US" w:eastAsia="en-GB"/>
              </w:rPr>
            </w:pPr>
            <w:proofErr w:type="spellStart"/>
            <w:r w:rsidRPr="00C614AB">
              <w:rPr>
                <w:rFonts w:ascii="Times New Roman" w:hAnsi="Times New Roman"/>
                <w:b/>
                <w:sz w:val="24"/>
                <w:szCs w:val="24"/>
                <w:lang w:eastAsia="en-GB"/>
              </w:rPr>
              <w:t>Language</w:t>
            </w:r>
            <w:proofErr w:type="spellEnd"/>
            <w:r w:rsidRPr="00C614AB">
              <w:rPr>
                <w:rFonts w:ascii="Times New Roman" w:hAnsi="Times New Roman"/>
                <w:b/>
                <w:sz w:val="24"/>
                <w:szCs w:val="24"/>
                <w:lang w:eastAsia="en-GB"/>
              </w:rPr>
              <w:t xml:space="preserve"> </w:t>
            </w:r>
            <w:proofErr w:type="spellStart"/>
            <w:r w:rsidRPr="00C614AB">
              <w:rPr>
                <w:rFonts w:ascii="Times New Roman" w:hAnsi="Times New Roman"/>
                <w:b/>
                <w:sz w:val="24"/>
                <w:szCs w:val="24"/>
                <w:lang w:eastAsia="en-GB"/>
              </w:rPr>
              <w:t>objective</w:t>
            </w:r>
            <w:proofErr w:type="spellEnd"/>
            <w:r w:rsidRPr="00C614AB">
              <w:rPr>
                <w:rFonts w:ascii="Times New Roman" w:hAnsi="Times New Roman"/>
                <w:b/>
                <w:sz w:val="24"/>
                <w:szCs w:val="24"/>
                <w:lang w:val="en-US" w:eastAsia="en-GB"/>
              </w:rPr>
              <w:t xml:space="preserve">s </w:t>
            </w:r>
          </w:p>
        </w:tc>
        <w:tc>
          <w:tcPr>
            <w:tcW w:w="3586" w:type="pct"/>
            <w:gridSpan w:val="4"/>
            <w:hideMark/>
          </w:tcPr>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 xml:space="preserve">Interrogative pronouns including: </w:t>
            </w:r>
            <w:r w:rsidRPr="00C614AB">
              <w:rPr>
                <w:rFonts w:ascii="Times New Roman" w:hAnsi="Times New Roman"/>
                <w:i/>
                <w:sz w:val="24"/>
                <w:szCs w:val="24"/>
                <w:lang w:val="en-US" w:eastAsia="en-GB"/>
              </w:rPr>
              <w:t>which, what, where, whose, how many, what kind of.</w:t>
            </w:r>
          </w:p>
        </w:tc>
      </w:tr>
      <w:tr w:rsidR="00473258" w:rsidRPr="00F62B52" w:rsidTr="003A409F">
        <w:trPr>
          <w:trHeight w:val="366"/>
        </w:trPr>
        <w:tc>
          <w:tcPr>
            <w:tcW w:w="1414" w:type="pct"/>
            <w:gridSpan w:val="2"/>
          </w:tcPr>
          <w:p w:rsidR="00473258" w:rsidRPr="00C614AB" w:rsidRDefault="00473258" w:rsidP="003A409F">
            <w:pPr>
              <w:jc w:val="both"/>
              <w:rPr>
                <w:rFonts w:ascii="Times New Roman" w:hAnsi="Times New Roman"/>
                <w:b/>
                <w:sz w:val="24"/>
                <w:szCs w:val="24"/>
                <w:lang w:eastAsia="en-GB"/>
              </w:rPr>
            </w:pPr>
            <w:r w:rsidRPr="00C614AB">
              <w:rPr>
                <w:rFonts w:ascii="Times New Roman" w:hAnsi="Times New Roman"/>
                <w:b/>
                <w:sz w:val="24"/>
                <w:szCs w:val="24"/>
                <w:lang w:val="en-US" w:eastAsia="en-GB"/>
              </w:rPr>
              <w:t>Previous learning</w:t>
            </w:r>
          </w:p>
        </w:tc>
        <w:tc>
          <w:tcPr>
            <w:tcW w:w="3586" w:type="pct"/>
            <w:gridSpan w:val="4"/>
          </w:tcPr>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rPr>
              <w:t>Knowledge of the Olympics in their home language</w:t>
            </w:r>
          </w:p>
        </w:tc>
      </w:tr>
      <w:tr w:rsidR="00473258" w:rsidRPr="00C614AB" w:rsidTr="003A409F">
        <w:trPr>
          <w:trHeight w:val="366"/>
        </w:trPr>
        <w:tc>
          <w:tcPr>
            <w:tcW w:w="1414" w:type="pct"/>
            <w:gridSpan w:val="2"/>
          </w:tcPr>
          <w:p w:rsidR="00473258" w:rsidRPr="00C614AB" w:rsidRDefault="00473258" w:rsidP="003A409F">
            <w:pPr>
              <w:jc w:val="both"/>
              <w:rPr>
                <w:rFonts w:ascii="Times New Roman" w:hAnsi="Times New Roman"/>
                <w:b/>
                <w:sz w:val="24"/>
                <w:szCs w:val="24"/>
                <w:lang w:eastAsia="en-GB"/>
              </w:rPr>
            </w:pPr>
            <w:r w:rsidRPr="00C614AB">
              <w:rPr>
                <w:rFonts w:ascii="Times New Roman" w:hAnsi="Times New Roman"/>
                <w:b/>
                <w:sz w:val="24"/>
                <w:szCs w:val="24"/>
                <w:lang w:val="en-US" w:eastAsia="en-GB"/>
              </w:rPr>
              <w:t>Values links</w:t>
            </w:r>
          </w:p>
        </w:tc>
        <w:tc>
          <w:tcPr>
            <w:tcW w:w="3586" w:type="pct"/>
            <w:gridSpan w:val="4"/>
          </w:tcPr>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Competition, functional literacy</w:t>
            </w:r>
          </w:p>
        </w:tc>
      </w:tr>
      <w:tr w:rsidR="00473258" w:rsidRPr="00C614AB" w:rsidTr="003A409F">
        <w:trPr>
          <w:trHeight w:val="366"/>
        </w:trPr>
        <w:tc>
          <w:tcPr>
            <w:tcW w:w="1414" w:type="pct"/>
            <w:gridSpan w:val="2"/>
          </w:tcPr>
          <w:p w:rsidR="00473258" w:rsidRPr="00C614AB" w:rsidRDefault="00473258" w:rsidP="003A409F">
            <w:pPr>
              <w:jc w:val="both"/>
              <w:rPr>
                <w:rFonts w:ascii="Times New Roman" w:hAnsi="Times New Roman"/>
                <w:b/>
                <w:sz w:val="24"/>
                <w:szCs w:val="24"/>
                <w:lang w:val="en-US" w:eastAsia="en-GB"/>
              </w:rPr>
            </w:pPr>
            <w:proofErr w:type="spellStart"/>
            <w:r w:rsidRPr="00C614AB">
              <w:rPr>
                <w:rFonts w:ascii="Times New Roman" w:hAnsi="Times New Roman"/>
                <w:b/>
                <w:sz w:val="24"/>
                <w:szCs w:val="24"/>
                <w:lang w:eastAsia="en-GB"/>
              </w:rPr>
              <w:t>Cross-Curricular</w:t>
            </w:r>
            <w:proofErr w:type="spellEnd"/>
            <w:r w:rsidRPr="00C614AB">
              <w:rPr>
                <w:rFonts w:ascii="Times New Roman" w:hAnsi="Times New Roman"/>
                <w:b/>
                <w:sz w:val="24"/>
                <w:szCs w:val="24"/>
                <w:lang w:eastAsia="en-GB"/>
              </w:rPr>
              <w:t xml:space="preserve"> </w:t>
            </w:r>
            <w:proofErr w:type="spellStart"/>
            <w:r w:rsidRPr="00C614AB">
              <w:rPr>
                <w:rFonts w:ascii="Times New Roman" w:hAnsi="Times New Roman"/>
                <w:b/>
                <w:sz w:val="24"/>
                <w:szCs w:val="24"/>
                <w:lang w:eastAsia="en-GB"/>
              </w:rPr>
              <w:t>Link</w:t>
            </w:r>
            <w:proofErr w:type="spellEnd"/>
          </w:p>
        </w:tc>
        <w:tc>
          <w:tcPr>
            <w:tcW w:w="3586" w:type="pct"/>
            <w:gridSpan w:val="4"/>
          </w:tcPr>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Geography, Physical Education</w:t>
            </w:r>
          </w:p>
        </w:tc>
      </w:tr>
      <w:tr w:rsidR="00473258" w:rsidRPr="00C614AB" w:rsidTr="003A409F">
        <w:trPr>
          <w:trHeight w:val="366"/>
        </w:trPr>
        <w:tc>
          <w:tcPr>
            <w:tcW w:w="1414" w:type="pct"/>
            <w:gridSpan w:val="2"/>
          </w:tcPr>
          <w:p w:rsidR="00473258" w:rsidRPr="00C614AB" w:rsidRDefault="00473258" w:rsidP="003A409F">
            <w:pPr>
              <w:jc w:val="both"/>
              <w:rPr>
                <w:rFonts w:ascii="Times New Roman" w:hAnsi="Times New Roman"/>
                <w:b/>
                <w:sz w:val="24"/>
                <w:szCs w:val="24"/>
                <w:lang w:eastAsia="en-GB"/>
              </w:rPr>
            </w:pPr>
            <w:proofErr w:type="spellStart"/>
            <w:r w:rsidRPr="00C614AB">
              <w:rPr>
                <w:rFonts w:ascii="Times New Roman" w:hAnsi="Times New Roman"/>
                <w:b/>
                <w:sz w:val="24"/>
                <w:szCs w:val="24"/>
                <w:lang w:eastAsia="en-GB"/>
              </w:rPr>
              <w:t>Use</w:t>
            </w:r>
            <w:proofErr w:type="spellEnd"/>
            <w:r w:rsidRPr="00C614AB">
              <w:rPr>
                <w:rFonts w:ascii="Times New Roman" w:hAnsi="Times New Roman"/>
                <w:b/>
                <w:sz w:val="24"/>
                <w:szCs w:val="24"/>
                <w:lang w:eastAsia="en-GB"/>
              </w:rPr>
              <w:t xml:space="preserve"> </w:t>
            </w:r>
            <w:proofErr w:type="spellStart"/>
            <w:r w:rsidRPr="00C614AB">
              <w:rPr>
                <w:rFonts w:ascii="Times New Roman" w:hAnsi="Times New Roman"/>
                <w:b/>
                <w:sz w:val="24"/>
                <w:szCs w:val="24"/>
                <w:lang w:eastAsia="en-GB"/>
              </w:rPr>
              <w:t>of</w:t>
            </w:r>
            <w:proofErr w:type="spellEnd"/>
            <w:r w:rsidRPr="00C614AB">
              <w:rPr>
                <w:rFonts w:ascii="Times New Roman" w:hAnsi="Times New Roman"/>
                <w:b/>
                <w:sz w:val="24"/>
                <w:szCs w:val="24"/>
                <w:lang w:eastAsia="en-GB"/>
              </w:rPr>
              <w:t xml:space="preserve"> ICT</w:t>
            </w:r>
          </w:p>
        </w:tc>
        <w:tc>
          <w:tcPr>
            <w:tcW w:w="3586" w:type="pct"/>
            <w:gridSpan w:val="4"/>
          </w:tcPr>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PPT teacher uses</w:t>
            </w:r>
          </w:p>
        </w:tc>
      </w:tr>
      <w:tr w:rsidR="00473258" w:rsidRPr="00F62B52" w:rsidTr="003A409F">
        <w:trPr>
          <w:trHeight w:val="366"/>
        </w:trPr>
        <w:tc>
          <w:tcPr>
            <w:tcW w:w="1414" w:type="pct"/>
            <w:gridSpan w:val="2"/>
          </w:tcPr>
          <w:p w:rsidR="00473258" w:rsidRPr="00C614AB" w:rsidRDefault="00473258" w:rsidP="003A409F">
            <w:pPr>
              <w:jc w:val="both"/>
              <w:rPr>
                <w:rFonts w:ascii="Times New Roman" w:hAnsi="Times New Roman"/>
                <w:b/>
                <w:sz w:val="24"/>
                <w:szCs w:val="24"/>
                <w:lang w:eastAsia="en-GB"/>
              </w:rPr>
            </w:pPr>
            <w:proofErr w:type="spellStart"/>
            <w:r w:rsidRPr="00C614AB">
              <w:rPr>
                <w:rFonts w:ascii="Times New Roman" w:hAnsi="Times New Roman"/>
                <w:b/>
                <w:sz w:val="24"/>
                <w:szCs w:val="24"/>
                <w:lang w:eastAsia="en-GB"/>
              </w:rPr>
              <w:t>Intercultural</w:t>
            </w:r>
            <w:proofErr w:type="spellEnd"/>
            <w:r w:rsidRPr="00C614AB">
              <w:rPr>
                <w:rFonts w:ascii="Times New Roman" w:hAnsi="Times New Roman"/>
                <w:b/>
                <w:sz w:val="24"/>
                <w:szCs w:val="24"/>
                <w:lang w:eastAsia="en-GB"/>
              </w:rPr>
              <w:t xml:space="preserve"> </w:t>
            </w:r>
            <w:proofErr w:type="spellStart"/>
            <w:r w:rsidRPr="00C614AB">
              <w:rPr>
                <w:rFonts w:ascii="Times New Roman" w:hAnsi="Times New Roman"/>
                <w:b/>
                <w:sz w:val="24"/>
                <w:szCs w:val="24"/>
                <w:lang w:eastAsia="en-GB"/>
              </w:rPr>
              <w:t>awareness</w:t>
            </w:r>
            <w:proofErr w:type="spellEnd"/>
          </w:p>
        </w:tc>
        <w:tc>
          <w:tcPr>
            <w:tcW w:w="3586" w:type="pct"/>
            <w:gridSpan w:val="4"/>
          </w:tcPr>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Global citizenship through exploration of the Olympics</w:t>
            </w:r>
          </w:p>
        </w:tc>
      </w:tr>
      <w:tr w:rsidR="00473258" w:rsidRPr="00F62B52" w:rsidTr="003A409F">
        <w:trPr>
          <w:trHeight w:val="366"/>
        </w:trPr>
        <w:tc>
          <w:tcPr>
            <w:tcW w:w="1414" w:type="pct"/>
            <w:gridSpan w:val="2"/>
          </w:tcPr>
          <w:p w:rsidR="00473258" w:rsidRPr="00C614AB" w:rsidRDefault="00473258" w:rsidP="003A409F">
            <w:pPr>
              <w:tabs>
                <w:tab w:val="left" w:pos="1560"/>
              </w:tabs>
              <w:jc w:val="both"/>
              <w:rPr>
                <w:rFonts w:ascii="Times New Roman" w:hAnsi="Times New Roman"/>
                <w:b/>
                <w:sz w:val="24"/>
                <w:szCs w:val="24"/>
                <w:lang w:eastAsia="en-GB"/>
              </w:rPr>
            </w:pPr>
            <w:proofErr w:type="spellStart"/>
            <w:r w:rsidRPr="00C614AB">
              <w:rPr>
                <w:rFonts w:ascii="Times New Roman" w:hAnsi="Times New Roman"/>
                <w:b/>
                <w:sz w:val="24"/>
                <w:szCs w:val="24"/>
                <w:lang w:eastAsia="en-GB"/>
              </w:rPr>
              <w:t>Kazakh</w:t>
            </w:r>
            <w:proofErr w:type="spellEnd"/>
            <w:r w:rsidRPr="00C614AB">
              <w:rPr>
                <w:rFonts w:ascii="Times New Roman" w:hAnsi="Times New Roman"/>
                <w:b/>
                <w:sz w:val="24"/>
                <w:szCs w:val="24"/>
                <w:lang w:eastAsia="en-GB"/>
              </w:rPr>
              <w:t xml:space="preserve"> </w:t>
            </w:r>
            <w:proofErr w:type="spellStart"/>
            <w:r w:rsidRPr="00C614AB">
              <w:rPr>
                <w:rFonts w:ascii="Times New Roman" w:hAnsi="Times New Roman"/>
                <w:b/>
                <w:sz w:val="24"/>
                <w:szCs w:val="24"/>
                <w:lang w:eastAsia="en-GB"/>
              </w:rPr>
              <w:t>culture</w:t>
            </w:r>
            <w:proofErr w:type="spellEnd"/>
          </w:p>
        </w:tc>
        <w:tc>
          <w:tcPr>
            <w:tcW w:w="3586" w:type="pct"/>
            <w:gridSpan w:val="4"/>
          </w:tcPr>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Kazakhstani contribution to the Olympics</w:t>
            </w:r>
          </w:p>
        </w:tc>
      </w:tr>
      <w:tr w:rsidR="00473258" w:rsidRPr="00F62B52" w:rsidTr="003A409F">
        <w:trPr>
          <w:trHeight w:val="366"/>
        </w:trPr>
        <w:tc>
          <w:tcPr>
            <w:tcW w:w="1414" w:type="pct"/>
            <w:gridSpan w:val="2"/>
          </w:tcPr>
          <w:p w:rsidR="00473258" w:rsidRPr="00C614AB" w:rsidRDefault="00473258" w:rsidP="003A409F">
            <w:pPr>
              <w:jc w:val="both"/>
              <w:rPr>
                <w:rFonts w:ascii="Times New Roman" w:hAnsi="Times New Roman"/>
                <w:b/>
                <w:sz w:val="24"/>
                <w:szCs w:val="24"/>
                <w:lang w:val="en-US" w:eastAsia="en-GB"/>
              </w:rPr>
            </w:pPr>
            <w:proofErr w:type="spellStart"/>
            <w:r w:rsidRPr="00C614AB">
              <w:rPr>
                <w:rFonts w:ascii="Times New Roman" w:hAnsi="Times New Roman"/>
                <w:b/>
                <w:sz w:val="24"/>
                <w:szCs w:val="24"/>
                <w:lang w:eastAsia="en-GB"/>
              </w:rPr>
              <w:t>Pastoral</w:t>
            </w:r>
            <w:proofErr w:type="spellEnd"/>
            <w:r w:rsidRPr="00C614AB">
              <w:rPr>
                <w:rFonts w:ascii="Times New Roman" w:hAnsi="Times New Roman"/>
                <w:b/>
                <w:sz w:val="24"/>
                <w:szCs w:val="24"/>
                <w:lang w:eastAsia="en-GB"/>
              </w:rPr>
              <w:t xml:space="preserve"> </w:t>
            </w:r>
            <w:proofErr w:type="spellStart"/>
            <w:r w:rsidRPr="00C614AB">
              <w:rPr>
                <w:rFonts w:ascii="Times New Roman" w:hAnsi="Times New Roman"/>
                <w:b/>
                <w:sz w:val="24"/>
                <w:szCs w:val="24"/>
                <w:lang w:eastAsia="en-GB"/>
              </w:rPr>
              <w:t>Care</w:t>
            </w:r>
            <w:proofErr w:type="spellEnd"/>
          </w:p>
        </w:tc>
        <w:tc>
          <w:tcPr>
            <w:tcW w:w="3586" w:type="pct"/>
            <w:gridSpan w:val="4"/>
          </w:tcPr>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 xml:space="preserve">Assure you met all learners’ needs </w:t>
            </w:r>
          </w:p>
        </w:tc>
      </w:tr>
      <w:tr w:rsidR="00473258" w:rsidRPr="00C614AB" w:rsidTr="003A409F">
        <w:trPr>
          <w:trHeight w:val="366"/>
        </w:trPr>
        <w:tc>
          <w:tcPr>
            <w:tcW w:w="1414" w:type="pct"/>
            <w:gridSpan w:val="2"/>
          </w:tcPr>
          <w:p w:rsidR="00473258" w:rsidRPr="00C614AB" w:rsidRDefault="00473258" w:rsidP="003A409F">
            <w:pPr>
              <w:jc w:val="both"/>
              <w:rPr>
                <w:rFonts w:ascii="Times New Roman" w:hAnsi="Times New Roman"/>
                <w:b/>
                <w:sz w:val="24"/>
                <w:szCs w:val="24"/>
                <w:lang w:val="en-US" w:eastAsia="en-GB"/>
              </w:rPr>
            </w:pPr>
            <w:proofErr w:type="spellStart"/>
            <w:r w:rsidRPr="00C614AB">
              <w:rPr>
                <w:rFonts w:ascii="Times New Roman" w:hAnsi="Times New Roman"/>
                <w:b/>
                <w:sz w:val="24"/>
                <w:szCs w:val="24"/>
                <w:lang w:eastAsia="en-GB"/>
              </w:rPr>
              <w:t>Health</w:t>
            </w:r>
            <w:proofErr w:type="spellEnd"/>
            <w:r w:rsidRPr="00C614AB">
              <w:rPr>
                <w:rFonts w:ascii="Times New Roman" w:hAnsi="Times New Roman"/>
                <w:b/>
                <w:sz w:val="24"/>
                <w:szCs w:val="24"/>
                <w:lang w:eastAsia="en-GB"/>
              </w:rPr>
              <w:t xml:space="preserve"> </w:t>
            </w:r>
            <w:proofErr w:type="spellStart"/>
            <w:r w:rsidRPr="00C614AB">
              <w:rPr>
                <w:rFonts w:ascii="Times New Roman" w:hAnsi="Times New Roman"/>
                <w:b/>
                <w:sz w:val="24"/>
                <w:szCs w:val="24"/>
                <w:lang w:eastAsia="en-GB"/>
              </w:rPr>
              <w:t>and</w:t>
            </w:r>
            <w:proofErr w:type="spellEnd"/>
            <w:r w:rsidRPr="00C614AB">
              <w:rPr>
                <w:rFonts w:ascii="Times New Roman" w:hAnsi="Times New Roman"/>
                <w:b/>
                <w:sz w:val="24"/>
                <w:szCs w:val="24"/>
                <w:lang w:eastAsia="en-GB"/>
              </w:rPr>
              <w:t xml:space="preserve"> </w:t>
            </w:r>
            <w:proofErr w:type="spellStart"/>
            <w:r w:rsidRPr="00C614AB">
              <w:rPr>
                <w:rFonts w:ascii="Times New Roman" w:hAnsi="Times New Roman"/>
                <w:b/>
                <w:sz w:val="24"/>
                <w:szCs w:val="24"/>
                <w:lang w:eastAsia="en-GB"/>
              </w:rPr>
              <w:t>Safety</w:t>
            </w:r>
            <w:proofErr w:type="spellEnd"/>
          </w:p>
        </w:tc>
        <w:tc>
          <w:tcPr>
            <w:tcW w:w="3586" w:type="pct"/>
            <w:gridSpan w:val="4"/>
          </w:tcPr>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Make sure power cords are not a tripping hazard</w:t>
            </w:r>
          </w:p>
          <w:p w:rsidR="00473258" w:rsidRPr="00C614AB" w:rsidRDefault="00473258" w:rsidP="003A409F">
            <w:pPr>
              <w:jc w:val="both"/>
              <w:rPr>
                <w:rFonts w:ascii="Times New Roman" w:hAnsi="Times New Roman"/>
                <w:sz w:val="24"/>
                <w:szCs w:val="24"/>
                <w:lang w:val="en-US" w:eastAsia="en-GB"/>
              </w:rPr>
            </w:pPr>
            <w:proofErr w:type="spellStart"/>
            <w:r w:rsidRPr="00C614AB">
              <w:rPr>
                <w:rFonts w:ascii="Times New Roman" w:hAnsi="Times New Roman"/>
                <w:sz w:val="24"/>
                <w:szCs w:val="24"/>
                <w:lang w:eastAsia="en-GB"/>
              </w:rPr>
              <w:t>Everyday</w:t>
            </w:r>
            <w:proofErr w:type="spellEnd"/>
            <w:r w:rsidRPr="00C614AB">
              <w:rPr>
                <w:rFonts w:ascii="Times New Roman" w:hAnsi="Times New Roman"/>
                <w:sz w:val="24"/>
                <w:szCs w:val="24"/>
                <w:lang w:eastAsia="en-GB"/>
              </w:rPr>
              <w:t xml:space="preserve"> </w:t>
            </w:r>
            <w:proofErr w:type="spellStart"/>
            <w:r w:rsidRPr="00C614AB">
              <w:rPr>
                <w:rFonts w:ascii="Times New Roman" w:hAnsi="Times New Roman"/>
                <w:sz w:val="24"/>
                <w:szCs w:val="24"/>
                <w:lang w:eastAsia="en-GB"/>
              </w:rPr>
              <w:t>classroom</w:t>
            </w:r>
            <w:proofErr w:type="spellEnd"/>
            <w:r w:rsidRPr="00C614AB">
              <w:rPr>
                <w:rFonts w:ascii="Times New Roman" w:hAnsi="Times New Roman"/>
                <w:sz w:val="24"/>
                <w:szCs w:val="24"/>
                <w:lang w:eastAsia="en-GB"/>
              </w:rPr>
              <w:t xml:space="preserve"> </w:t>
            </w:r>
            <w:proofErr w:type="spellStart"/>
            <w:r w:rsidRPr="00C614AB">
              <w:rPr>
                <w:rFonts w:ascii="Times New Roman" w:hAnsi="Times New Roman"/>
                <w:sz w:val="24"/>
                <w:szCs w:val="24"/>
                <w:lang w:eastAsia="en-GB"/>
              </w:rPr>
              <w:t>precautions</w:t>
            </w:r>
            <w:proofErr w:type="spellEnd"/>
          </w:p>
        </w:tc>
      </w:tr>
      <w:tr w:rsidR="00473258" w:rsidRPr="00C614AB" w:rsidTr="003A409F">
        <w:trPr>
          <w:trHeight w:hRule="exact" w:val="597"/>
        </w:trPr>
        <w:tc>
          <w:tcPr>
            <w:tcW w:w="693" w:type="pct"/>
            <w:hideMark/>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Planned timings</w:t>
            </w:r>
          </w:p>
        </w:tc>
        <w:tc>
          <w:tcPr>
            <w:tcW w:w="3264" w:type="pct"/>
            <w:gridSpan w:val="4"/>
            <w:hideMark/>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Planned activities</w:t>
            </w:r>
          </w:p>
        </w:tc>
        <w:tc>
          <w:tcPr>
            <w:tcW w:w="1043" w:type="pct"/>
            <w:hideMark/>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Resources</w:t>
            </w:r>
          </w:p>
        </w:tc>
      </w:tr>
      <w:tr w:rsidR="00473258" w:rsidRPr="00F62B52" w:rsidTr="003A409F">
        <w:trPr>
          <w:trHeight w:val="698"/>
        </w:trPr>
        <w:tc>
          <w:tcPr>
            <w:tcW w:w="693" w:type="pct"/>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 xml:space="preserve">Start </w:t>
            </w:r>
          </w:p>
          <w:p w:rsidR="00473258" w:rsidRPr="00C614AB" w:rsidRDefault="000D238D"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5</w:t>
            </w:r>
            <w:r w:rsidR="00DB3746" w:rsidRPr="00C614AB">
              <w:rPr>
                <w:rFonts w:ascii="Times New Roman" w:hAnsi="Times New Roman"/>
                <w:b/>
                <w:sz w:val="24"/>
                <w:szCs w:val="24"/>
                <w:lang w:val="en-US" w:eastAsia="en-GB"/>
              </w:rPr>
              <w:t xml:space="preserve"> </w:t>
            </w:r>
            <w:r w:rsidR="00473258" w:rsidRPr="00C614AB">
              <w:rPr>
                <w:rFonts w:ascii="Times New Roman" w:hAnsi="Times New Roman"/>
                <w:b/>
                <w:sz w:val="24"/>
                <w:szCs w:val="24"/>
                <w:lang w:val="en-US" w:eastAsia="en-GB"/>
              </w:rPr>
              <w:t>min</w:t>
            </w:r>
          </w:p>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(W)</w:t>
            </w:r>
          </w:p>
          <w:p w:rsidR="00473258" w:rsidRPr="00C614AB" w:rsidRDefault="00473258" w:rsidP="003A409F">
            <w:pPr>
              <w:jc w:val="both"/>
              <w:rPr>
                <w:rFonts w:ascii="Times New Roman" w:hAnsi="Times New Roman"/>
                <w:b/>
                <w:sz w:val="24"/>
                <w:szCs w:val="24"/>
                <w:lang w:val="en-US" w:eastAsia="en-GB"/>
              </w:rPr>
            </w:pPr>
          </w:p>
          <w:p w:rsidR="00473258" w:rsidRPr="00C614AB" w:rsidRDefault="00473258" w:rsidP="003A409F">
            <w:pPr>
              <w:jc w:val="both"/>
              <w:rPr>
                <w:rFonts w:ascii="Times New Roman" w:hAnsi="Times New Roman"/>
                <w:b/>
                <w:sz w:val="24"/>
                <w:szCs w:val="24"/>
                <w:lang w:val="en-US" w:eastAsia="en-GB"/>
              </w:rPr>
            </w:pPr>
          </w:p>
          <w:p w:rsidR="00473258" w:rsidRPr="00C614AB" w:rsidRDefault="00473258" w:rsidP="003A409F">
            <w:pPr>
              <w:jc w:val="both"/>
              <w:rPr>
                <w:rFonts w:ascii="Times New Roman" w:hAnsi="Times New Roman"/>
                <w:b/>
                <w:sz w:val="24"/>
                <w:szCs w:val="24"/>
                <w:lang w:val="en-US" w:eastAsia="en-GB"/>
              </w:rPr>
            </w:pPr>
          </w:p>
          <w:p w:rsidR="00473258" w:rsidRPr="00C614AB" w:rsidRDefault="00473258" w:rsidP="003A409F">
            <w:pPr>
              <w:jc w:val="both"/>
              <w:rPr>
                <w:rFonts w:ascii="Times New Roman" w:hAnsi="Times New Roman"/>
                <w:b/>
                <w:sz w:val="24"/>
                <w:szCs w:val="24"/>
                <w:lang w:val="en-US" w:eastAsia="en-GB"/>
              </w:rPr>
            </w:pPr>
          </w:p>
          <w:p w:rsidR="00473258" w:rsidRPr="00C614AB" w:rsidRDefault="00473258" w:rsidP="003A409F">
            <w:pPr>
              <w:jc w:val="both"/>
              <w:rPr>
                <w:rFonts w:ascii="Times New Roman" w:hAnsi="Times New Roman"/>
                <w:b/>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tc>
        <w:tc>
          <w:tcPr>
            <w:tcW w:w="3264" w:type="pct"/>
            <w:gridSpan w:val="4"/>
          </w:tcPr>
          <w:p w:rsidR="00473258" w:rsidRPr="00C614AB" w:rsidRDefault="00473258" w:rsidP="00C614AB">
            <w:pPr>
              <w:ind w:firstLine="709"/>
              <w:jc w:val="both"/>
              <w:rPr>
                <w:rFonts w:ascii="Times New Roman" w:hAnsi="Times New Roman"/>
                <w:sz w:val="24"/>
                <w:szCs w:val="24"/>
                <w:lang w:val="en-US"/>
              </w:rPr>
            </w:pPr>
            <w:r w:rsidRPr="00C614AB">
              <w:rPr>
                <w:rFonts w:ascii="Times New Roman" w:hAnsi="Times New Roman"/>
                <w:b/>
                <w:sz w:val="24"/>
                <w:szCs w:val="24"/>
                <w:lang w:val="en-US"/>
              </w:rPr>
              <w:lastRenderedPageBreak/>
              <w:t>Greeting</w:t>
            </w:r>
            <w:r w:rsidR="00EF1B60" w:rsidRPr="00C614AB">
              <w:rPr>
                <w:rFonts w:ascii="Times New Roman" w:hAnsi="Times New Roman"/>
                <w:b/>
                <w:sz w:val="24"/>
                <w:szCs w:val="24"/>
                <w:lang w:val="en-US"/>
              </w:rPr>
              <w:t xml:space="preserve">. </w:t>
            </w:r>
            <w:r w:rsidR="00EF1B60" w:rsidRPr="00C614AB">
              <w:rPr>
                <w:rFonts w:ascii="Times New Roman" w:hAnsi="Times New Roman"/>
                <w:sz w:val="24"/>
                <w:szCs w:val="24"/>
                <w:lang w:val="en-US"/>
              </w:rPr>
              <w:t xml:space="preserve">Greet the learners and inform them about the lesson objectives. </w:t>
            </w:r>
          </w:p>
          <w:p w:rsidR="00473258" w:rsidRPr="00C614AB" w:rsidRDefault="00DB3746"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Play “Simon says” with the class to review vocabulary. The teacher will act as Simon and call out commands. Learners are to act them out. The teacher must preface the command with “Simon says” and if the teacher doesn’t, the learners should not follow the command.</w:t>
            </w:r>
          </w:p>
          <w:p w:rsidR="00DB3746" w:rsidRPr="00C614AB" w:rsidRDefault="00DB3746" w:rsidP="00C614AB">
            <w:pPr>
              <w:ind w:firstLine="709"/>
              <w:jc w:val="both"/>
              <w:rPr>
                <w:rFonts w:ascii="Times New Roman" w:hAnsi="Times New Roman"/>
                <w:b/>
                <w:sz w:val="24"/>
                <w:szCs w:val="24"/>
                <w:lang w:val="en-US"/>
              </w:rPr>
            </w:pPr>
            <w:r w:rsidRPr="00C614AB">
              <w:rPr>
                <w:rFonts w:ascii="Times New Roman" w:hAnsi="Times New Roman"/>
                <w:b/>
                <w:sz w:val="24"/>
                <w:szCs w:val="24"/>
                <w:lang w:val="en-US"/>
              </w:rPr>
              <w:t>Possible commands:</w:t>
            </w:r>
          </w:p>
          <w:p w:rsidR="00DB3746" w:rsidRPr="00C614AB" w:rsidRDefault="00DB3746"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Stand up</w:t>
            </w:r>
          </w:p>
          <w:p w:rsidR="00DB3746" w:rsidRPr="00C614AB" w:rsidRDefault="00DB3746"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lastRenderedPageBreak/>
              <w:t>Sit down</w:t>
            </w:r>
          </w:p>
          <w:p w:rsidR="00DB3746" w:rsidRPr="00C614AB" w:rsidRDefault="00DB3746"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Play tennis</w:t>
            </w:r>
          </w:p>
          <w:p w:rsidR="00DB3746" w:rsidRPr="00C614AB" w:rsidRDefault="00DB3746"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Play basketball</w:t>
            </w:r>
          </w:p>
          <w:p w:rsidR="00DB3746" w:rsidRPr="00C614AB" w:rsidRDefault="00DB3746"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Jump as an athlete</w:t>
            </w:r>
          </w:p>
          <w:p w:rsidR="00DB3746" w:rsidRPr="00C614AB" w:rsidRDefault="00DB3746"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Play football</w:t>
            </w:r>
          </w:p>
          <w:p w:rsidR="00DB3746" w:rsidRPr="00C614AB" w:rsidRDefault="00DB3746"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Boxing</w:t>
            </w:r>
          </w:p>
          <w:p w:rsidR="00DB3746" w:rsidRPr="00C614AB" w:rsidRDefault="00DB3746"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 xml:space="preserve">Swim </w:t>
            </w:r>
          </w:p>
          <w:p w:rsidR="00EF1B60" w:rsidRPr="00C614AB" w:rsidRDefault="00EF1B60"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 xml:space="preserve">Thank the learners for playing well and ask them to take their seats. </w:t>
            </w:r>
          </w:p>
        </w:tc>
        <w:tc>
          <w:tcPr>
            <w:tcW w:w="1043" w:type="pct"/>
          </w:tcPr>
          <w:p w:rsidR="00473258" w:rsidRPr="00C614AB" w:rsidRDefault="00473258" w:rsidP="003A409F">
            <w:pPr>
              <w:jc w:val="both"/>
              <w:rPr>
                <w:rFonts w:ascii="Times New Roman" w:hAnsi="Times New Roman"/>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p w:rsidR="00473258" w:rsidRPr="00C614AB" w:rsidRDefault="00473258" w:rsidP="00473258">
            <w:pPr>
              <w:jc w:val="both"/>
              <w:rPr>
                <w:rFonts w:ascii="Times New Roman" w:hAnsi="Times New Roman"/>
                <w:sz w:val="24"/>
                <w:szCs w:val="24"/>
                <w:lang w:val="en-US" w:eastAsia="en-GB"/>
              </w:rPr>
            </w:pPr>
          </w:p>
        </w:tc>
      </w:tr>
      <w:tr w:rsidR="00473258" w:rsidRPr="00C614AB" w:rsidTr="003A409F">
        <w:trPr>
          <w:trHeight w:val="1182"/>
        </w:trPr>
        <w:tc>
          <w:tcPr>
            <w:tcW w:w="693" w:type="pct"/>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lastRenderedPageBreak/>
              <w:t>Middle</w:t>
            </w:r>
          </w:p>
          <w:p w:rsidR="003B3397" w:rsidRPr="00C614AB" w:rsidRDefault="00BA14F7"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8</w:t>
            </w:r>
            <w:r w:rsidR="003B3397" w:rsidRPr="00C614AB">
              <w:rPr>
                <w:rFonts w:ascii="Times New Roman" w:hAnsi="Times New Roman"/>
                <w:b/>
                <w:sz w:val="24"/>
                <w:szCs w:val="24"/>
                <w:lang w:val="en-US" w:eastAsia="en-GB"/>
              </w:rPr>
              <w:t xml:space="preserve"> min</w:t>
            </w:r>
          </w:p>
          <w:p w:rsidR="003B3397" w:rsidRPr="00C614AB" w:rsidRDefault="003B3397"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(W/P)</w:t>
            </w:r>
          </w:p>
          <w:p w:rsidR="00473258" w:rsidRPr="00C614AB" w:rsidRDefault="00473258" w:rsidP="003A409F">
            <w:pPr>
              <w:jc w:val="both"/>
              <w:rPr>
                <w:rFonts w:ascii="Times New Roman" w:hAnsi="Times New Roman"/>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p w:rsidR="00473258" w:rsidRPr="00C614AB" w:rsidRDefault="00473258" w:rsidP="003A409F">
            <w:pPr>
              <w:jc w:val="both"/>
              <w:rPr>
                <w:rFonts w:ascii="Times New Roman" w:hAnsi="Times New Roman"/>
                <w:sz w:val="24"/>
                <w:szCs w:val="24"/>
                <w:lang w:val="en-US" w:eastAsia="en-GB"/>
              </w:rPr>
            </w:pPr>
          </w:p>
        </w:tc>
        <w:tc>
          <w:tcPr>
            <w:tcW w:w="3264" w:type="pct"/>
            <w:gridSpan w:val="4"/>
          </w:tcPr>
          <w:p w:rsidR="003B3397" w:rsidRPr="00C614AB" w:rsidRDefault="003B3397" w:rsidP="00C614AB">
            <w:pPr>
              <w:ind w:firstLine="709"/>
              <w:jc w:val="both"/>
              <w:rPr>
                <w:rFonts w:ascii="Times New Roman" w:hAnsi="Times New Roman"/>
                <w:color w:val="000000"/>
                <w:sz w:val="24"/>
                <w:szCs w:val="24"/>
                <w:shd w:val="clear" w:color="auto" w:fill="FFFFFF"/>
                <w:lang w:val="en-US"/>
              </w:rPr>
            </w:pPr>
            <w:r w:rsidRPr="00C614AB">
              <w:rPr>
                <w:rFonts w:ascii="Times New Roman" w:hAnsi="Times New Roman"/>
                <w:sz w:val="24"/>
                <w:szCs w:val="24"/>
                <w:lang w:val="en-US"/>
              </w:rPr>
              <w:t>Show Slide 1. Have learners copy the date, topic and “will learn” sentence into their copybooks.</w:t>
            </w:r>
            <w:r w:rsidRPr="00C614AB">
              <w:rPr>
                <w:rFonts w:ascii="Times New Roman" w:hAnsi="Times New Roman"/>
                <w:color w:val="000000"/>
                <w:sz w:val="24"/>
                <w:szCs w:val="24"/>
                <w:shd w:val="clear" w:color="auto" w:fill="FFFFFF"/>
                <w:lang w:val="en-US"/>
              </w:rPr>
              <w:t xml:space="preserve"> </w:t>
            </w:r>
          </w:p>
          <w:p w:rsidR="00473258" w:rsidRPr="00C614AB" w:rsidRDefault="003B3397" w:rsidP="00C614AB">
            <w:pPr>
              <w:ind w:firstLine="709"/>
              <w:jc w:val="both"/>
              <w:rPr>
                <w:rFonts w:ascii="Times New Roman" w:hAnsi="Times New Roman"/>
                <w:sz w:val="24"/>
                <w:szCs w:val="24"/>
                <w:lang w:val="en-US"/>
              </w:rPr>
            </w:pPr>
            <w:r w:rsidRPr="00C614AB">
              <w:rPr>
                <w:rFonts w:ascii="Times New Roman" w:hAnsi="Times New Roman"/>
                <w:b/>
                <w:color w:val="000000"/>
                <w:sz w:val="24"/>
                <w:szCs w:val="24"/>
                <w:shd w:val="clear" w:color="auto" w:fill="FFFFFF"/>
                <w:lang w:val="en-US"/>
              </w:rPr>
              <w:t>Memory challenge</w:t>
            </w:r>
            <w:r w:rsidRPr="00C614AB">
              <w:rPr>
                <w:rFonts w:ascii="Times New Roman" w:hAnsi="Times New Roman"/>
                <w:color w:val="000000"/>
                <w:sz w:val="24"/>
                <w:szCs w:val="24"/>
                <w:shd w:val="clear" w:color="auto" w:fill="FFFFFF"/>
                <w:lang w:val="en-US"/>
              </w:rPr>
              <w:t>. Put the students into pairs or small groups. Give them a time limit (3 minutes) and ask them to write down as many words as they can from the previous lessons on topic “Olympic Games”. The pair or group that can remember and write down the most items wins.</w:t>
            </w:r>
            <w:r w:rsidRPr="00C614AB">
              <w:rPr>
                <w:rFonts w:ascii="Times New Roman" w:hAnsi="Times New Roman"/>
                <w:color w:val="000000"/>
                <w:sz w:val="24"/>
                <w:szCs w:val="24"/>
                <w:lang w:val="en-US"/>
              </w:rPr>
              <w:br/>
            </w:r>
            <w:r w:rsidRPr="00C614AB">
              <w:rPr>
                <w:rFonts w:ascii="Times New Roman" w:hAnsi="Times New Roman"/>
                <w:color w:val="000000"/>
                <w:sz w:val="24"/>
                <w:szCs w:val="24"/>
                <w:lang w:val="en-US"/>
              </w:rPr>
              <w:br/>
            </w:r>
            <w:r w:rsidRPr="00C614AB">
              <w:rPr>
                <w:rFonts w:ascii="Times New Roman" w:hAnsi="Times New Roman"/>
                <w:bCs/>
                <w:color w:val="000000"/>
                <w:sz w:val="24"/>
                <w:szCs w:val="24"/>
                <w:lang w:val="en-US"/>
              </w:rPr>
              <w:t>Variation:</w:t>
            </w:r>
            <w:r w:rsidRPr="00C614AB">
              <w:rPr>
                <w:rFonts w:ascii="Times New Roman" w:hAnsi="Times New Roman"/>
                <w:color w:val="000000"/>
                <w:sz w:val="24"/>
                <w:szCs w:val="24"/>
                <w:shd w:val="clear" w:color="auto" w:fill="FFFFFF"/>
                <w:lang w:val="en-US"/>
              </w:rPr>
              <w:t> Add a spelling accuracy component, teams can also earn an extra point for each correctly spelt item.</w:t>
            </w:r>
          </w:p>
        </w:tc>
        <w:tc>
          <w:tcPr>
            <w:tcW w:w="1043" w:type="pct"/>
          </w:tcPr>
          <w:p w:rsidR="00473258" w:rsidRPr="00C614AB" w:rsidRDefault="00473258" w:rsidP="003A409F">
            <w:pPr>
              <w:jc w:val="both"/>
              <w:rPr>
                <w:rFonts w:ascii="Times New Roman" w:hAnsi="Times New Roman"/>
                <w:sz w:val="24"/>
                <w:szCs w:val="24"/>
                <w:lang w:val="en-US" w:eastAsia="en-GB"/>
              </w:rPr>
            </w:pPr>
          </w:p>
          <w:p w:rsidR="00473258" w:rsidRPr="00C614AB" w:rsidRDefault="003B3397"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 xml:space="preserve">Slide 1 </w:t>
            </w:r>
          </w:p>
          <w:p w:rsidR="00473258" w:rsidRPr="00C614AB" w:rsidRDefault="00473258" w:rsidP="00473258">
            <w:pPr>
              <w:jc w:val="both"/>
              <w:rPr>
                <w:rFonts w:ascii="Times New Roman" w:hAnsi="Times New Roman"/>
                <w:sz w:val="24"/>
                <w:szCs w:val="24"/>
                <w:lang w:val="en-US" w:eastAsia="en-GB"/>
              </w:rPr>
            </w:pPr>
          </w:p>
        </w:tc>
      </w:tr>
      <w:tr w:rsidR="00473258" w:rsidRPr="00C614AB" w:rsidTr="003A409F">
        <w:trPr>
          <w:trHeight w:val="1182"/>
        </w:trPr>
        <w:tc>
          <w:tcPr>
            <w:tcW w:w="693" w:type="pct"/>
          </w:tcPr>
          <w:p w:rsidR="00473258" w:rsidRPr="00C614AB" w:rsidRDefault="00BA14F7"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5 min</w:t>
            </w:r>
          </w:p>
          <w:p w:rsidR="00BA14F7" w:rsidRPr="00C614AB" w:rsidRDefault="00BA14F7"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(I/P)</w:t>
            </w:r>
          </w:p>
        </w:tc>
        <w:tc>
          <w:tcPr>
            <w:tcW w:w="3264" w:type="pct"/>
            <w:gridSpan w:val="4"/>
          </w:tcPr>
          <w:p w:rsidR="00473258" w:rsidRPr="00C614AB" w:rsidRDefault="00BA14F7" w:rsidP="00C614AB">
            <w:pPr>
              <w:ind w:firstLine="709"/>
              <w:jc w:val="both"/>
              <w:rPr>
                <w:rFonts w:ascii="Times New Roman" w:hAnsi="Times New Roman"/>
                <w:b/>
                <w:sz w:val="24"/>
                <w:szCs w:val="24"/>
                <w:lang w:val="en-US"/>
              </w:rPr>
            </w:pPr>
            <w:r w:rsidRPr="00C614AB">
              <w:rPr>
                <w:rFonts w:ascii="Times New Roman" w:hAnsi="Times New Roman"/>
                <w:b/>
                <w:sz w:val="24"/>
                <w:szCs w:val="24"/>
                <w:lang w:val="en-US"/>
              </w:rPr>
              <w:t xml:space="preserve">Listening activity </w:t>
            </w:r>
          </w:p>
          <w:p w:rsidR="00BA14F7" w:rsidRPr="00C614AB" w:rsidRDefault="00BA14F7"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 xml:space="preserve">Distribute the listening worksheet. Explain that learners should tick the correct box. Give learners some time to read the questions and make sure they understand them. Play the recording two times. Ask learners to swap their papers for peer assessment. Show the correct answers on Slide 2. </w:t>
            </w:r>
          </w:p>
          <w:p w:rsidR="00567A3B" w:rsidRPr="00C614AB" w:rsidRDefault="00567A3B"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Answer key</w:t>
            </w:r>
          </w:p>
          <w:p w:rsidR="00567A3B" w:rsidRPr="00C614AB" w:rsidRDefault="00567A3B"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1</w:t>
            </w:r>
            <w:r w:rsidR="000D238D" w:rsidRPr="00C614AB">
              <w:rPr>
                <w:rFonts w:ascii="Times New Roman" w:hAnsi="Times New Roman"/>
                <w:sz w:val="24"/>
                <w:szCs w:val="24"/>
                <w:lang w:val="en-US"/>
              </w:rPr>
              <w:t xml:space="preserve"> A </w:t>
            </w:r>
          </w:p>
          <w:p w:rsidR="00567A3B" w:rsidRPr="00C614AB" w:rsidRDefault="00567A3B"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2</w:t>
            </w:r>
            <w:r w:rsidR="000D238D" w:rsidRPr="00C614AB">
              <w:rPr>
                <w:rFonts w:ascii="Times New Roman" w:hAnsi="Times New Roman"/>
                <w:sz w:val="24"/>
                <w:szCs w:val="24"/>
                <w:lang w:val="en-US"/>
              </w:rPr>
              <w:t xml:space="preserve"> B</w:t>
            </w:r>
          </w:p>
          <w:p w:rsidR="00567A3B" w:rsidRPr="00C614AB" w:rsidRDefault="00567A3B"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3</w:t>
            </w:r>
            <w:r w:rsidR="000D238D" w:rsidRPr="00C614AB">
              <w:rPr>
                <w:rFonts w:ascii="Times New Roman" w:hAnsi="Times New Roman"/>
                <w:sz w:val="24"/>
                <w:szCs w:val="24"/>
                <w:lang w:val="en-US"/>
              </w:rPr>
              <w:t xml:space="preserve"> A</w:t>
            </w:r>
          </w:p>
          <w:p w:rsidR="00567A3B" w:rsidRPr="00C614AB" w:rsidRDefault="00567A3B"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4</w:t>
            </w:r>
            <w:r w:rsidR="000D238D" w:rsidRPr="00C614AB">
              <w:rPr>
                <w:rFonts w:ascii="Times New Roman" w:hAnsi="Times New Roman"/>
                <w:sz w:val="24"/>
                <w:szCs w:val="24"/>
                <w:lang w:val="en-US"/>
              </w:rPr>
              <w:t xml:space="preserve"> B</w:t>
            </w:r>
          </w:p>
        </w:tc>
        <w:tc>
          <w:tcPr>
            <w:tcW w:w="1043" w:type="pct"/>
          </w:tcPr>
          <w:p w:rsidR="00473258" w:rsidRPr="00C614AB" w:rsidRDefault="00BA14F7"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Slide 2</w:t>
            </w:r>
          </w:p>
        </w:tc>
      </w:tr>
      <w:tr w:rsidR="00473258" w:rsidRPr="00C614AB" w:rsidTr="003A409F">
        <w:trPr>
          <w:trHeight w:val="1182"/>
        </w:trPr>
        <w:tc>
          <w:tcPr>
            <w:tcW w:w="693" w:type="pct"/>
          </w:tcPr>
          <w:p w:rsidR="00473258" w:rsidRPr="00C614AB" w:rsidRDefault="007773EC"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5 min</w:t>
            </w:r>
          </w:p>
          <w:p w:rsidR="007773EC" w:rsidRPr="00C614AB" w:rsidRDefault="007773EC"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(I/W)</w:t>
            </w:r>
          </w:p>
        </w:tc>
        <w:tc>
          <w:tcPr>
            <w:tcW w:w="3264" w:type="pct"/>
            <w:gridSpan w:val="4"/>
          </w:tcPr>
          <w:p w:rsidR="00473258" w:rsidRPr="00C614AB" w:rsidRDefault="00BA14F7" w:rsidP="00C614AB">
            <w:pPr>
              <w:ind w:firstLine="709"/>
              <w:jc w:val="both"/>
              <w:rPr>
                <w:rFonts w:ascii="Times New Roman" w:hAnsi="Times New Roman"/>
                <w:b/>
                <w:sz w:val="24"/>
                <w:szCs w:val="24"/>
                <w:shd w:val="clear" w:color="auto" w:fill="FFFFFF"/>
                <w:lang w:val="en-US"/>
              </w:rPr>
            </w:pPr>
            <w:r w:rsidRPr="00C614AB">
              <w:rPr>
                <w:rFonts w:ascii="Times New Roman" w:hAnsi="Times New Roman"/>
                <w:b/>
                <w:sz w:val="24"/>
                <w:szCs w:val="24"/>
                <w:shd w:val="clear" w:color="auto" w:fill="FFFFFF"/>
                <w:lang w:val="en-US"/>
              </w:rPr>
              <w:t>Language practice</w:t>
            </w:r>
          </w:p>
          <w:p w:rsidR="00BA14F7" w:rsidRPr="00C614AB" w:rsidRDefault="007773EC" w:rsidP="00C614AB">
            <w:pPr>
              <w:ind w:firstLine="709"/>
              <w:jc w:val="both"/>
              <w:rPr>
                <w:rFonts w:ascii="Times New Roman" w:hAnsi="Times New Roman"/>
                <w:i/>
                <w:sz w:val="24"/>
                <w:szCs w:val="24"/>
                <w:shd w:val="clear" w:color="auto" w:fill="FFFFFF"/>
                <w:lang w:val="en-US"/>
              </w:rPr>
            </w:pPr>
            <w:r w:rsidRPr="00C614AB">
              <w:rPr>
                <w:rFonts w:ascii="Times New Roman" w:hAnsi="Times New Roman"/>
                <w:sz w:val="24"/>
                <w:szCs w:val="24"/>
                <w:shd w:val="clear" w:color="auto" w:fill="FFFFFF"/>
                <w:lang w:val="en-US"/>
              </w:rPr>
              <w:t xml:space="preserve">Learners practice interrogative pronouns including: </w:t>
            </w:r>
            <w:r w:rsidRPr="00C614AB">
              <w:rPr>
                <w:rFonts w:ascii="Times New Roman" w:hAnsi="Times New Roman"/>
                <w:i/>
                <w:sz w:val="24"/>
                <w:szCs w:val="24"/>
                <w:shd w:val="clear" w:color="auto" w:fill="FFFFFF"/>
                <w:lang w:val="en-US"/>
              </w:rPr>
              <w:t>which, what, where, how many, what kind of</w:t>
            </w:r>
            <w:proofErr w:type="gramStart"/>
            <w:r w:rsidRPr="00C614AB">
              <w:rPr>
                <w:rFonts w:ascii="Times New Roman" w:hAnsi="Times New Roman"/>
                <w:i/>
                <w:sz w:val="24"/>
                <w:szCs w:val="24"/>
                <w:shd w:val="clear" w:color="auto" w:fill="FFFFFF"/>
                <w:lang w:val="en-US"/>
              </w:rPr>
              <w:t>..</w:t>
            </w:r>
            <w:proofErr w:type="gramEnd"/>
          </w:p>
          <w:p w:rsidR="007773EC" w:rsidRPr="00C614AB" w:rsidRDefault="007773EC" w:rsidP="00C614AB">
            <w:pPr>
              <w:ind w:firstLine="709"/>
              <w:jc w:val="both"/>
              <w:rPr>
                <w:rFonts w:ascii="Times New Roman" w:hAnsi="Times New Roman"/>
                <w:sz w:val="24"/>
                <w:szCs w:val="24"/>
                <w:shd w:val="clear" w:color="auto" w:fill="FFFFFF"/>
                <w:lang w:val="en-US"/>
              </w:rPr>
            </w:pPr>
            <w:r w:rsidRPr="00C614AB">
              <w:rPr>
                <w:rFonts w:ascii="Times New Roman" w:hAnsi="Times New Roman"/>
                <w:sz w:val="24"/>
                <w:szCs w:val="24"/>
                <w:shd w:val="clear" w:color="auto" w:fill="FFFFFF"/>
                <w:lang w:val="en-US"/>
              </w:rPr>
              <w:t xml:space="preserve">Learners look at the Slide </w:t>
            </w:r>
            <w:r w:rsidR="00F1619E" w:rsidRPr="00C614AB">
              <w:rPr>
                <w:rFonts w:ascii="Times New Roman" w:hAnsi="Times New Roman"/>
                <w:sz w:val="24"/>
                <w:szCs w:val="24"/>
                <w:shd w:val="clear" w:color="auto" w:fill="FFFFFF"/>
                <w:lang w:val="en-US"/>
              </w:rPr>
              <w:t>3-6</w:t>
            </w:r>
            <w:r w:rsidRPr="00C614AB">
              <w:rPr>
                <w:rFonts w:ascii="Times New Roman" w:hAnsi="Times New Roman"/>
                <w:sz w:val="24"/>
                <w:szCs w:val="24"/>
                <w:shd w:val="clear" w:color="auto" w:fill="FFFFFF"/>
                <w:lang w:val="en-US"/>
              </w:rPr>
              <w:t xml:space="preserve"> and answer the questions. </w:t>
            </w:r>
          </w:p>
          <w:p w:rsidR="00BA14F7" w:rsidRPr="00C614AB" w:rsidRDefault="00EF1B60" w:rsidP="00C614AB">
            <w:pPr>
              <w:ind w:firstLine="709"/>
              <w:jc w:val="both"/>
              <w:rPr>
                <w:rFonts w:ascii="Times New Roman" w:hAnsi="Times New Roman"/>
                <w:sz w:val="24"/>
                <w:szCs w:val="24"/>
                <w:shd w:val="clear" w:color="auto" w:fill="FFFFFF"/>
                <w:lang w:val="en-US"/>
              </w:rPr>
            </w:pPr>
            <w:r w:rsidRPr="00C614AB">
              <w:rPr>
                <w:rFonts w:ascii="Times New Roman" w:hAnsi="Times New Roman"/>
                <w:b/>
                <w:sz w:val="24"/>
                <w:szCs w:val="24"/>
                <w:lang w:val="en-US"/>
              </w:rPr>
              <w:t xml:space="preserve">Differentiation*. </w:t>
            </w:r>
            <w:r w:rsidRPr="00C614AB">
              <w:rPr>
                <w:rFonts w:ascii="Times New Roman" w:hAnsi="Times New Roman"/>
                <w:sz w:val="24"/>
                <w:szCs w:val="24"/>
                <w:shd w:val="clear" w:color="auto" w:fill="FFFFFF"/>
                <w:lang w:val="en-US"/>
              </w:rPr>
              <w:t xml:space="preserve">Do not show the clues </w:t>
            </w:r>
            <w:r w:rsidR="00F1619E" w:rsidRPr="00C614AB">
              <w:rPr>
                <w:rFonts w:ascii="Times New Roman" w:hAnsi="Times New Roman"/>
                <w:sz w:val="24"/>
                <w:szCs w:val="24"/>
                <w:shd w:val="clear" w:color="auto" w:fill="FFFFFF"/>
                <w:lang w:val="en-US"/>
              </w:rPr>
              <w:t xml:space="preserve">while learners are answering questions, let them create sentences themselves. </w:t>
            </w:r>
            <w:r w:rsidR="00BA14F7" w:rsidRPr="00C614AB">
              <w:rPr>
                <w:rFonts w:ascii="Times New Roman" w:hAnsi="Times New Roman"/>
                <w:b/>
                <w:sz w:val="24"/>
                <w:szCs w:val="24"/>
                <w:shd w:val="clear" w:color="auto" w:fill="FFFFFF"/>
                <w:lang w:val="en-US"/>
              </w:rPr>
              <w:t xml:space="preserve"> </w:t>
            </w:r>
          </w:p>
        </w:tc>
        <w:tc>
          <w:tcPr>
            <w:tcW w:w="1043" w:type="pct"/>
          </w:tcPr>
          <w:p w:rsidR="00473258" w:rsidRPr="00C614AB" w:rsidRDefault="00F1619E"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Slide 3-6</w:t>
            </w:r>
          </w:p>
        </w:tc>
      </w:tr>
      <w:tr w:rsidR="000D238D" w:rsidRPr="00C614AB" w:rsidTr="003A409F">
        <w:trPr>
          <w:trHeight w:val="1182"/>
        </w:trPr>
        <w:tc>
          <w:tcPr>
            <w:tcW w:w="693" w:type="pct"/>
          </w:tcPr>
          <w:p w:rsidR="000D238D" w:rsidRPr="00C614AB" w:rsidRDefault="000D238D"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5 min</w:t>
            </w:r>
          </w:p>
          <w:p w:rsidR="000D238D" w:rsidRPr="00C614AB" w:rsidRDefault="000D238D"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(W)</w:t>
            </w:r>
          </w:p>
        </w:tc>
        <w:tc>
          <w:tcPr>
            <w:tcW w:w="3264" w:type="pct"/>
            <w:gridSpan w:val="4"/>
          </w:tcPr>
          <w:p w:rsidR="000D238D" w:rsidRPr="00C614AB" w:rsidRDefault="00C614AB" w:rsidP="00C614AB">
            <w:pPr>
              <w:ind w:firstLine="709"/>
              <w:jc w:val="both"/>
              <w:rPr>
                <w:rFonts w:ascii="Times New Roman" w:hAnsi="Times New Roman"/>
                <w:sz w:val="24"/>
                <w:szCs w:val="24"/>
                <w:shd w:val="clear" w:color="auto" w:fill="FFFFFF"/>
                <w:lang w:val="en-US"/>
              </w:rPr>
            </w:pPr>
            <w:r w:rsidRPr="00C614AB">
              <w:rPr>
                <w:rFonts w:ascii="Times New Roman" w:hAnsi="Times New Roman"/>
                <w:sz w:val="24"/>
                <w:szCs w:val="24"/>
                <w:shd w:val="clear" w:color="auto" w:fill="FFFFFF"/>
                <w:lang w:val="en-US"/>
              </w:rPr>
              <w:t xml:space="preserve">Draw learners’ attention to Slide 7. Explain the meanings of adverbs “well and badly”. Have learners repeat the sample sentences with these adverbs chorally. </w:t>
            </w:r>
          </w:p>
        </w:tc>
        <w:tc>
          <w:tcPr>
            <w:tcW w:w="1043" w:type="pct"/>
          </w:tcPr>
          <w:p w:rsidR="000D238D" w:rsidRPr="00C614AB" w:rsidRDefault="00C614AB"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Slide 7</w:t>
            </w:r>
          </w:p>
        </w:tc>
      </w:tr>
      <w:tr w:rsidR="00473258" w:rsidRPr="00C614AB" w:rsidTr="003A409F">
        <w:trPr>
          <w:trHeight w:val="1182"/>
        </w:trPr>
        <w:tc>
          <w:tcPr>
            <w:tcW w:w="693" w:type="pct"/>
          </w:tcPr>
          <w:p w:rsidR="00473258" w:rsidRPr="00C614AB" w:rsidRDefault="000D238D"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7</w:t>
            </w:r>
            <w:r w:rsidR="00A55DBB" w:rsidRPr="00C614AB">
              <w:rPr>
                <w:rFonts w:ascii="Times New Roman" w:hAnsi="Times New Roman"/>
                <w:b/>
                <w:sz w:val="24"/>
                <w:szCs w:val="24"/>
                <w:lang w:val="en-US" w:eastAsia="en-GB"/>
              </w:rPr>
              <w:t xml:space="preserve"> min</w:t>
            </w:r>
          </w:p>
          <w:p w:rsidR="00A55DBB" w:rsidRPr="00C614AB" w:rsidRDefault="00A55DBB"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(P)</w:t>
            </w:r>
          </w:p>
        </w:tc>
        <w:tc>
          <w:tcPr>
            <w:tcW w:w="3264" w:type="pct"/>
            <w:gridSpan w:val="4"/>
          </w:tcPr>
          <w:p w:rsidR="00473258" w:rsidRPr="00C614AB" w:rsidRDefault="00A55DBB" w:rsidP="00C614AB">
            <w:pPr>
              <w:ind w:firstLine="709"/>
              <w:jc w:val="both"/>
              <w:rPr>
                <w:rFonts w:ascii="Times New Roman" w:hAnsi="Times New Roman"/>
                <w:b/>
                <w:sz w:val="24"/>
                <w:szCs w:val="24"/>
                <w:lang w:val="en-US"/>
              </w:rPr>
            </w:pPr>
            <w:r w:rsidRPr="00C614AB">
              <w:rPr>
                <w:rFonts w:ascii="Times New Roman" w:hAnsi="Times New Roman"/>
                <w:b/>
                <w:sz w:val="24"/>
                <w:szCs w:val="24"/>
                <w:lang w:val="en-US"/>
              </w:rPr>
              <w:t>Speaking</w:t>
            </w:r>
          </w:p>
          <w:p w:rsidR="00A55DBB" w:rsidRPr="00C614AB" w:rsidRDefault="00605A27"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 xml:space="preserve">Divide learners into pairs. </w:t>
            </w:r>
            <w:r w:rsidR="00CF694B" w:rsidRPr="00C614AB">
              <w:rPr>
                <w:rFonts w:ascii="Times New Roman" w:hAnsi="Times New Roman"/>
                <w:sz w:val="24"/>
                <w:szCs w:val="24"/>
                <w:lang w:val="en-US"/>
              </w:rPr>
              <w:t xml:space="preserve">Explain that they need to ask and answer three questions given on Worksheet 2. Distribute Worksheet 2. Make sure learners understand the questions. Afterwards, </w:t>
            </w:r>
            <w:r w:rsidR="00F1619E" w:rsidRPr="00C614AB">
              <w:rPr>
                <w:rFonts w:ascii="Times New Roman" w:hAnsi="Times New Roman"/>
                <w:sz w:val="24"/>
                <w:szCs w:val="24"/>
                <w:lang w:val="en-US"/>
              </w:rPr>
              <w:t xml:space="preserve">ask some </w:t>
            </w:r>
            <w:r w:rsidR="00CF694B" w:rsidRPr="00C614AB">
              <w:rPr>
                <w:rFonts w:ascii="Times New Roman" w:hAnsi="Times New Roman"/>
                <w:sz w:val="24"/>
                <w:szCs w:val="24"/>
                <w:lang w:val="en-US"/>
              </w:rPr>
              <w:t xml:space="preserve">learners </w:t>
            </w:r>
            <w:r w:rsidR="00F1619E" w:rsidRPr="00C614AB">
              <w:rPr>
                <w:rFonts w:ascii="Times New Roman" w:hAnsi="Times New Roman"/>
                <w:sz w:val="24"/>
                <w:szCs w:val="24"/>
                <w:lang w:val="en-US"/>
              </w:rPr>
              <w:t xml:space="preserve">to </w:t>
            </w:r>
            <w:r w:rsidR="00CF694B" w:rsidRPr="00C614AB">
              <w:rPr>
                <w:rFonts w:ascii="Times New Roman" w:hAnsi="Times New Roman"/>
                <w:sz w:val="24"/>
                <w:szCs w:val="24"/>
                <w:lang w:val="en-US"/>
              </w:rPr>
              <w:t>give a short oral report on the results of the survey.</w:t>
            </w:r>
            <w:r w:rsidR="00F1619E" w:rsidRPr="00C614AB">
              <w:rPr>
                <w:rFonts w:ascii="Times New Roman" w:hAnsi="Times New Roman"/>
                <w:sz w:val="24"/>
                <w:szCs w:val="24"/>
                <w:lang w:val="en-US"/>
              </w:rPr>
              <w:t xml:space="preserve"> </w:t>
            </w:r>
          </w:p>
          <w:p w:rsidR="00CF694B" w:rsidRPr="00C614AB" w:rsidRDefault="00CF694B" w:rsidP="00C614AB">
            <w:pPr>
              <w:ind w:firstLine="709"/>
              <w:jc w:val="both"/>
              <w:rPr>
                <w:rFonts w:ascii="Times New Roman" w:hAnsi="Times New Roman"/>
                <w:sz w:val="24"/>
                <w:szCs w:val="24"/>
                <w:lang w:val="en-US"/>
              </w:rPr>
            </w:pPr>
            <w:r w:rsidRPr="00C614AB">
              <w:rPr>
                <w:rFonts w:ascii="Times New Roman" w:hAnsi="Times New Roman"/>
                <w:b/>
                <w:sz w:val="24"/>
                <w:szCs w:val="24"/>
                <w:lang w:val="en-US"/>
              </w:rPr>
              <w:t>Differentiation*</w:t>
            </w:r>
            <w:r w:rsidRPr="00C614AB">
              <w:rPr>
                <w:rFonts w:ascii="Times New Roman" w:hAnsi="Times New Roman"/>
                <w:sz w:val="24"/>
                <w:szCs w:val="24"/>
                <w:lang w:val="en-US"/>
              </w:rPr>
              <w:t xml:space="preserve">. Learners are free to make up their own questions. </w:t>
            </w:r>
          </w:p>
          <w:p w:rsidR="00F1619E" w:rsidRPr="00C614AB" w:rsidRDefault="00F1619E" w:rsidP="00C614AB">
            <w:pPr>
              <w:ind w:firstLine="709"/>
              <w:jc w:val="both"/>
              <w:rPr>
                <w:rFonts w:ascii="Times New Roman" w:hAnsi="Times New Roman"/>
                <w:i/>
                <w:sz w:val="24"/>
                <w:szCs w:val="24"/>
                <w:lang w:val="en-US"/>
              </w:rPr>
            </w:pPr>
            <w:r w:rsidRPr="00C614AB">
              <w:rPr>
                <w:rFonts w:ascii="Times New Roman" w:hAnsi="Times New Roman"/>
                <w:i/>
                <w:sz w:val="24"/>
                <w:szCs w:val="24"/>
                <w:lang w:val="en-US"/>
              </w:rPr>
              <w:t>Example of a report</w:t>
            </w:r>
          </w:p>
          <w:p w:rsidR="004A2D0F" w:rsidRPr="00C614AB" w:rsidRDefault="00C614AB" w:rsidP="00C614AB">
            <w:pPr>
              <w:ind w:firstLine="709"/>
              <w:jc w:val="both"/>
              <w:rPr>
                <w:rFonts w:ascii="Times New Roman" w:hAnsi="Times New Roman"/>
                <w:sz w:val="24"/>
                <w:szCs w:val="24"/>
                <w:lang w:val="en-US"/>
              </w:rPr>
            </w:pPr>
            <w:proofErr w:type="spellStart"/>
            <w:r w:rsidRPr="00C614AB">
              <w:rPr>
                <w:rFonts w:ascii="Times New Roman" w:hAnsi="Times New Roman"/>
                <w:sz w:val="24"/>
                <w:szCs w:val="24"/>
                <w:lang w:val="en-US"/>
              </w:rPr>
              <w:t>Zhanna’s</w:t>
            </w:r>
            <w:proofErr w:type="spellEnd"/>
            <w:r w:rsidRPr="00C614AB">
              <w:rPr>
                <w:rFonts w:ascii="Times New Roman" w:hAnsi="Times New Roman"/>
                <w:sz w:val="24"/>
                <w:szCs w:val="24"/>
                <w:lang w:val="en-US"/>
              </w:rPr>
              <w:t xml:space="preserve"> </w:t>
            </w:r>
            <w:proofErr w:type="spellStart"/>
            <w:r w:rsidRPr="00C614AB">
              <w:rPr>
                <w:rFonts w:ascii="Times New Roman" w:hAnsi="Times New Roman"/>
                <w:sz w:val="24"/>
                <w:szCs w:val="24"/>
                <w:lang w:val="en-US"/>
              </w:rPr>
              <w:t>favourite</w:t>
            </w:r>
            <w:proofErr w:type="spellEnd"/>
            <w:r w:rsidRPr="00C614AB">
              <w:rPr>
                <w:rFonts w:ascii="Times New Roman" w:hAnsi="Times New Roman"/>
                <w:sz w:val="24"/>
                <w:szCs w:val="24"/>
                <w:lang w:val="en-US"/>
              </w:rPr>
              <w:t xml:space="preserve"> sport is tennis.</w:t>
            </w:r>
          </w:p>
          <w:p w:rsidR="00F1619E" w:rsidRPr="00C614AB" w:rsidRDefault="00C614AB"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She plays tennis well, but she plays volleyball badly.</w:t>
            </w:r>
          </w:p>
        </w:tc>
        <w:tc>
          <w:tcPr>
            <w:tcW w:w="1043" w:type="pct"/>
          </w:tcPr>
          <w:p w:rsidR="00473258" w:rsidRPr="00C614AB" w:rsidRDefault="00C614AB"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Worksheet 2,  slide 8</w:t>
            </w:r>
          </w:p>
        </w:tc>
      </w:tr>
      <w:tr w:rsidR="00473258" w:rsidRPr="00C614AB" w:rsidTr="003A409F">
        <w:trPr>
          <w:trHeight w:val="1182"/>
        </w:trPr>
        <w:tc>
          <w:tcPr>
            <w:tcW w:w="693" w:type="pct"/>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lastRenderedPageBreak/>
              <w:t xml:space="preserve">End </w:t>
            </w:r>
          </w:p>
          <w:p w:rsidR="00473258" w:rsidRPr="00C614AB" w:rsidRDefault="00CF694B"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5</w:t>
            </w:r>
            <w:r w:rsidR="00473258" w:rsidRPr="00C614AB">
              <w:rPr>
                <w:rFonts w:ascii="Times New Roman" w:hAnsi="Times New Roman"/>
                <w:b/>
                <w:sz w:val="24"/>
                <w:szCs w:val="24"/>
                <w:lang w:val="en-US" w:eastAsia="en-GB"/>
              </w:rPr>
              <w:t xml:space="preserve"> min</w:t>
            </w:r>
          </w:p>
          <w:p w:rsidR="00CF694B" w:rsidRPr="00C614AB" w:rsidRDefault="00CF694B"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(I/W)</w:t>
            </w:r>
          </w:p>
        </w:tc>
        <w:tc>
          <w:tcPr>
            <w:tcW w:w="3264" w:type="pct"/>
            <w:gridSpan w:val="4"/>
          </w:tcPr>
          <w:p w:rsidR="00473258" w:rsidRPr="00C614AB" w:rsidRDefault="00473258" w:rsidP="00C614AB">
            <w:pPr>
              <w:ind w:firstLine="709"/>
              <w:jc w:val="both"/>
              <w:rPr>
                <w:rFonts w:ascii="Times New Roman" w:hAnsi="Times New Roman"/>
                <w:b/>
                <w:sz w:val="24"/>
                <w:szCs w:val="24"/>
                <w:lang w:val="en-US"/>
              </w:rPr>
            </w:pPr>
            <w:r w:rsidRPr="00C614AB">
              <w:rPr>
                <w:rFonts w:ascii="Times New Roman" w:hAnsi="Times New Roman"/>
                <w:b/>
                <w:sz w:val="24"/>
                <w:szCs w:val="24"/>
                <w:lang w:val="en-US"/>
              </w:rPr>
              <w:t>Revisit lesson objectives</w:t>
            </w:r>
          </w:p>
          <w:p w:rsidR="00473258" w:rsidRPr="00C614AB" w:rsidRDefault="00CF694B" w:rsidP="00C614AB">
            <w:pPr>
              <w:ind w:firstLine="709"/>
              <w:jc w:val="both"/>
              <w:rPr>
                <w:rFonts w:ascii="Times New Roman" w:hAnsi="Times New Roman"/>
                <w:sz w:val="24"/>
                <w:szCs w:val="24"/>
                <w:lang w:val="en-US"/>
              </w:rPr>
            </w:pPr>
            <w:r w:rsidRPr="00C614AB">
              <w:rPr>
                <w:rFonts w:ascii="Times New Roman" w:hAnsi="Times New Roman"/>
                <w:sz w:val="24"/>
                <w:szCs w:val="24"/>
                <w:lang w:val="en-US"/>
              </w:rPr>
              <w:t xml:space="preserve">Draw learners’ attention to the “I learnt” slide and ask learners to make up questions. </w:t>
            </w:r>
          </w:p>
        </w:tc>
        <w:tc>
          <w:tcPr>
            <w:tcW w:w="1043" w:type="pct"/>
          </w:tcPr>
          <w:p w:rsidR="00473258" w:rsidRPr="00C614AB" w:rsidRDefault="00473258" w:rsidP="003A409F">
            <w:pPr>
              <w:jc w:val="both"/>
              <w:rPr>
                <w:rFonts w:ascii="Times New Roman" w:hAnsi="Times New Roman"/>
                <w:sz w:val="24"/>
                <w:szCs w:val="24"/>
                <w:lang w:val="en-US" w:eastAsia="en-GB"/>
              </w:rPr>
            </w:pPr>
          </w:p>
          <w:p w:rsidR="00473258" w:rsidRPr="00C614AB" w:rsidRDefault="00C614AB"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Slide 9</w:t>
            </w:r>
          </w:p>
        </w:tc>
      </w:tr>
      <w:tr w:rsidR="00473258" w:rsidRPr="00F62B52" w:rsidTr="003A409F">
        <w:trPr>
          <w:trHeight w:hRule="exact" w:val="10"/>
        </w:trPr>
        <w:tc>
          <w:tcPr>
            <w:tcW w:w="693" w:type="pct"/>
            <w:hideMark/>
          </w:tcPr>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 xml:space="preserve">   End</w:t>
            </w:r>
          </w:p>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1min</w:t>
            </w:r>
          </w:p>
        </w:tc>
        <w:tc>
          <w:tcPr>
            <w:tcW w:w="3264" w:type="pct"/>
            <w:gridSpan w:val="4"/>
            <w:hideMark/>
          </w:tcPr>
          <w:p w:rsidR="00473258" w:rsidRPr="00C614AB" w:rsidRDefault="00473258" w:rsidP="003A409F">
            <w:pPr>
              <w:tabs>
                <w:tab w:val="left" w:pos="284"/>
              </w:tabs>
              <w:spacing w:before="60"/>
              <w:jc w:val="both"/>
              <w:rPr>
                <w:rFonts w:ascii="Times New Roman" w:hAnsi="Times New Roman"/>
                <w:bCs/>
                <w:sz w:val="24"/>
                <w:szCs w:val="24"/>
                <w:lang w:val="en-US" w:eastAsia="en-GB"/>
              </w:rPr>
            </w:pPr>
            <w:r w:rsidRPr="00C614AB">
              <w:rPr>
                <w:rFonts w:ascii="Times New Roman" w:hAnsi="Times New Roman"/>
                <w:bCs/>
                <w:sz w:val="24"/>
                <w:szCs w:val="24"/>
                <w:lang w:val="en-US" w:eastAsia="en-GB"/>
              </w:rPr>
              <w:t xml:space="preserve">Feedback: Teacher asks students what task was difficult to them and which pair worked well. </w:t>
            </w:r>
          </w:p>
        </w:tc>
        <w:tc>
          <w:tcPr>
            <w:tcW w:w="1043" w:type="pct"/>
          </w:tcPr>
          <w:p w:rsidR="00473258" w:rsidRPr="00C614AB" w:rsidRDefault="00473258" w:rsidP="003A409F">
            <w:pPr>
              <w:spacing w:after="120"/>
              <w:jc w:val="both"/>
              <w:rPr>
                <w:rFonts w:ascii="Times New Roman" w:hAnsi="Times New Roman"/>
                <w:sz w:val="24"/>
                <w:szCs w:val="24"/>
                <w:lang w:val="en-US" w:eastAsia="en-GB"/>
              </w:rPr>
            </w:pPr>
          </w:p>
        </w:tc>
      </w:tr>
      <w:tr w:rsidR="00473258" w:rsidRPr="00C614AB" w:rsidTr="003A409F">
        <w:trPr>
          <w:trHeight w:val="468"/>
        </w:trPr>
        <w:tc>
          <w:tcPr>
            <w:tcW w:w="5000" w:type="pct"/>
            <w:gridSpan w:val="6"/>
            <w:hideMark/>
          </w:tcPr>
          <w:p w:rsidR="00473258" w:rsidRPr="00C614AB" w:rsidRDefault="00473258" w:rsidP="003A409F">
            <w:pPr>
              <w:jc w:val="both"/>
              <w:rPr>
                <w:rFonts w:ascii="Times New Roman" w:hAnsi="Times New Roman"/>
                <w:b/>
                <w:sz w:val="24"/>
                <w:szCs w:val="24"/>
                <w:lang w:eastAsia="en-GB"/>
              </w:rPr>
            </w:pPr>
            <w:r w:rsidRPr="00C614AB">
              <w:rPr>
                <w:rFonts w:ascii="Times New Roman" w:hAnsi="Times New Roman"/>
                <w:b/>
                <w:sz w:val="24"/>
                <w:szCs w:val="24"/>
                <w:lang w:val="en-US" w:eastAsia="en-GB"/>
              </w:rPr>
              <w:t xml:space="preserve">Additional </w:t>
            </w:r>
            <w:proofErr w:type="spellStart"/>
            <w:r w:rsidRPr="00C614AB">
              <w:rPr>
                <w:rFonts w:ascii="Times New Roman" w:hAnsi="Times New Roman"/>
                <w:b/>
                <w:sz w:val="24"/>
                <w:szCs w:val="24"/>
                <w:lang w:val="en-US" w:eastAsia="en-GB"/>
              </w:rPr>
              <w:t>informa</w:t>
            </w:r>
            <w:r w:rsidRPr="00C614AB">
              <w:rPr>
                <w:rFonts w:ascii="Times New Roman" w:hAnsi="Times New Roman"/>
                <w:b/>
                <w:sz w:val="24"/>
                <w:szCs w:val="24"/>
                <w:lang w:eastAsia="en-GB"/>
              </w:rPr>
              <w:t>tion</w:t>
            </w:r>
            <w:proofErr w:type="spellEnd"/>
          </w:p>
        </w:tc>
      </w:tr>
      <w:tr w:rsidR="00473258" w:rsidRPr="00F62B52" w:rsidTr="003A409F">
        <w:trPr>
          <w:trHeight w:hRule="exact" w:val="1056"/>
        </w:trPr>
        <w:tc>
          <w:tcPr>
            <w:tcW w:w="2258" w:type="pct"/>
            <w:gridSpan w:val="3"/>
            <w:hideMark/>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Differentiation – how do you plan to give more support? How do you plan to challenge the more able learners?</w:t>
            </w:r>
          </w:p>
        </w:tc>
        <w:tc>
          <w:tcPr>
            <w:tcW w:w="2742" w:type="pct"/>
            <w:gridSpan w:val="3"/>
            <w:hideMark/>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Assessment – how are you planning to check learners’ learning?</w:t>
            </w:r>
          </w:p>
        </w:tc>
      </w:tr>
      <w:tr w:rsidR="00473258" w:rsidRPr="00F62B52" w:rsidTr="003A409F">
        <w:trPr>
          <w:trHeight w:val="1235"/>
        </w:trPr>
        <w:tc>
          <w:tcPr>
            <w:tcW w:w="2258" w:type="pct"/>
            <w:gridSpan w:val="3"/>
            <w:hideMark/>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 xml:space="preserve">More support: </w:t>
            </w:r>
          </w:p>
          <w:p w:rsidR="00473258" w:rsidRPr="00C614AB" w:rsidRDefault="00473258" w:rsidP="003A409F">
            <w:pPr>
              <w:widowControl w:val="0"/>
              <w:numPr>
                <w:ilvl w:val="0"/>
                <w:numId w:val="1"/>
              </w:numPr>
              <w:ind w:left="284" w:hanging="284"/>
              <w:jc w:val="both"/>
              <w:rPr>
                <w:rFonts w:ascii="Times New Roman" w:hAnsi="Times New Roman"/>
                <w:sz w:val="24"/>
                <w:szCs w:val="24"/>
                <w:lang w:val="en-US" w:eastAsia="en-GB"/>
              </w:rPr>
            </w:pPr>
            <w:r w:rsidRPr="00C614AB">
              <w:rPr>
                <w:rFonts w:ascii="Times New Roman" w:hAnsi="Times New Roman"/>
                <w:sz w:val="24"/>
                <w:szCs w:val="24"/>
                <w:lang w:val="en-US" w:eastAsia="en-GB"/>
              </w:rPr>
              <w:t>Peer support</w:t>
            </w:r>
          </w:p>
          <w:p w:rsidR="00473258" w:rsidRPr="00C614AB" w:rsidRDefault="00473258" w:rsidP="003A409F">
            <w:pPr>
              <w:widowControl w:val="0"/>
              <w:numPr>
                <w:ilvl w:val="0"/>
                <w:numId w:val="1"/>
              </w:numPr>
              <w:ind w:left="284" w:hanging="284"/>
              <w:jc w:val="both"/>
              <w:rPr>
                <w:rFonts w:ascii="Times New Roman" w:hAnsi="Times New Roman"/>
                <w:sz w:val="24"/>
                <w:szCs w:val="24"/>
                <w:lang w:val="en-US" w:eastAsia="en-GB"/>
              </w:rPr>
            </w:pPr>
            <w:r w:rsidRPr="00C614AB">
              <w:rPr>
                <w:rFonts w:ascii="Times New Roman" w:hAnsi="Times New Roman"/>
                <w:sz w:val="24"/>
                <w:szCs w:val="24"/>
                <w:lang w:val="en-US" w:eastAsia="en-GB"/>
              </w:rPr>
              <w:t>Teacher’s support through the whole lesson.</w:t>
            </w:r>
          </w:p>
        </w:tc>
        <w:tc>
          <w:tcPr>
            <w:tcW w:w="2742" w:type="pct"/>
            <w:gridSpan w:val="3"/>
            <w:hideMark/>
          </w:tcPr>
          <w:p w:rsidR="00473258" w:rsidRPr="00C614AB" w:rsidRDefault="00473258" w:rsidP="003A409F">
            <w:pPr>
              <w:widowControl w:val="0"/>
              <w:jc w:val="both"/>
              <w:rPr>
                <w:rFonts w:ascii="Times New Roman" w:hAnsi="Times New Roman"/>
                <w:sz w:val="24"/>
                <w:szCs w:val="24"/>
                <w:lang w:val="en-US" w:eastAsia="en-GB"/>
              </w:rPr>
            </w:pPr>
            <w:r w:rsidRPr="00C614AB">
              <w:rPr>
                <w:rFonts w:ascii="Times New Roman" w:hAnsi="Times New Roman"/>
                <w:sz w:val="24"/>
                <w:szCs w:val="24"/>
                <w:lang w:val="en-US" w:eastAsia="en-GB"/>
              </w:rPr>
              <w:t>Formative assessment</w:t>
            </w:r>
          </w:p>
          <w:p w:rsidR="00473258" w:rsidRPr="00C614AB" w:rsidRDefault="00473258" w:rsidP="003A409F">
            <w:pPr>
              <w:widowControl w:val="0"/>
              <w:jc w:val="both"/>
              <w:rPr>
                <w:rFonts w:ascii="Times New Roman" w:hAnsi="Times New Roman"/>
                <w:sz w:val="24"/>
                <w:szCs w:val="24"/>
                <w:lang w:val="en-US" w:eastAsia="en-GB"/>
              </w:rPr>
            </w:pPr>
            <w:r w:rsidRPr="00C614AB">
              <w:rPr>
                <w:rFonts w:ascii="Times New Roman" w:hAnsi="Times New Roman"/>
                <w:sz w:val="24"/>
                <w:szCs w:val="24"/>
                <w:lang w:val="en-US" w:eastAsia="en-GB"/>
              </w:rPr>
              <w:t>Teacher assesses learners’ progress by observing their work during the class</w:t>
            </w:r>
          </w:p>
          <w:p w:rsidR="00473258" w:rsidRPr="00C614AB" w:rsidRDefault="00473258" w:rsidP="003A409F">
            <w:pPr>
              <w:jc w:val="both"/>
              <w:rPr>
                <w:rFonts w:ascii="Times New Roman" w:hAnsi="Times New Roman"/>
                <w:sz w:val="24"/>
                <w:szCs w:val="24"/>
                <w:lang w:val="en-US" w:eastAsia="en-GB"/>
              </w:rPr>
            </w:pPr>
          </w:p>
        </w:tc>
      </w:tr>
      <w:tr w:rsidR="00473258" w:rsidRPr="00F62B52" w:rsidTr="003A409F">
        <w:trPr>
          <w:trHeight w:val="2905"/>
        </w:trPr>
        <w:tc>
          <w:tcPr>
            <w:tcW w:w="5000" w:type="pct"/>
            <w:gridSpan w:val="6"/>
            <w:hideMark/>
          </w:tcPr>
          <w:p w:rsidR="00473258" w:rsidRPr="00C614AB" w:rsidRDefault="00473258" w:rsidP="003A409F">
            <w:pPr>
              <w:jc w:val="both"/>
              <w:rPr>
                <w:rFonts w:ascii="Times New Roman" w:hAnsi="Times New Roman"/>
                <w:b/>
                <w:sz w:val="24"/>
                <w:szCs w:val="24"/>
                <w:lang w:val="en-US" w:eastAsia="en-GB"/>
              </w:rPr>
            </w:pPr>
            <w:r w:rsidRPr="00C614AB">
              <w:rPr>
                <w:rFonts w:ascii="Times New Roman" w:hAnsi="Times New Roman"/>
                <w:b/>
                <w:sz w:val="24"/>
                <w:szCs w:val="24"/>
                <w:lang w:val="en-US" w:eastAsia="en-GB"/>
              </w:rPr>
              <w:t>Summary evaluation</w:t>
            </w:r>
          </w:p>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What two things went really well (consider both teaching and learning)?</w:t>
            </w:r>
          </w:p>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1:</w:t>
            </w:r>
          </w:p>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2:</w:t>
            </w:r>
          </w:p>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What two things would have improved the lesson (consider both teaching and learning)?</w:t>
            </w:r>
          </w:p>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 xml:space="preserve">1: </w:t>
            </w:r>
          </w:p>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2:</w:t>
            </w:r>
          </w:p>
          <w:p w:rsidR="00473258" w:rsidRPr="00C614AB" w:rsidRDefault="00473258" w:rsidP="003A409F">
            <w:pPr>
              <w:jc w:val="both"/>
              <w:rPr>
                <w:rFonts w:ascii="Times New Roman" w:hAnsi="Times New Roman"/>
                <w:sz w:val="24"/>
                <w:szCs w:val="24"/>
                <w:lang w:val="en-US" w:eastAsia="en-GB"/>
              </w:rPr>
            </w:pPr>
            <w:r w:rsidRPr="00C614AB">
              <w:rPr>
                <w:rFonts w:ascii="Times New Roman" w:hAnsi="Times New Roman"/>
                <w:sz w:val="24"/>
                <w:szCs w:val="24"/>
                <w:lang w:val="en-US" w:eastAsia="en-GB"/>
              </w:rPr>
              <w:t>What have I learned from this lesson about the class or individuals that will inform my next lesson?</w:t>
            </w:r>
          </w:p>
        </w:tc>
      </w:tr>
    </w:tbl>
    <w:p w:rsidR="00473258" w:rsidRPr="00C614AB" w:rsidRDefault="00473258" w:rsidP="00473258">
      <w:pPr>
        <w:spacing w:line="240" w:lineRule="auto"/>
        <w:jc w:val="both"/>
        <w:rPr>
          <w:rFonts w:ascii="Times New Roman" w:hAnsi="Times New Roman"/>
          <w:b/>
          <w:i/>
          <w:sz w:val="24"/>
          <w:szCs w:val="24"/>
          <w:lang w:val="en-US"/>
        </w:rPr>
      </w:pPr>
    </w:p>
    <w:p w:rsidR="00473258" w:rsidRPr="00C614AB" w:rsidRDefault="00473258" w:rsidP="00473258">
      <w:pPr>
        <w:spacing w:line="240" w:lineRule="auto"/>
        <w:jc w:val="both"/>
        <w:rPr>
          <w:rFonts w:ascii="Times New Roman" w:hAnsi="Times New Roman"/>
          <w:b/>
          <w:i/>
          <w:sz w:val="24"/>
          <w:szCs w:val="24"/>
          <w:lang w:val="en-US"/>
        </w:rPr>
      </w:pPr>
    </w:p>
    <w:p w:rsidR="00473258" w:rsidRPr="00C614AB" w:rsidRDefault="00473258" w:rsidP="00473258">
      <w:pPr>
        <w:spacing w:line="240" w:lineRule="auto"/>
        <w:jc w:val="both"/>
        <w:rPr>
          <w:rFonts w:ascii="Times New Roman" w:hAnsi="Times New Roman"/>
          <w:sz w:val="24"/>
          <w:szCs w:val="24"/>
          <w:lang w:val="en-US"/>
        </w:rPr>
      </w:pPr>
    </w:p>
    <w:p w:rsidR="00473258" w:rsidRPr="00C614AB" w:rsidRDefault="00473258" w:rsidP="00473258">
      <w:pPr>
        <w:spacing w:line="240" w:lineRule="auto"/>
        <w:jc w:val="both"/>
        <w:rPr>
          <w:rFonts w:ascii="Times New Roman" w:hAnsi="Times New Roman"/>
          <w:sz w:val="24"/>
          <w:szCs w:val="24"/>
          <w:lang w:val="en-US"/>
        </w:rPr>
      </w:pPr>
    </w:p>
    <w:p w:rsidR="007E1D28" w:rsidRPr="00C614AB" w:rsidRDefault="00F62B52">
      <w:pPr>
        <w:rPr>
          <w:rFonts w:ascii="Times New Roman" w:hAnsi="Times New Roman"/>
          <w:sz w:val="24"/>
          <w:szCs w:val="24"/>
          <w:lang w:val="en-US"/>
        </w:rPr>
      </w:pPr>
    </w:p>
    <w:sectPr w:rsidR="007E1D28" w:rsidRPr="00C614AB" w:rsidSect="00A26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17A24C1E"/>
    <w:multiLevelType w:val="hybridMultilevel"/>
    <w:tmpl w:val="11E03D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7F3ED7"/>
    <w:multiLevelType w:val="hybridMultilevel"/>
    <w:tmpl w:val="73BEB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4FB21AE"/>
    <w:multiLevelType w:val="hybridMultilevel"/>
    <w:tmpl w:val="A740D8A6"/>
    <w:lvl w:ilvl="0" w:tplc="D8D2871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D003FE"/>
    <w:multiLevelType w:val="hybridMultilevel"/>
    <w:tmpl w:val="9DE25674"/>
    <w:lvl w:ilvl="0" w:tplc="050CEDA2">
      <w:start w:val="1"/>
      <w:numFmt w:val="bullet"/>
      <w:lvlText w:val=" "/>
      <w:lvlJc w:val="left"/>
      <w:pPr>
        <w:tabs>
          <w:tab w:val="num" w:pos="720"/>
        </w:tabs>
        <w:ind w:left="720" w:hanging="360"/>
      </w:pPr>
      <w:rPr>
        <w:rFonts w:ascii="Tw Cen MT" w:hAnsi="Tw Cen MT" w:hint="default"/>
      </w:rPr>
    </w:lvl>
    <w:lvl w:ilvl="1" w:tplc="0FA20FE4" w:tentative="1">
      <w:start w:val="1"/>
      <w:numFmt w:val="bullet"/>
      <w:lvlText w:val=" "/>
      <w:lvlJc w:val="left"/>
      <w:pPr>
        <w:tabs>
          <w:tab w:val="num" w:pos="1440"/>
        </w:tabs>
        <w:ind w:left="1440" w:hanging="360"/>
      </w:pPr>
      <w:rPr>
        <w:rFonts w:ascii="Tw Cen MT" w:hAnsi="Tw Cen MT" w:hint="default"/>
      </w:rPr>
    </w:lvl>
    <w:lvl w:ilvl="2" w:tplc="EF54F61E" w:tentative="1">
      <w:start w:val="1"/>
      <w:numFmt w:val="bullet"/>
      <w:lvlText w:val=" "/>
      <w:lvlJc w:val="left"/>
      <w:pPr>
        <w:tabs>
          <w:tab w:val="num" w:pos="2160"/>
        </w:tabs>
        <w:ind w:left="2160" w:hanging="360"/>
      </w:pPr>
      <w:rPr>
        <w:rFonts w:ascii="Tw Cen MT" w:hAnsi="Tw Cen MT" w:hint="default"/>
      </w:rPr>
    </w:lvl>
    <w:lvl w:ilvl="3" w:tplc="71149120" w:tentative="1">
      <w:start w:val="1"/>
      <w:numFmt w:val="bullet"/>
      <w:lvlText w:val=" "/>
      <w:lvlJc w:val="left"/>
      <w:pPr>
        <w:tabs>
          <w:tab w:val="num" w:pos="2880"/>
        </w:tabs>
        <w:ind w:left="2880" w:hanging="360"/>
      </w:pPr>
      <w:rPr>
        <w:rFonts w:ascii="Tw Cen MT" w:hAnsi="Tw Cen MT" w:hint="default"/>
      </w:rPr>
    </w:lvl>
    <w:lvl w:ilvl="4" w:tplc="E10896F6" w:tentative="1">
      <w:start w:val="1"/>
      <w:numFmt w:val="bullet"/>
      <w:lvlText w:val=" "/>
      <w:lvlJc w:val="left"/>
      <w:pPr>
        <w:tabs>
          <w:tab w:val="num" w:pos="3600"/>
        </w:tabs>
        <w:ind w:left="3600" w:hanging="360"/>
      </w:pPr>
      <w:rPr>
        <w:rFonts w:ascii="Tw Cen MT" w:hAnsi="Tw Cen MT" w:hint="default"/>
      </w:rPr>
    </w:lvl>
    <w:lvl w:ilvl="5" w:tplc="CC00BA22" w:tentative="1">
      <w:start w:val="1"/>
      <w:numFmt w:val="bullet"/>
      <w:lvlText w:val=" "/>
      <w:lvlJc w:val="left"/>
      <w:pPr>
        <w:tabs>
          <w:tab w:val="num" w:pos="4320"/>
        </w:tabs>
        <w:ind w:left="4320" w:hanging="360"/>
      </w:pPr>
      <w:rPr>
        <w:rFonts w:ascii="Tw Cen MT" w:hAnsi="Tw Cen MT" w:hint="default"/>
      </w:rPr>
    </w:lvl>
    <w:lvl w:ilvl="6" w:tplc="360A9D4A" w:tentative="1">
      <w:start w:val="1"/>
      <w:numFmt w:val="bullet"/>
      <w:lvlText w:val=" "/>
      <w:lvlJc w:val="left"/>
      <w:pPr>
        <w:tabs>
          <w:tab w:val="num" w:pos="5040"/>
        </w:tabs>
        <w:ind w:left="5040" w:hanging="360"/>
      </w:pPr>
      <w:rPr>
        <w:rFonts w:ascii="Tw Cen MT" w:hAnsi="Tw Cen MT" w:hint="default"/>
      </w:rPr>
    </w:lvl>
    <w:lvl w:ilvl="7" w:tplc="C3A40280" w:tentative="1">
      <w:start w:val="1"/>
      <w:numFmt w:val="bullet"/>
      <w:lvlText w:val=" "/>
      <w:lvlJc w:val="left"/>
      <w:pPr>
        <w:tabs>
          <w:tab w:val="num" w:pos="5760"/>
        </w:tabs>
        <w:ind w:left="5760" w:hanging="360"/>
      </w:pPr>
      <w:rPr>
        <w:rFonts w:ascii="Tw Cen MT" w:hAnsi="Tw Cen MT" w:hint="default"/>
      </w:rPr>
    </w:lvl>
    <w:lvl w:ilvl="8" w:tplc="5F328B72" w:tentative="1">
      <w:start w:val="1"/>
      <w:numFmt w:val="bullet"/>
      <w:lvlText w:val=" "/>
      <w:lvlJc w:val="left"/>
      <w:pPr>
        <w:tabs>
          <w:tab w:val="num" w:pos="6480"/>
        </w:tabs>
        <w:ind w:left="6480" w:hanging="360"/>
      </w:pPr>
      <w:rPr>
        <w:rFonts w:ascii="Tw Cen MT" w:hAnsi="Tw Cen MT"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37"/>
    <w:rsid w:val="000D238D"/>
    <w:rsid w:val="00153EA7"/>
    <w:rsid w:val="003B3397"/>
    <w:rsid w:val="00473258"/>
    <w:rsid w:val="004A2D0F"/>
    <w:rsid w:val="00567A3B"/>
    <w:rsid w:val="00605A27"/>
    <w:rsid w:val="00695D80"/>
    <w:rsid w:val="007773EC"/>
    <w:rsid w:val="00820436"/>
    <w:rsid w:val="009B3E37"/>
    <w:rsid w:val="00A55DBB"/>
    <w:rsid w:val="00BA14F7"/>
    <w:rsid w:val="00C614AB"/>
    <w:rsid w:val="00CF694B"/>
    <w:rsid w:val="00DB3746"/>
    <w:rsid w:val="00EF1B60"/>
    <w:rsid w:val="00F1619E"/>
    <w:rsid w:val="00F62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258"/>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3258"/>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473258"/>
    <w:pPr>
      <w:ind w:left="720"/>
      <w:contextualSpacing/>
    </w:pPr>
  </w:style>
  <w:style w:type="character" w:customStyle="1" w:styleId="a5">
    <w:name w:val="Абзац списка Знак"/>
    <w:link w:val="a4"/>
    <w:uiPriority w:val="99"/>
    <w:locked/>
    <w:rsid w:val="00473258"/>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258"/>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3258"/>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473258"/>
    <w:pPr>
      <w:ind w:left="720"/>
      <w:contextualSpacing/>
    </w:pPr>
  </w:style>
  <w:style w:type="character" w:customStyle="1" w:styleId="a5">
    <w:name w:val="Абзац списка Знак"/>
    <w:link w:val="a4"/>
    <w:uiPriority w:val="99"/>
    <w:locked/>
    <w:rsid w:val="00473258"/>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09464">
      <w:bodyDiv w:val="1"/>
      <w:marLeft w:val="0"/>
      <w:marRight w:val="0"/>
      <w:marTop w:val="0"/>
      <w:marBottom w:val="0"/>
      <w:divBdr>
        <w:top w:val="none" w:sz="0" w:space="0" w:color="auto"/>
        <w:left w:val="none" w:sz="0" w:space="0" w:color="auto"/>
        <w:bottom w:val="none" w:sz="0" w:space="0" w:color="auto"/>
        <w:right w:val="none" w:sz="0" w:space="0" w:color="auto"/>
      </w:divBdr>
      <w:divsChild>
        <w:div w:id="1453865544">
          <w:marLeft w:val="144"/>
          <w:marRight w:val="0"/>
          <w:marTop w:val="240"/>
          <w:marBottom w:val="40"/>
          <w:divBdr>
            <w:top w:val="none" w:sz="0" w:space="0" w:color="auto"/>
            <w:left w:val="none" w:sz="0" w:space="0" w:color="auto"/>
            <w:bottom w:val="none" w:sz="0" w:space="0" w:color="auto"/>
            <w:right w:val="none" w:sz="0" w:space="0" w:color="auto"/>
          </w:divBdr>
        </w:div>
        <w:div w:id="36006341">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Рахимбекова Сая Дисембеевна</dc:creator>
  <cp:lastModifiedBy>PC</cp:lastModifiedBy>
  <cp:revision>2</cp:revision>
  <dcterms:created xsi:type="dcterms:W3CDTF">2021-09-16T11:40:00Z</dcterms:created>
  <dcterms:modified xsi:type="dcterms:W3CDTF">2021-09-16T11:40:00Z</dcterms:modified>
</cp:coreProperties>
</file>