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40" w:rsidRDefault="00617196" w:rsidP="00617196">
      <w:pPr>
        <w:jc w:val="center"/>
        <w:rPr>
          <w:rFonts w:ascii="Times New Roman" w:hAnsi="Times New Roman" w:cs="Times New Roman"/>
          <w:b/>
          <w:sz w:val="28"/>
        </w:rPr>
      </w:pPr>
      <w:r w:rsidRPr="00617196">
        <w:rPr>
          <w:rFonts w:ascii="Times New Roman" w:hAnsi="Times New Roman" w:cs="Times New Roman"/>
          <w:b/>
          <w:sz w:val="28"/>
        </w:rPr>
        <w:t>Развитие познавательного интереса у обучающихся на уроках английского языка посредством применения игровых технологий.</w:t>
      </w:r>
    </w:p>
    <w:p w:rsidR="00617196" w:rsidRDefault="00617196" w:rsidP="00617196">
      <w:pPr>
        <w:jc w:val="right"/>
        <w:rPr>
          <w:rFonts w:ascii="Times New Roman" w:hAnsi="Times New Roman" w:cs="Times New Roman"/>
          <w:sz w:val="28"/>
        </w:rPr>
      </w:pPr>
      <w:r w:rsidRPr="002D2326">
        <w:rPr>
          <w:rFonts w:ascii="Times New Roman" w:hAnsi="Times New Roman" w:cs="Times New Roman"/>
          <w:i/>
          <w:sz w:val="28"/>
        </w:rPr>
        <w:t>"В игре раскрываются творческие способности личности, в игре раскрывается</w:t>
      </w:r>
      <w:r w:rsidR="002D2326">
        <w:rPr>
          <w:rFonts w:ascii="Times New Roman" w:hAnsi="Times New Roman" w:cs="Times New Roman"/>
          <w:i/>
          <w:sz w:val="28"/>
        </w:rPr>
        <w:t xml:space="preserve"> перед детьми мир. Без игры </w:t>
      </w:r>
      <w:proofErr w:type="gramStart"/>
      <w:r w:rsidR="002D2326">
        <w:rPr>
          <w:rFonts w:ascii="Times New Roman" w:hAnsi="Times New Roman" w:cs="Times New Roman"/>
          <w:i/>
          <w:sz w:val="28"/>
        </w:rPr>
        <w:t xml:space="preserve">нет </w:t>
      </w:r>
      <w:r w:rsidRPr="002D2326">
        <w:rPr>
          <w:rFonts w:ascii="Times New Roman" w:hAnsi="Times New Roman" w:cs="Times New Roman"/>
          <w:i/>
          <w:sz w:val="28"/>
        </w:rPr>
        <w:t>и не может</w:t>
      </w:r>
      <w:proofErr w:type="gramEnd"/>
      <w:r w:rsidRPr="002D2326">
        <w:rPr>
          <w:rFonts w:ascii="Times New Roman" w:hAnsi="Times New Roman" w:cs="Times New Roman"/>
          <w:i/>
          <w:sz w:val="28"/>
        </w:rPr>
        <w:t xml:space="preserve"> быть полноценного умственного развития".</w:t>
      </w:r>
      <w:r w:rsidRPr="00617196">
        <w:rPr>
          <w:rFonts w:ascii="Times New Roman" w:hAnsi="Times New Roman" w:cs="Times New Roman"/>
          <w:sz w:val="28"/>
        </w:rPr>
        <w:t xml:space="preserve"> (</w:t>
      </w:r>
      <w:proofErr w:type="spellStart"/>
      <w:r w:rsidRPr="00617196">
        <w:rPr>
          <w:rFonts w:ascii="Times New Roman" w:hAnsi="Times New Roman" w:cs="Times New Roman"/>
          <w:sz w:val="28"/>
        </w:rPr>
        <w:t>В.А.Сухомлинский</w:t>
      </w:r>
      <w:proofErr w:type="spellEnd"/>
      <w:r w:rsidRPr="00617196">
        <w:rPr>
          <w:rFonts w:ascii="Times New Roman" w:hAnsi="Times New Roman" w:cs="Times New Roman"/>
          <w:sz w:val="28"/>
        </w:rPr>
        <w:t>)</w:t>
      </w:r>
    </w:p>
    <w:p w:rsidR="002D2326" w:rsidRDefault="002D2326" w:rsidP="00CF0603">
      <w:pPr>
        <w:ind w:firstLine="709"/>
        <w:jc w:val="both"/>
        <w:rPr>
          <w:rFonts w:ascii="Times New Roman" w:hAnsi="Times New Roman" w:cs="Times New Roman"/>
          <w:sz w:val="28"/>
        </w:rPr>
      </w:pPr>
      <w:r w:rsidRPr="002D2326">
        <w:rPr>
          <w:rFonts w:ascii="Times New Roman" w:hAnsi="Times New Roman" w:cs="Times New Roman"/>
          <w:b/>
          <w:sz w:val="28"/>
        </w:rPr>
        <w:t>Игра</w:t>
      </w:r>
      <w:r w:rsidRPr="002D2326">
        <w:rPr>
          <w:rFonts w:ascii="Times New Roman" w:hAnsi="Times New Roman" w:cs="Times New Roman"/>
          <w:sz w:val="28"/>
        </w:rPr>
        <w:t xml:space="preserve"> - особо организованное занятие, требующее напряжения эмоциональных и умственных сил. Игра всегда предполагает принятие решения: как поступить, что сказать, как выиграть? Желание решить эти вопросы обостряет мыслительную деятельность </w:t>
      </w:r>
      <w:proofErr w:type="gramStart"/>
      <w:r w:rsidRPr="002D2326">
        <w:rPr>
          <w:rFonts w:ascii="Times New Roman" w:hAnsi="Times New Roman" w:cs="Times New Roman"/>
          <w:sz w:val="28"/>
        </w:rPr>
        <w:t>играющих</w:t>
      </w:r>
      <w:proofErr w:type="gramEnd"/>
      <w:r w:rsidRPr="002D2326">
        <w:rPr>
          <w:rFonts w:ascii="Times New Roman" w:hAnsi="Times New Roman" w:cs="Times New Roman"/>
          <w:sz w:val="28"/>
        </w:rPr>
        <w:t xml:space="preserve">. А если ребёнок будет при этом говорить на английском языке? </w:t>
      </w:r>
      <w:r>
        <w:rPr>
          <w:rFonts w:ascii="Times New Roman" w:hAnsi="Times New Roman" w:cs="Times New Roman"/>
          <w:sz w:val="28"/>
        </w:rPr>
        <w:t xml:space="preserve">На мой взгляд, это отличные условия для успешного обучения. </w:t>
      </w:r>
    </w:p>
    <w:p w:rsidR="00CF0603" w:rsidRDefault="002D2326" w:rsidP="00CF0603">
      <w:pPr>
        <w:ind w:firstLine="709"/>
        <w:jc w:val="both"/>
        <w:rPr>
          <w:rFonts w:ascii="Times New Roman" w:hAnsi="Times New Roman" w:cs="Times New Roman"/>
          <w:sz w:val="28"/>
        </w:rPr>
      </w:pPr>
      <w:r>
        <w:rPr>
          <w:rFonts w:ascii="Times New Roman" w:hAnsi="Times New Roman" w:cs="Times New Roman"/>
          <w:sz w:val="28"/>
        </w:rPr>
        <w:t>Игра</w:t>
      </w:r>
      <w:r w:rsidRPr="002D2326">
        <w:rPr>
          <w:rFonts w:ascii="Times New Roman" w:hAnsi="Times New Roman" w:cs="Times New Roman"/>
          <w:sz w:val="28"/>
        </w:rPr>
        <w:t xml:space="preserve"> посильна даже слабым ученикам.</w:t>
      </w:r>
      <w:r>
        <w:rPr>
          <w:rFonts w:ascii="Times New Roman" w:hAnsi="Times New Roman" w:cs="Times New Roman"/>
          <w:sz w:val="28"/>
        </w:rPr>
        <w:t xml:space="preserve"> </w:t>
      </w:r>
      <w:r w:rsidRPr="002D2326">
        <w:rPr>
          <w:rFonts w:ascii="Times New Roman" w:hAnsi="Times New Roman" w:cs="Times New Roman"/>
          <w:sz w:val="28"/>
        </w:rPr>
        <w:t xml:space="preserve">Более того, слабый по языковой подготовке ученик может стать первым в игре: находчивость и сообразительность оказываются здесь порой более важными, чем знание предмета. Чувство равенства, атмосфера увлечённости и радости, ощущение посильности задания – всё это даёт возможность </w:t>
      </w:r>
      <w:proofErr w:type="gramStart"/>
      <w:r w:rsidRPr="002D2326">
        <w:rPr>
          <w:rFonts w:ascii="Times New Roman" w:hAnsi="Times New Roman" w:cs="Times New Roman"/>
          <w:sz w:val="28"/>
        </w:rPr>
        <w:t>обучающимся</w:t>
      </w:r>
      <w:proofErr w:type="gramEnd"/>
      <w:r w:rsidRPr="002D2326">
        <w:rPr>
          <w:rFonts w:ascii="Times New Roman" w:hAnsi="Times New Roman" w:cs="Times New Roman"/>
          <w:sz w:val="28"/>
        </w:rPr>
        <w:t xml:space="preserve"> свободно высказываться на чужом языке.</w:t>
      </w:r>
    </w:p>
    <w:p w:rsidR="002D2326" w:rsidRPr="002D2326" w:rsidRDefault="002D2326" w:rsidP="002D2326">
      <w:pPr>
        <w:ind w:firstLine="709"/>
        <w:jc w:val="both"/>
        <w:rPr>
          <w:rFonts w:ascii="Times New Roman" w:hAnsi="Times New Roman" w:cs="Times New Roman"/>
          <w:sz w:val="28"/>
          <w:szCs w:val="26"/>
        </w:rPr>
      </w:pPr>
      <w:r w:rsidRPr="002D2326">
        <w:rPr>
          <w:rFonts w:ascii="Times New Roman" w:hAnsi="Times New Roman" w:cs="Times New Roman"/>
          <w:b/>
          <w:sz w:val="28"/>
          <w:szCs w:val="26"/>
        </w:rPr>
        <w:t>Игры – это активный способ достичь многих образовательных целей. Например:</w:t>
      </w:r>
    </w:p>
    <w:p w:rsidR="002D2326" w:rsidRP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-закрепить только что пройденный материал;</w:t>
      </w:r>
    </w:p>
    <w:p w:rsid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 xml:space="preserve">-повторить </w:t>
      </w:r>
      <w:proofErr w:type="gramStart"/>
      <w:r w:rsidRPr="002D2326">
        <w:rPr>
          <w:rFonts w:ascii="Times New Roman" w:hAnsi="Times New Roman" w:cs="Times New Roman"/>
          <w:sz w:val="28"/>
        </w:rPr>
        <w:t>пройденное</w:t>
      </w:r>
      <w:proofErr w:type="gramEnd"/>
      <w:r w:rsidR="00CF0603">
        <w:rPr>
          <w:rFonts w:ascii="Times New Roman" w:hAnsi="Times New Roman" w:cs="Times New Roman"/>
          <w:sz w:val="28"/>
        </w:rPr>
        <w:t xml:space="preserve"> на предыдущем уроке</w:t>
      </w:r>
      <w:r w:rsidRPr="002D2326">
        <w:rPr>
          <w:rFonts w:ascii="Times New Roman" w:hAnsi="Times New Roman" w:cs="Times New Roman"/>
          <w:sz w:val="28"/>
        </w:rPr>
        <w:t>;</w:t>
      </w:r>
    </w:p>
    <w:p w:rsidR="002D2326" w:rsidRPr="002D2326" w:rsidRDefault="002D2326" w:rsidP="002D2326">
      <w:pPr>
        <w:ind w:firstLine="709"/>
        <w:jc w:val="both"/>
        <w:rPr>
          <w:rFonts w:ascii="Times New Roman" w:hAnsi="Times New Roman" w:cs="Times New Roman"/>
          <w:sz w:val="28"/>
        </w:rPr>
      </w:pPr>
      <w:r>
        <w:rPr>
          <w:rFonts w:ascii="Times New Roman" w:hAnsi="Times New Roman" w:cs="Times New Roman"/>
          <w:sz w:val="28"/>
        </w:rPr>
        <w:t>-</w:t>
      </w:r>
      <w:r w:rsidRPr="002D2326">
        <w:rPr>
          <w:rFonts w:ascii="Times New Roman" w:hAnsi="Times New Roman" w:cs="Times New Roman"/>
          <w:sz w:val="28"/>
        </w:rPr>
        <w:t>развить способности монологической и диалогической речи;</w:t>
      </w:r>
    </w:p>
    <w:p w:rsid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w:t>
      </w:r>
      <w:r w:rsidR="004D3F1B">
        <w:rPr>
          <w:rFonts w:ascii="Times New Roman" w:hAnsi="Times New Roman" w:cs="Times New Roman"/>
          <w:sz w:val="28"/>
        </w:rPr>
        <w:t>с помощью игры можно активизировать учащихся, улучшить их восприятие к материалу и, как следствие, повысить продуктивность урока</w:t>
      </w:r>
      <w:r w:rsidRPr="002D2326">
        <w:rPr>
          <w:rFonts w:ascii="Times New Roman" w:hAnsi="Times New Roman" w:cs="Times New Roman"/>
          <w:sz w:val="28"/>
        </w:rPr>
        <w:t>;</w:t>
      </w:r>
    </w:p>
    <w:p w:rsidR="004D3F1B" w:rsidRPr="002D2326" w:rsidRDefault="004D3F1B" w:rsidP="004D3F1B">
      <w:pPr>
        <w:ind w:firstLine="709"/>
        <w:jc w:val="both"/>
        <w:rPr>
          <w:rFonts w:ascii="Times New Roman" w:hAnsi="Times New Roman" w:cs="Times New Roman"/>
          <w:sz w:val="28"/>
        </w:rPr>
      </w:pPr>
      <w:r w:rsidRPr="002D2326">
        <w:rPr>
          <w:rFonts w:ascii="Times New Roman" w:hAnsi="Times New Roman" w:cs="Times New Roman"/>
          <w:sz w:val="28"/>
        </w:rPr>
        <w:t xml:space="preserve">-игры делают </w:t>
      </w:r>
      <w:r>
        <w:rPr>
          <w:rFonts w:ascii="Times New Roman" w:hAnsi="Times New Roman" w:cs="Times New Roman"/>
          <w:sz w:val="28"/>
        </w:rPr>
        <w:t xml:space="preserve">порой трудный и утомительный процесс обучения </w:t>
      </w:r>
      <w:r w:rsidRPr="002D2326">
        <w:rPr>
          <w:rFonts w:ascii="Times New Roman" w:hAnsi="Times New Roman" w:cs="Times New Roman"/>
          <w:sz w:val="28"/>
        </w:rPr>
        <w:t>весёлым, а это усиливает мотивацию к учению;</w:t>
      </w:r>
    </w:p>
    <w:p w:rsidR="002D2326" w:rsidRP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-игра – это приём смены деятельности после трудного устного упражнения или другого утомительного занятия;</w:t>
      </w:r>
    </w:p>
    <w:p w:rsidR="002D2326" w:rsidRP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-игра – это идеальная возможность расслабиться;</w:t>
      </w:r>
    </w:p>
    <w:p w:rsidR="002D2326" w:rsidRPr="002D2326" w:rsidRDefault="002D2326" w:rsidP="002D2326">
      <w:pPr>
        <w:ind w:firstLine="709"/>
        <w:jc w:val="both"/>
        <w:rPr>
          <w:rFonts w:ascii="Times New Roman" w:hAnsi="Times New Roman" w:cs="Times New Roman"/>
          <w:sz w:val="28"/>
        </w:rPr>
      </w:pPr>
      <w:r w:rsidRPr="002D2326">
        <w:rPr>
          <w:rFonts w:ascii="Times New Roman" w:hAnsi="Times New Roman" w:cs="Times New Roman"/>
          <w:sz w:val="28"/>
        </w:rPr>
        <w:t>-игры помогают снять скованность, особенно если исключить из них элементы соревнования или свести его к минимуму. Застенчивый и слабый ученик почувствует себя более уверенно и будет участвовать в игре активнее, если цель игры – просто повеселиться, а не считать очки и выигрывать. Хотя элемент соревнования добавляет оживление и повышает активность, именно он создаёт большое психологическое давление на учеников, они боятся не справиться с заданием, что выводит из игры застенчивых и отстающих;</w:t>
      </w:r>
    </w:p>
    <w:p w:rsidR="00B07E8E" w:rsidRPr="00B07E8E" w:rsidRDefault="00B07E8E" w:rsidP="00B07E8E">
      <w:pPr>
        <w:ind w:firstLine="709"/>
        <w:jc w:val="both"/>
        <w:rPr>
          <w:rFonts w:ascii="Times New Roman" w:hAnsi="Times New Roman" w:cs="Times New Roman"/>
          <w:sz w:val="28"/>
        </w:rPr>
      </w:pPr>
      <w:r w:rsidRPr="00B07E8E">
        <w:rPr>
          <w:rFonts w:ascii="Times New Roman" w:hAnsi="Times New Roman" w:cs="Times New Roman"/>
          <w:b/>
          <w:sz w:val="28"/>
        </w:rPr>
        <w:lastRenderedPageBreak/>
        <w:t>Игры можно использовать</w:t>
      </w:r>
      <w:r w:rsidR="004D3F1B">
        <w:rPr>
          <w:rFonts w:ascii="Times New Roman" w:hAnsi="Times New Roman" w:cs="Times New Roman"/>
          <w:sz w:val="28"/>
        </w:rPr>
        <w:t xml:space="preserve"> в начале, в середине </w:t>
      </w:r>
      <w:r w:rsidRPr="00B07E8E">
        <w:rPr>
          <w:rFonts w:ascii="Times New Roman" w:hAnsi="Times New Roman" w:cs="Times New Roman"/>
          <w:sz w:val="28"/>
        </w:rPr>
        <w:t>или в конце урока</w:t>
      </w:r>
      <w:r w:rsidR="004D3F1B">
        <w:rPr>
          <w:rFonts w:ascii="Times New Roman" w:hAnsi="Times New Roman" w:cs="Times New Roman"/>
          <w:sz w:val="28"/>
        </w:rPr>
        <w:t>, на усмотрение учителя.</w:t>
      </w:r>
      <w:r w:rsidRPr="00B07E8E">
        <w:rPr>
          <w:rFonts w:ascii="Times New Roman" w:hAnsi="Times New Roman" w:cs="Times New Roman"/>
          <w:sz w:val="28"/>
        </w:rPr>
        <w:t xml:space="preserve"> Важно, чтобы работа приносила положительные эмоции и пользу, а, кроме того, служила действенным стимулом в ситуации, когда интерес и мотивация детей к изучению иностранного языка начинает ослабевать.</w:t>
      </w:r>
    </w:p>
    <w:p w:rsidR="00B07E8E" w:rsidRDefault="00B07E8E" w:rsidP="00B07E8E">
      <w:pPr>
        <w:ind w:firstLine="709"/>
        <w:jc w:val="both"/>
        <w:rPr>
          <w:rFonts w:ascii="Times New Roman" w:hAnsi="Times New Roman" w:cs="Times New Roman"/>
          <w:sz w:val="28"/>
        </w:rPr>
      </w:pPr>
      <w:r w:rsidRPr="00B07E8E">
        <w:rPr>
          <w:rFonts w:ascii="Times New Roman" w:hAnsi="Times New Roman" w:cs="Times New Roman"/>
          <w:sz w:val="28"/>
        </w:rPr>
        <w:t>Разумное применение игр на уроках и сочетание их с другими методическими приемами способствуют качественному усвоению материала и делают радостным сам процесс познания, который становится для ученика потребностью.</w:t>
      </w:r>
    </w:p>
    <w:p w:rsidR="00B07E8E" w:rsidRDefault="00B07E8E" w:rsidP="00B07E8E">
      <w:pPr>
        <w:ind w:firstLine="709"/>
        <w:jc w:val="both"/>
        <w:rPr>
          <w:rFonts w:ascii="Times New Roman" w:hAnsi="Times New Roman" w:cs="Times New Roman"/>
          <w:sz w:val="28"/>
        </w:rPr>
      </w:pPr>
      <w:r w:rsidRPr="00B07E8E">
        <w:rPr>
          <w:rFonts w:ascii="Times New Roman" w:hAnsi="Times New Roman" w:cs="Times New Roman"/>
          <w:sz w:val="28"/>
        </w:rPr>
        <w:t>Учить иностранный язык тяжело. Многие дети, начинающие изучать в школе иностранный язык, считают, что это весело и забавно. Но спустя некоторое время они начинают понимать, что это совсем нелегко, и вскоре иностранный язык становится одним из нелюбимых предметов. Одной из причин, которая приводит к такому результату, является трудность в изучении грамматики. Традиционные способы объяснения и тренировки к желаемому результату не приводят. Обучение становится более эффективно, если ученики активно вовлечены в процесс. Есть разные способы стимулировать детей к активности, но самыми эффективными являются игра, творчество и любопытство.</w:t>
      </w:r>
    </w:p>
    <w:p w:rsidR="00B07E8E" w:rsidRPr="00B07E8E" w:rsidRDefault="00B07E8E" w:rsidP="00B07E8E">
      <w:pPr>
        <w:ind w:firstLine="709"/>
        <w:jc w:val="both"/>
        <w:rPr>
          <w:rFonts w:ascii="Times New Roman" w:hAnsi="Times New Roman" w:cs="Times New Roman"/>
          <w:sz w:val="28"/>
        </w:rPr>
      </w:pPr>
      <w:r w:rsidRPr="00B07E8E">
        <w:rPr>
          <w:rFonts w:ascii="Times New Roman" w:hAnsi="Times New Roman" w:cs="Times New Roman"/>
          <w:sz w:val="28"/>
        </w:rPr>
        <w:t>Игра, как известно, - основной вид деятельности ребёнка</w:t>
      </w:r>
      <w:r w:rsidR="004D3F1B">
        <w:rPr>
          <w:rFonts w:ascii="Times New Roman" w:hAnsi="Times New Roman" w:cs="Times New Roman"/>
          <w:sz w:val="28"/>
        </w:rPr>
        <w:t>, особенно в начальной школе.</w:t>
      </w:r>
      <w:r w:rsidRPr="00B07E8E">
        <w:rPr>
          <w:rFonts w:ascii="Times New Roman" w:hAnsi="Times New Roman" w:cs="Times New Roman"/>
          <w:sz w:val="28"/>
        </w:rPr>
        <w:t xml:space="preserve"> Она является своеобразным общим языком для всех ребят.</w:t>
      </w:r>
    </w:p>
    <w:p w:rsidR="00B07E8E" w:rsidRDefault="00F43428" w:rsidP="00B07E8E">
      <w:pPr>
        <w:tabs>
          <w:tab w:val="left" w:pos="2055"/>
        </w:tabs>
        <w:ind w:firstLine="709"/>
        <w:jc w:val="both"/>
        <w:rPr>
          <w:rFonts w:ascii="Times New Roman" w:hAnsi="Times New Roman" w:cs="Times New Roman"/>
          <w:sz w:val="28"/>
        </w:rPr>
      </w:pPr>
      <w:proofErr w:type="gramStart"/>
      <w:r>
        <w:rPr>
          <w:rFonts w:ascii="Times New Roman" w:hAnsi="Times New Roman" w:cs="Times New Roman"/>
          <w:sz w:val="28"/>
        </w:rPr>
        <w:t>Игра</w:t>
      </w:r>
      <w:r w:rsidR="00B07E8E" w:rsidRPr="00B07E8E">
        <w:rPr>
          <w:rFonts w:ascii="Times New Roman" w:hAnsi="Times New Roman" w:cs="Times New Roman"/>
          <w:sz w:val="28"/>
        </w:rPr>
        <w:t xml:space="preserve"> – это инструментарий преподавания, который активизирует мыслительную деятельность обучаемых, позволяет сделать учебный процесс привлекательным и интересным, оказывает эмоциональное воздействие на учащихся.</w:t>
      </w:r>
      <w:proofErr w:type="gramEnd"/>
      <w:r w:rsidR="00B07E8E" w:rsidRPr="00B07E8E">
        <w:rPr>
          <w:rFonts w:ascii="Times New Roman" w:hAnsi="Times New Roman" w:cs="Times New Roman"/>
          <w:sz w:val="28"/>
        </w:rPr>
        <w:t xml:space="preserve"> Это мощный стимул к овладению языком.</w:t>
      </w:r>
    </w:p>
    <w:p w:rsidR="00F43428" w:rsidRPr="00F43428" w:rsidRDefault="00B07E8E" w:rsidP="00F43428">
      <w:pPr>
        <w:pStyle w:val="a3"/>
        <w:shd w:val="clear" w:color="auto" w:fill="FFFFFF"/>
        <w:spacing w:before="0" w:beforeAutospacing="0" w:after="150" w:afterAutospacing="0"/>
        <w:ind w:firstLine="709"/>
        <w:jc w:val="both"/>
        <w:rPr>
          <w:color w:val="000000"/>
          <w:sz w:val="28"/>
          <w:szCs w:val="21"/>
        </w:rPr>
      </w:pPr>
      <w:r w:rsidRPr="00F43428">
        <w:rPr>
          <w:b/>
          <w:color w:val="000000"/>
          <w:sz w:val="28"/>
          <w:szCs w:val="21"/>
        </w:rPr>
        <w:t>Все игры должны проводиться методически грамотно</w:t>
      </w:r>
      <w:r w:rsidRPr="00F43428">
        <w:rPr>
          <w:color w:val="000000"/>
          <w:sz w:val="28"/>
          <w:szCs w:val="21"/>
        </w:rPr>
        <w:t>. Для этого необходимо:</w:t>
      </w:r>
    </w:p>
    <w:p w:rsidR="00F43428" w:rsidRPr="00F43428" w:rsidRDefault="00F43428" w:rsidP="00F43428">
      <w:pPr>
        <w:pStyle w:val="a3"/>
        <w:numPr>
          <w:ilvl w:val="0"/>
          <w:numId w:val="1"/>
        </w:numPr>
        <w:shd w:val="clear" w:color="auto" w:fill="FFFFFF"/>
        <w:spacing w:before="0" w:beforeAutospacing="0" w:after="150" w:afterAutospacing="0"/>
        <w:jc w:val="both"/>
        <w:rPr>
          <w:rFonts w:ascii="Helvetica" w:hAnsi="Helvetica"/>
          <w:color w:val="333333"/>
          <w:sz w:val="27"/>
          <w:szCs w:val="21"/>
        </w:rPr>
      </w:pPr>
      <w:r w:rsidRPr="00F43428">
        <w:rPr>
          <w:color w:val="000000" w:themeColor="text1"/>
          <w:sz w:val="28"/>
          <w:szCs w:val="21"/>
        </w:rPr>
        <w:t>Простота</w:t>
      </w:r>
      <w:r>
        <w:rPr>
          <w:color w:val="000000" w:themeColor="text1"/>
          <w:sz w:val="28"/>
          <w:szCs w:val="21"/>
        </w:rPr>
        <w:t xml:space="preserve"> объяснения. </w:t>
      </w:r>
      <w:r w:rsidRPr="00F43428">
        <w:rPr>
          <w:color w:val="000000" w:themeColor="text1"/>
          <w:sz w:val="28"/>
          <w:szCs w:val="21"/>
        </w:rPr>
        <w:t>Правила игры должны быть просты. Я думаю, лучше всего объяснить правила игры на родном языке учеников, а оставшееся время потратить на саму игру.</w:t>
      </w:r>
    </w:p>
    <w:p w:rsidR="00B07E8E" w:rsidRPr="00F43428" w:rsidRDefault="00B07E8E" w:rsidP="00B07E8E">
      <w:pPr>
        <w:pStyle w:val="a3"/>
        <w:numPr>
          <w:ilvl w:val="0"/>
          <w:numId w:val="1"/>
        </w:numPr>
        <w:shd w:val="clear" w:color="auto" w:fill="FFFFFF"/>
        <w:spacing w:before="0" w:beforeAutospacing="0" w:after="150" w:afterAutospacing="0"/>
        <w:jc w:val="both"/>
        <w:rPr>
          <w:rFonts w:ascii="Helvetica" w:hAnsi="Helvetica"/>
          <w:color w:val="000000" w:themeColor="text1"/>
          <w:sz w:val="27"/>
          <w:szCs w:val="21"/>
        </w:rPr>
      </w:pPr>
      <w:r w:rsidRPr="00F43428">
        <w:rPr>
          <w:color w:val="000000" w:themeColor="text1"/>
          <w:sz w:val="28"/>
          <w:szCs w:val="21"/>
        </w:rPr>
        <w:t>Одну и ту же игру повторить несколько раз (путем подстановки новых лексических единиц).</w:t>
      </w:r>
    </w:p>
    <w:p w:rsidR="00B07E8E" w:rsidRPr="00F43428" w:rsidRDefault="00B07E8E" w:rsidP="00B07E8E">
      <w:pPr>
        <w:pStyle w:val="a3"/>
        <w:numPr>
          <w:ilvl w:val="0"/>
          <w:numId w:val="1"/>
        </w:numPr>
        <w:shd w:val="clear" w:color="auto" w:fill="FFFFFF"/>
        <w:spacing w:before="0" w:beforeAutospacing="0" w:after="150" w:afterAutospacing="0"/>
        <w:jc w:val="both"/>
        <w:rPr>
          <w:rFonts w:ascii="Helvetica" w:hAnsi="Helvetica"/>
          <w:color w:val="000000" w:themeColor="text1"/>
          <w:sz w:val="27"/>
          <w:szCs w:val="21"/>
        </w:rPr>
      </w:pPr>
      <w:r w:rsidRPr="00F43428">
        <w:rPr>
          <w:color w:val="000000" w:themeColor="text1"/>
          <w:sz w:val="28"/>
          <w:szCs w:val="21"/>
        </w:rPr>
        <w:t>Новую игру начинать учителю (роль ведущего), а затем эту роль передать хорошо подготовленному ученику.</w:t>
      </w:r>
    </w:p>
    <w:p w:rsidR="00B07E8E" w:rsidRPr="00F43428" w:rsidRDefault="00B07E8E" w:rsidP="00B07E8E">
      <w:pPr>
        <w:pStyle w:val="a3"/>
        <w:numPr>
          <w:ilvl w:val="0"/>
          <w:numId w:val="1"/>
        </w:numPr>
        <w:shd w:val="clear" w:color="auto" w:fill="FFFFFF"/>
        <w:spacing w:before="0" w:beforeAutospacing="0" w:after="150" w:afterAutospacing="0"/>
        <w:jc w:val="both"/>
        <w:rPr>
          <w:rFonts w:ascii="Helvetica" w:hAnsi="Helvetica"/>
          <w:color w:val="000000" w:themeColor="text1"/>
          <w:sz w:val="27"/>
          <w:szCs w:val="21"/>
        </w:rPr>
      </w:pPr>
      <w:r w:rsidRPr="00F43428">
        <w:rPr>
          <w:color w:val="000000" w:themeColor="text1"/>
          <w:sz w:val="28"/>
          <w:szCs w:val="21"/>
        </w:rPr>
        <w:t>Придать игре характер соревнования, для того чтобы получить от игры наибольший эффект.</w:t>
      </w:r>
    </w:p>
    <w:p w:rsidR="00B07E8E" w:rsidRPr="009E1A37" w:rsidRDefault="00F43428" w:rsidP="00F43428">
      <w:pPr>
        <w:pStyle w:val="a3"/>
        <w:numPr>
          <w:ilvl w:val="0"/>
          <w:numId w:val="1"/>
        </w:numPr>
        <w:shd w:val="clear" w:color="auto" w:fill="FFFFFF"/>
        <w:spacing w:before="0" w:beforeAutospacing="0" w:after="150" w:afterAutospacing="0"/>
        <w:jc w:val="both"/>
        <w:rPr>
          <w:rFonts w:ascii="Helvetica" w:hAnsi="Helvetica"/>
          <w:color w:val="000000" w:themeColor="text1"/>
          <w:sz w:val="27"/>
          <w:szCs w:val="21"/>
        </w:rPr>
      </w:pPr>
      <w:r w:rsidRPr="00F43428">
        <w:rPr>
          <w:color w:val="000000" w:themeColor="text1"/>
          <w:sz w:val="28"/>
          <w:szCs w:val="21"/>
        </w:rPr>
        <w:t>Желательно с</w:t>
      </w:r>
      <w:r w:rsidR="00B07E8E" w:rsidRPr="00F43428">
        <w:rPr>
          <w:color w:val="000000" w:themeColor="text1"/>
          <w:sz w:val="28"/>
          <w:szCs w:val="21"/>
        </w:rPr>
        <w:t xml:space="preserve">набдить </w:t>
      </w:r>
      <w:proofErr w:type="gramStart"/>
      <w:r w:rsidR="00B07E8E" w:rsidRPr="00F43428">
        <w:rPr>
          <w:color w:val="000000" w:themeColor="text1"/>
          <w:sz w:val="28"/>
          <w:szCs w:val="21"/>
        </w:rPr>
        <w:t>играющих</w:t>
      </w:r>
      <w:proofErr w:type="gramEnd"/>
      <w:r w:rsidR="00B07E8E" w:rsidRPr="00F43428">
        <w:rPr>
          <w:color w:val="000000" w:themeColor="text1"/>
          <w:sz w:val="28"/>
          <w:szCs w:val="21"/>
        </w:rPr>
        <w:t xml:space="preserve"> различными красочными аксессуарами, предметами, пособиями.</w:t>
      </w:r>
    </w:p>
    <w:p w:rsidR="009E1A37" w:rsidRPr="009E1A37" w:rsidRDefault="009E1A37" w:rsidP="00F43428">
      <w:pPr>
        <w:pStyle w:val="a3"/>
        <w:numPr>
          <w:ilvl w:val="0"/>
          <w:numId w:val="1"/>
        </w:numPr>
        <w:shd w:val="clear" w:color="auto" w:fill="FFFFFF"/>
        <w:spacing w:before="0" w:beforeAutospacing="0" w:after="150" w:afterAutospacing="0"/>
        <w:jc w:val="both"/>
        <w:rPr>
          <w:color w:val="000000" w:themeColor="text1"/>
          <w:sz w:val="28"/>
          <w:szCs w:val="21"/>
        </w:rPr>
      </w:pPr>
      <w:r>
        <w:rPr>
          <w:color w:val="000000" w:themeColor="text1"/>
          <w:sz w:val="28"/>
          <w:szCs w:val="21"/>
        </w:rPr>
        <w:t>У учеников должен быть образец перед глазами, по которому им нужно выстраивать высказывания.</w:t>
      </w:r>
    </w:p>
    <w:p w:rsidR="00F43428" w:rsidRPr="00F43428" w:rsidRDefault="00F43428" w:rsidP="00F43428">
      <w:pPr>
        <w:pStyle w:val="a3"/>
        <w:shd w:val="clear" w:color="auto" w:fill="FFFFFF"/>
        <w:spacing w:after="150"/>
        <w:jc w:val="both"/>
        <w:rPr>
          <w:b/>
          <w:color w:val="000000" w:themeColor="text1"/>
          <w:sz w:val="28"/>
          <w:szCs w:val="21"/>
        </w:rPr>
      </w:pPr>
      <w:r w:rsidRPr="00F43428">
        <w:rPr>
          <w:b/>
          <w:color w:val="000000" w:themeColor="text1"/>
          <w:sz w:val="28"/>
          <w:szCs w:val="21"/>
        </w:rPr>
        <w:lastRenderedPageBreak/>
        <w:t xml:space="preserve">Языковые игры можно разделить </w:t>
      </w:r>
      <w:proofErr w:type="gramStart"/>
      <w:r w:rsidRPr="00F43428">
        <w:rPr>
          <w:b/>
          <w:color w:val="000000" w:themeColor="text1"/>
          <w:sz w:val="28"/>
          <w:szCs w:val="21"/>
        </w:rPr>
        <w:t>на</w:t>
      </w:r>
      <w:proofErr w:type="gramEnd"/>
      <w:r w:rsidRPr="00F43428">
        <w:rPr>
          <w:b/>
          <w:color w:val="000000" w:themeColor="text1"/>
          <w:sz w:val="28"/>
          <w:szCs w:val="21"/>
        </w:rPr>
        <w:t>:</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Фонетические;</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Лексические;</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Игры с фразами;</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Грамматические;</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Игры для обучения чтению;</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 xml:space="preserve">Игры для обучения </w:t>
      </w:r>
      <w:proofErr w:type="spellStart"/>
      <w:r w:rsidRPr="00F43428">
        <w:rPr>
          <w:color w:val="000000" w:themeColor="text1"/>
          <w:sz w:val="28"/>
          <w:szCs w:val="21"/>
        </w:rPr>
        <w:t>аудированию</w:t>
      </w:r>
      <w:proofErr w:type="spellEnd"/>
      <w:r w:rsidRPr="00F43428">
        <w:rPr>
          <w:color w:val="000000" w:themeColor="text1"/>
          <w:sz w:val="28"/>
          <w:szCs w:val="21"/>
        </w:rPr>
        <w:t>;</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Игры для обучения говорению;</w:t>
      </w:r>
    </w:p>
    <w:p w:rsidR="00F43428" w:rsidRPr="00F43428" w:rsidRDefault="00F43428" w:rsidP="00F43428">
      <w:pPr>
        <w:pStyle w:val="a3"/>
        <w:shd w:val="clear" w:color="auto" w:fill="FFFFFF"/>
        <w:spacing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Смешанные игры;</w:t>
      </w:r>
    </w:p>
    <w:p w:rsidR="00F43428" w:rsidRPr="00F43428" w:rsidRDefault="00F43428" w:rsidP="00F43428">
      <w:pPr>
        <w:pStyle w:val="a3"/>
        <w:shd w:val="clear" w:color="auto" w:fill="FFFFFF"/>
        <w:spacing w:before="0" w:beforeAutospacing="0" w:after="150" w:afterAutospacing="0" w:line="360" w:lineRule="auto"/>
        <w:contextualSpacing/>
        <w:jc w:val="both"/>
        <w:rPr>
          <w:color w:val="000000" w:themeColor="text1"/>
          <w:sz w:val="28"/>
          <w:szCs w:val="21"/>
        </w:rPr>
      </w:pPr>
      <w:r w:rsidRPr="00F43428">
        <w:rPr>
          <w:color w:val="000000" w:themeColor="text1"/>
          <w:sz w:val="28"/>
          <w:szCs w:val="21"/>
        </w:rPr>
        <w:t>•</w:t>
      </w:r>
      <w:r w:rsidRPr="00F43428">
        <w:rPr>
          <w:color w:val="000000" w:themeColor="text1"/>
          <w:sz w:val="28"/>
          <w:szCs w:val="21"/>
        </w:rPr>
        <w:tab/>
        <w:t>Коммуникативные.</w:t>
      </w:r>
    </w:p>
    <w:p w:rsidR="00F43428" w:rsidRPr="00F43428" w:rsidRDefault="00F43428" w:rsidP="00F43428">
      <w:pPr>
        <w:pStyle w:val="a3"/>
        <w:shd w:val="clear" w:color="auto" w:fill="FFFFFF"/>
        <w:spacing w:before="0" w:beforeAutospacing="0" w:after="150" w:afterAutospacing="0" w:line="360" w:lineRule="auto"/>
        <w:contextualSpacing/>
        <w:jc w:val="center"/>
        <w:rPr>
          <w:b/>
          <w:color w:val="000000" w:themeColor="text1"/>
          <w:sz w:val="28"/>
          <w:szCs w:val="21"/>
        </w:rPr>
      </w:pPr>
      <w:r w:rsidRPr="00F43428">
        <w:rPr>
          <w:b/>
          <w:color w:val="000000" w:themeColor="text1"/>
          <w:sz w:val="28"/>
          <w:szCs w:val="21"/>
        </w:rPr>
        <w:t>Фонетические игры</w:t>
      </w:r>
    </w:p>
    <w:p w:rsidR="00594AE9" w:rsidRDefault="00594AE9" w:rsidP="00F43428">
      <w:pPr>
        <w:pStyle w:val="a3"/>
        <w:shd w:val="clear" w:color="auto" w:fill="FFFFFF"/>
        <w:spacing w:before="0" w:beforeAutospacing="0" w:after="150" w:afterAutospacing="0" w:line="360" w:lineRule="auto"/>
        <w:ind w:firstLine="709"/>
        <w:contextualSpacing/>
        <w:jc w:val="both"/>
        <w:rPr>
          <w:color w:val="000000" w:themeColor="text1"/>
          <w:sz w:val="28"/>
          <w:szCs w:val="21"/>
        </w:rPr>
      </w:pPr>
      <w:r>
        <w:rPr>
          <w:color w:val="000000" w:themeColor="text1"/>
          <w:sz w:val="28"/>
          <w:szCs w:val="21"/>
        </w:rPr>
        <w:t>Ф</w:t>
      </w:r>
      <w:r w:rsidRPr="00594AE9">
        <w:rPr>
          <w:color w:val="000000" w:themeColor="text1"/>
          <w:sz w:val="28"/>
          <w:szCs w:val="21"/>
        </w:rPr>
        <w:t xml:space="preserve">онетические игры являются эффективным средством формирования и совершенствования фонетических </w:t>
      </w:r>
      <w:r>
        <w:rPr>
          <w:color w:val="000000" w:themeColor="text1"/>
          <w:sz w:val="28"/>
          <w:szCs w:val="21"/>
        </w:rPr>
        <w:t>навыков у учащихся, особенно младших классов.</w:t>
      </w:r>
    </w:p>
    <w:p w:rsidR="00F43428" w:rsidRDefault="00F43428" w:rsidP="00F43428">
      <w:pPr>
        <w:pStyle w:val="a3"/>
        <w:shd w:val="clear" w:color="auto" w:fill="FFFFFF"/>
        <w:spacing w:before="0" w:beforeAutospacing="0" w:after="150" w:afterAutospacing="0" w:line="360" w:lineRule="auto"/>
        <w:ind w:firstLine="709"/>
        <w:contextualSpacing/>
        <w:jc w:val="both"/>
        <w:rPr>
          <w:color w:val="000000" w:themeColor="text1"/>
          <w:sz w:val="28"/>
          <w:szCs w:val="21"/>
        </w:rPr>
      </w:pPr>
      <w:r>
        <w:rPr>
          <w:color w:val="000000" w:themeColor="text1"/>
          <w:sz w:val="28"/>
          <w:szCs w:val="21"/>
        </w:rPr>
        <w:t xml:space="preserve">• </w:t>
      </w:r>
      <w:r w:rsidRPr="00F43428">
        <w:rPr>
          <w:b/>
          <w:color w:val="000000" w:themeColor="text1"/>
          <w:sz w:val="28"/>
          <w:szCs w:val="21"/>
        </w:rPr>
        <w:t>«Самый внимательный».</w:t>
      </w:r>
      <w:r w:rsidRPr="00F43428">
        <w:rPr>
          <w:color w:val="000000" w:themeColor="text1"/>
          <w:sz w:val="28"/>
          <w:szCs w:val="21"/>
        </w:rPr>
        <w:t xml:space="preserve"> Учащиеся хлопают в ладош</w:t>
      </w:r>
      <w:r>
        <w:rPr>
          <w:color w:val="000000" w:themeColor="text1"/>
          <w:sz w:val="28"/>
          <w:szCs w:val="21"/>
        </w:rPr>
        <w:t>и, когда слышат слово с определенным звуком.</w:t>
      </w:r>
    </w:p>
    <w:p w:rsidR="00F43428" w:rsidRDefault="00F43428" w:rsidP="00F43428">
      <w:pPr>
        <w:pStyle w:val="a3"/>
        <w:shd w:val="clear" w:color="auto" w:fill="FFFFFF"/>
        <w:spacing w:after="150" w:line="360" w:lineRule="auto"/>
        <w:ind w:firstLine="709"/>
        <w:contextualSpacing/>
        <w:jc w:val="both"/>
        <w:rPr>
          <w:color w:val="000000" w:themeColor="text1"/>
          <w:sz w:val="28"/>
          <w:szCs w:val="21"/>
        </w:rPr>
      </w:pPr>
      <w:r>
        <w:rPr>
          <w:color w:val="000000" w:themeColor="text1"/>
          <w:sz w:val="28"/>
          <w:szCs w:val="21"/>
        </w:rPr>
        <w:t xml:space="preserve">• </w:t>
      </w:r>
      <w:r w:rsidRPr="00F43428">
        <w:rPr>
          <w:b/>
          <w:color w:val="000000" w:themeColor="text1"/>
          <w:sz w:val="28"/>
          <w:szCs w:val="21"/>
        </w:rPr>
        <w:t>Скороговорка (игра-имитация)</w:t>
      </w:r>
      <w:r>
        <w:rPr>
          <w:color w:val="000000" w:themeColor="text1"/>
          <w:sz w:val="28"/>
          <w:szCs w:val="21"/>
        </w:rPr>
        <w:t xml:space="preserve">. </w:t>
      </w:r>
      <w:r w:rsidRPr="00F43428">
        <w:rPr>
          <w:color w:val="000000" w:themeColor="text1"/>
          <w:sz w:val="28"/>
          <w:szCs w:val="21"/>
        </w:rPr>
        <w:t>Учащиеся пытаются произнести за учителем скороговорку, фразу, стишок на определенный звук.</w:t>
      </w:r>
    </w:p>
    <w:p w:rsidR="00594AE9" w:rsidRDefault="00594AE9" w:rsidP="00594AE9">
      <w:pPr>
        <w:pStyle w:val="a3"/>
        <w:shd w:val="clear" w:color="auto" w:fill="FFFFFF"/>
        <w:spacing w:after="150" w:line="360" w:lineRule="auto"/>
        <w:ind w:firstLine="709"/>
        <w:contextualSpacing/>
        <w:jc w:val="both"/>
        <w:rPr>
          <w:color w:val="000000" w:themeColor="text1"/>
          <w:sz w:val="28"/>
          <w:szCs w:val="21"/>
        </w:rPr>
      </w:pPr>
      <w:r>
        <w:rPr>
          <w:color w:val="000000" w:themeColor="text1"/>
          <w:sz w:val="28"/>
          <w:szCs w:val="21"/>
        </w:rPr>
        <w:t xml:space="preserve">• </w:t>
      </w:r>
      <w:r w:rsidRPr="00594AE9">
        <w:rPr>
          <w:b/>
          <w:color w:val="000000" w:themeColor="text1"/>
          <w:sz w:val="28"/>
          <w:szCs w:val="21"/>
        </w:rPr>
        <w:t>Назови слово (игра с предметом).</w:t>
      </w:r>
      <w:r>
        <w:rPr>
          <w:color w:val="000000" w:themeColor="text1"/>
          <w:sz w:val="28"/>
          <w:szCs w:val="21"/>
        </w:rPr>
        <w:t xml:space="preserve"> </w:t>
      </w:r>
      <w:r w:rsidRPr="00594AE9">
        <w:rPr>
          <w:color w:val="000000" w:themeColor="text1"/>
          <w:sz w:val="28"/>
          <w:szCs w:val="21"/>
        </w:rPr>
        <w:t xml:space="preserve">Ведущий бросает участникам игры по очереди мяч, называя звук, участники возвращают мяч, называя слово, в котором этот </w:t>
      </w:r>
      <w:r>
        <w:rPr>
          <w:color w:val="000000" w:themeColor="text1"/>
          <w:sz w:val="28"/>
          <w:szCs w:val="21"/>
        </w:rPr>
        <w:t>есть этот звук</w:t>
      </w:r>
      <w:r w:rsidRPr="00594AE9">
        <w:rPr>
          <w:color w:val="000000" w:themeColor="text1"/>
          <w:sz w:val="28"/>
          <w:szCs w:val="21"/>
        </w:rPr>
        <w:t>.</w:t>
      </w:r>
    </w:p>
    <w:p w:rsidR="00594AE9" w:rsidRPr="00F43428" w:rsidRDefault="00594AE9" w:rsidP="00594AE9">
      <w:pPr>
        <w:pStyle w:val="a3"/>
        <w:shd w:val="clear" w:color="auto" w:fill="FFFFFF"/>
        <w:spacing w:before="0" w:beforeAutospacing="0" w:after="150" w:afterAutospacing="0" w:line="360" w:lineRule="auto"/>
        <w:contextualSpacing/>
        <w:jc w:val="center"/>
        <w:rPr>
          <w:b/>
          <w:color w:val="000000" w:themeColor="text1"/>
          <w:sz w:val="28"/>
          <w:szCs w:val="21"/>
        </w:rPr>
      </w:pPr>
      <w:r>
        <w:rPr>
          <w:b/>
          <w:color w:val="000000" w:themeColor="text1"/>
          <w:sz w:val="28"/>
          <w:szCs w:val="21"/>
        </w:rPr>
        <w:t>Лексические</w:t>
      </w:r>
      <w:r w:rsidRPr="00F43428">
        <w:rPr>
          <w:b/>
          <w:color w:val="000000" w:themeColor="text1"/>
          <w:sz w:val="28"/>
          <w:szCs w:val="21"/>
        </w:rPr>
        <w:t xml:space="preserve"> игры</w:t>
      </w:r>
    </w:p>
    <w:p w:rsidR="00F43428" w:rsidRDefault="00594AE9" w:rsidP="00F43428">
      <w:pPr>
        <w:pStyle w:val="a3"/>
        <w:shd w:val="clear" w:color="auto" w:fill="FFFFFF"/>
        <w:spacing w:before="0" w:beforeAutospacing="0" w:after="150" w:afterAutospacing="0" w:line="360" w:lineRule="auto"/>
        <w:ind w:firstLine="709"/>
        <w:contextualSpacing/>
        <w:jc w:val="both"/>
        <w:rPr>
          <w:color w:val="000000" w:themeColor="text1"/>
          <w:sz w:val="28"/>
          <w:szCs w:val="21"/>
        </w:rPr>
      </w:pPr>
      <w:r>
        <w:rPr>
          <w:color w:val="000000" w:themeColor="text1"/>
          <w:sz w:val="28"/>
          <w:szCs w:val="21"/>
        </w:rPr>
        <w:t xml:space="preserve">Лексические игры нужны для того, чтобы </w:t>
      </w:r>
      <w:r w:rsidRPr="00594AE9">
        <w:rPr>
          <w:color w:val="000000" w:themeColor="text1"/>
          <w:sz w:val="28"/>
          <w:szCs w:val="21"/>
        </w:rPr>
        <w:t>тренировать учащихся в употреблении лексики в ситуациях, приближенных к естественной обстановке</w:t>
      </w:r>
      <w:r>
        <w:rPr>
          <w:color w:val="000000" w:themeColor="text1"/>
          <w:sz w:val="28"/>
          <w:szCs w:val="21"/>
        </w:rPr>
        <w:t xml:space="preserve">, </w:t>
      </w:r>
      <w:r w:rsidRPr="00594AE9">
        <w:rPr>
          <w:color w:val="000000" w:themeColor="text1"/>
          <w:sz w:val="28"/>
          <w:szCs w:val="21"/>
        </w:rPr>
        <w:t>активизировать речемыслительную деятельность учащихся</w:t>
      </w:r>
      <w:r>
        <w:rPr>
          <w:color w:val="000000" w:themeColor="text1"/>
          <w:sz w:val="28"/>
          <w:szCs w:val="21"/>
        </w:rPr>
        <w:t xml:space="preserve"> и </w:t>
      </w:r>
      <w:r w:rsidRPr="00594AE9">
        <w:rPr>
          <w:color w:val="000000" w:themeColor="text1"/>
          <w:sz w:val="28"/>
          <w:szCs w:val="21"/>
        </w:rPr>
        <w:t>развивать речевую реакцию учащихся</w:t>
      </w:r>
      <w:r>
        <w:rPr>
          <w:color w:val="000000" w:themeColor="text1"/>
          <w:sz w:val="28"/>
          <w:szCs w:val="21"/>
        </w:rPr>
        <w:t>.</w:t>
      </w:r>
    </w:p>
    <w:p w:rsidR="00594AE9" w:rsidRDefault="00594AE9" w:rsidP="00594AE9">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w:t>
      </w:r>
      <w:r>
        <w:rPr>
          <w:color w:val="000000" w:themeColor="text1"/>
          <w:sz w:val="28"/>
          <w:szCs w:val="21"/>
        </w:rPr>
        <w:t xml:space="preserve">• </w:t>
      </w:r>
      <w:r w:rsidRPr="00594AE9">
        <w:rPr>
          <w:b/>
          <w:color w:val="000000" w:themeColor="text1"/>
          <w:sz w:val="28"/>
          <w:szCs w:val="21"/>
        </w:rPr>
        <w:t>Цифры</w:t>
      </w:r>
      <w:r>
        <w:rPr>
          <w:color w:val="000000" w:themeColor="text1"/>
          <w:sz w:val="28"/>
          <w:szCs w:val="21"/>
        </w:rPr>
        <w:t>. О</w:t>
      </w:r>
      <w:r w:rsidRPr="00594AE9">
        <w:rPr>
          <w:color w:val="000000" w:themeColor="text1"/>
          <w:sz w:val="28"/>
          <w:szCs w:val="21"/>
        </w:rPr>
        <w:t>бразуются две команды. Справа и слева записывается вразброску одинаковое количество цифр. Учитель называет цифры одну за другой. Представители команд должны быстро найти и вычеркнуть названную цифру на своей половине доски. Выигрывает команда, быстрее справившаяся с заданием.</w:t>
      </w:r>
    </w:p>
    <w:p w:rsidR="00594AE9" w:rsidRDefault="00594AE9" w:rsidP="00594AE9">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 </w:t>
      </w:r>
      <w:proofErr w:type="spellStart"/>
      <w:r w:rsidRPr="00594AE9">
        <w:rPr>
          <w:b/>
          <w:color w:val="000000" w:themeColor="text1"/>
          <w:sz w:val="28"/>
          <w:szCs w:val="21"/>
        </w:rPr>
        <w:t>This</w:t>
      </w:r>
      <w:proofErr w:type="spellEnd"/>
      <w:r w:rsidRPr="00594AE9">
        <w:rPr>
          <w:b/>
          <w:color w:val="000000" w:themeColor="text1"/>
          <w:sz w:val="28"/>
          <w:szCs w:val="21"/>
        </w:rPr>
        <w:t xml:space="preserve"> </w:t>
      </w:r>
      <w:proofErr w:type="spellStart"/>
      <w:r w:rsidRPr="00594AE9">
        <w:rPr>
          <w:b/>
          <w:color w:val="000000" w:themeColor="text1"/>
          <w:sz w:val="28"/>
          <w:szCs w:val="21"/>
        </w:rPr>
        <w:t>is</w:t>
      </w:r>
      <w:proofErr w:type="spellEnd"/>
      <w:r w:rsidRPr="00594AE9">
        <w:rPr>
          <w:b/>
          <w:color w:val="000000" w:themeColor="text1"/>
          <w:sz w:val="28"/>
          <w:szCs w:val="21"/>
        </w:rPr>
        <w:t xml:space="preserve"> </w:t>
      </w:r>
      <w:proofErr w:type="spellStart"/>
      <w:r w:rsidRPr="00594AE9">
        <w:rPr>
          <w:b/>
          <w:color w:val="000000" w:themeColor="text1"/>
          <w:sz w:val="28"/>
          <w:szCs w:val="21"/>
        </w:rPr>
        <w:t>my</w:t>
      </w:r>
      <w:proofErr w:type="spellEnd"/>
      <w:r w:rsidRPr="00594AE9">
        <w:rPr>
          <w:b/>
          <w:color w:val="000000" w:themeColor="text1"/>
          <w:sz w:val="28"/>
          <w:szCs w:val="21"/>
        </w:rPr>
        <w:t xml:space="preserve"> </w:t>
      </w:r>
      <w:proofErr w:type="spellStart"/>
      <w:r w:rsidRPr="00594AE9">
        <w:rPr>
          <w:b/>
          <w:color w:val="000000" w:themeColor="text1"/>
          <w:sz w:val="28"/>
          <w:szCs w:val="21"/>
        </w:rPr>
        <w:t>nose</w:t>
      </w:r>
      <w:proofErr w:type="spellEnd"/>
      <w:r w:rsidRPr="00594AE9">
        <w:rPr>
          <w:b/>
          <w:color w:val="000000" w:themeColor="text1"/>
          <w:sz w:val="28"/>
          <w:szCs w:val="21"/>
        </w:rPr>
        <w:t>.</w:t>
      </w:r>
      <w:r>
        <w:rPr>
          <w:b/>
          <w:color w:val="000000" w:themeColor="text1"/>
          <w:sz w:val="28"/>
          <w:szCs w:val="21"/>
        </w:rPr>
        <w:t xml:space="preserve"> </w:t>
      </w:r>
      <w:r>
        <w:rPr>
          <w:color w:val="000000" w:themeColor="text1"/>
          <w:sz w:val="28"/>
          <w:szCs w:val="21"/>
        </w:rPr>
        <w:t xml:space="preserve">Детям нравится исправлять ошибки. </w:t>
      </w:r>
      <w:r w:rsidR="009E1A37">
        <w:rPr>
          <w:color w:val="000000" w:themeColor="text1"/>
          <w:sz w:val="28"/>
          <w:szCs w:val="21"/>
        </w:rPr>
        <w:t xml:space="preserve">Суть  игры заключается в том, что ведущий намеренно совершает ошибку, а дети должны его исправить. </w:t>
      </w:r>
      <w:r w:rsidR="009E1A37">
        <w:rPr>
          <w:color w:val="000000" w:themeColor="text1"/>
          <w:sz w:val="28"/>
          <w:szCs w:val="21"/>
        </w:rPr>
        <w:lastRenderedPageBreak/>
        <w:t>Например, показывая на руку, учитель говорит:</w:t>
      </w:r>
      <w:r w:rsidR="009E1A37" w:rsidRPr="009E1A37">
        <w:rPr>
          <w:color w:val="000000" w:themeColor="text1"/>
          <w:sz w:val="28"/>
          <w:szCs w:val="21"/>
        </w:rPr>
        <w:t xml:space="preserve"> “</w:t>
      </w:r>
      <w:r w:rsidR="009E1A37">
        <w:rPr>
          <w:color w:val="000000" w:themeColor="text1"/>
          <w:sz w:val="28"/>
          <w:szCs w:val="21"/>
          <w:lang w:val="en-US"/>
        </w:rPr>
        <w:t>This</w:t>
      </w:r>
      <w:r w:rsidR="009E1A37" w:rsidRPr="009E1A37">
        <w:rPr>
          <w:color w:val="000000" w:themeColor="text1"/>
          <w:sz w:val="28"/>
          <w:szCs w:val="21"/>
        </w:rPr>
        <w:t xml:space="preserve"> </w:t>
      </w:r>
      <w:r w:rsidR="009E1A37">
        <w:rPr>
          <w:color w:val="000000" w:themeColor="text1"/>
          <w:sz w:val="28"/>
          <w:szCs w:val="21"/>
          <w:lang w:val="en-US"/>
        </w:rPr>
        <w:t>is</w:t>
      </w:r>
      <w:r w:rsidR="009E1A37" w:rsidRPr="009E1A37">
        <w:rPr>
          <w:color w:val="000000" w:themeColor="text1"/>
          <w:sz w:val="28"/>
          <w:szCs w:val="21"/>
        </w:rPr>
        <w:t xml:space="preserve"> </w:t>
      </w:r>
      <w:r w:rsidR="009E1A37">
        <w:rPr>
          <w:color w:val="000000" w:themeColor="text1"/>
          <w:sz w:val="28"/>
          <w:szCs w:val="21"/>
          <w:lang w:val="en-US"/>
        </w:rPr>
        <w:t>my</w:t>
      </w:r>
      <w:r w:rsidR="009E1A37" w:rsidRPr="009E1A37">
        <w:rPr>
          <w:color w:val="000000" w:themeColor="text1"/>
          <w:sz w:val="28"/>
          <w:szCs w:val="21"/>
        </w:rPr>
        <w:t xml:space="preserve"> </w:t>
      </w:r>
      <w:r w:rsidR="009E1A37">
        <w:rPr>
          <w:color w:val="000000" w:themeColor="text1"/>
          <w:sz w:val="28"/>
          <w:szCs w:val="21"/>
          <w:lang w:val="en-US"/>
        </w:rPr>
        <w:t>foot</w:t>
      </w:r>
      <w:r w:rsidR="009E1A37" w:rsidRPr="009E1A37">
        <w:rPr>
          <w:color w:val="000000" w:themeColor="text1"/>
          <w:sz w:val="28"/>
          <w:szCs w:val="21"/>
        </w:rPr>
        <w:t>”</w:t>
      </w:r>
      <w:r w:rsidR="009E1A37">
        <w:rPr>
          <w:color w:val="000000" w:themeColor="text1"/>
          <w:sz w:val="28"/>
          <w:szCs w:val="21"/>
        </w:rPr>
        <w:t xml:space="preserve">, а ученики исправляют его. </w:t>
      </w:r>
    </w:p>
    <w:p w:rsidR="009E1A37" w:rsidRDefault="009E1A37" w:rsidP="00594AE9">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 </w:t>
      </w:r>
      <w:r>
        <w:rPr>
          <w:b/>
          <w:color w:val="000000" w:themeColor="text1"/>
          <w:sz w:val="28"/>
          <w:szCs w:val="21"/>
          <w:lang w:val="en-US"/>
        </w:rPr>
        <w:t>Show</w:t>
      </w:r>
      <w:r w:rsidR="002C79D5">
        <w:rPr>
          <w:b/>
          <w:color w:val="000000" w:themeColor="text1"/>
          <w:sz w:val="28"/>
          <w:szCs w:val="21"/>
        </w:rPr>
        <w:t xml:space="preserve"> </w:t>
      </w:r>
      <w:r w:rsidR="002C79D5">
        <w:rPr>
          <w:b/>
          <w:color w:val="000000" w:themeColor="text1"/>
          <w:sz w:val="28"/>
          <w:szCs w:val="21"/>
          <w:lang w:val="en-US"/>
        </w:rPr>
        <w:t>me</w:t>
      </w:r>
      <w:r w:rsidRPr="009E1A37">
        <w:rPr>
          <w:b/>
          <w:color w:val="000000" w:themeColor="text1"/>
          <w:sz w:val="28"/>
          <w:szCs w:val="21"/>
        </w:rPr>
        <w:t xml:space="preserve">. </w:t>
      </w:r>
      <w:r>
        <w:rPr>
          <w:color w:val="000000" w:themeColor="text1"/>
          <w:sz w:val="28"/>
          <w:szCs w:val="21"/>
        </w:rPr>
        <w:t xml:space="preserve">Игра похожа на </w:t>
      </w:r>
      <w:proofErr w:type="gramStart"/>
      <w:r>
        <w:rPr>
          <w:color w:val="000000" w:themeColor="text1"/>
          <w:sz w:val="28"/>
          <w:szCs w:val="21"/>
        </w:rPr>
        <w:t>предыдущую</w:t>
      </w:r>
      <w:proofErr w:type="gramEnd"/>
      <w:r>
        <w:rPr>
          <w:color w:val="000000" w:themeColor="text1"/>
          <w:sz w:val="28"/>
          <w:szCs w:val="21"/>
        </w:rPr>
        <w:t xml:space="preserve">. Задача ведущего – запутать детей. Он называет предметы вокруг себя и показывает на них (либо части тела, либо совершает движения) и намеренно делает ошибки. Например, говорит </w:t>
      </w:r>
      <w:r>
        <w:rPr>
          <w:color w:val="000000" w:themeColor="text1"/>
          <w:sz w:val="28"/>
          <w:szCs w:val="21"/>
          <w:lang w:val="en-US"/>
        </w:rPr>
        <w:t>nose</w:t>
      </w:r>
      <w:r w:rsidRPr="009E1A37">
        <w:rPr>
          <w:color w:val="000000" w:themeColor="text1"/>
          <w:sz w:val="28"/>
          <w:szCs w:val="21"/>
        </w:rPr>
        <w:t xml:space="preserve">, </w:t>
      </w:r>
      <w:r>
        <w:rPr>
          <w:color w:val="000000" w:themeColor="text1"/>
          <w:sz w:val="28"/>
          <w:szCs w:val="21"/>
        </w:rPr>
        <w:t>а показывает на ухо. Задача детей, несмотря на движения ведущего не запутаться и показать тот предмет, который они услышат.</w:t>
      </w:r>
    </w:p>
    <w:p w:rsidR="009E1A37" w:rsidRDefault="009E1A37" w:rsidP="00594AE9">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 </w:t>
      </w:r>
      <w:r>
        <w:rPr>
          <w:b/>
          <w:color w:val="000000" w:themeColor="text1"/>
          <w:sz w:val="28"/>
          <w:szCs w:val="21"/>
          <w:lang w:val="en-US"/>
        </w:rPr>
        <w:t>Crocodile</w:t>
      </w:r>
      <w:r>
        <w:rPr>
          <w:b/>
          <w:color w:val="000000" w:themeColor="text1"/>
          <w:sz w:val="28"/>
          <w:szCs w:val="21"/>
        </w:rPr>
        <w:t xml:space="preserve">. </w:t>
      </w:r>
      <w:r>
        <w:rPr>
          <w:color w:val="000000" w:themeColor="text1"/>
          <w:sz w:val="28"/>
          <w:szCs w:val="21"/>
        </w:rPr>
        <w:t xml:space="preserve">Ученик показывает </w:t>
      </w:r>
      <w:r w:rsidR="00104DB7">
        <w:rPr>
          <w:color w:val="000000" w:themeColor="text1"/>
          <w:sz w:val="28"/>
          <w:szCs w:val="21"/>
        </w:rPr>
        <w:t>предмет</w:t>
      </w:r>
      <w:r>
        <w:rPr>
          <w:color w:val="000000" w:themeColor="text1"/>
          <w:sz w:val="28"/>
          <w:szCs w:val="21"/>
        </w:rPr>
        <w:t xml:space="preserve">, а другие ученики отгадывают, что он показывает. </w:t>
      </w:r>
    </w:p>
    <w:p w:rsidR="009E1A37" w:rsidRDefault="009E1A37" w:rsidP="00104DB7">
      <w:pPr>
        <w:pStyle w:val="a3"/>
        <w:shd w:val="clear" w:color="auto" w:fill="FFFFFF"/>
        <w:spacing w:after="150" w:line="360" w:lineRule="auto"/>
        <w:contextualSpacing/>
        <w:jc w:val="both"/>
        <w:rPr>
          <w:sz w:val="28"/>
        </w:rPr>
      </w:pPr>
      <w:r w:rsidRPr="00104DB7">
        <w:rPr>
          <w:color w:val="000000" w:themeColor="text1"/>
          <w:sz w:val="28"/>
          <w:szCs w:val="21"/>
          <w:lang w:val="en-US"/>
        </w:rPr>
        <w:t xml:space="preserve">          </w:t>
      </w:r>
      <w:r w:rsidRPr="009E1A37">
        <w:rPr>
          <w:color w:val="000000" w:themeColor="text1"/>
          <w:sz w:val="28"/>
          <w:szCs w:val="21"/>
          <w:lang w:val="en-US"/>
        </w:rPr>
        <w:t xml:space="preserve">• </w:t>
      </w:r>
      <w:r w:rsidRPr="009E1A37">
        <w:rPr>
          <w:b/>
          <w:sz w:val="28"/>
          <w:lang w:val="en-US"/>
        </w:rPr>
        <w:t xml:space="preserve">My aunt went to town. </w:t>
      </w:r>
      <w:r w:rsidRPr="009E1A37">
        <w:rPr>
          <w:sz w:val="28"/>
        </w:rPr>
        <w:t xml:space="preserve">Учитель объясняет, что ученики должны дополнить фразу </w:t>
      </w:r>
      <w:proofErr w:type="spellStart"/>
      <w:r w:rsidRPr="009E1A37">
        <w:rPr>
          <w:sz w:val="28"/>
        </w:rPr>
        <w:t>My</w:t>
      </w:r>
      <w:proofErr w:type="spellEnd"/>
      <w:r w:rsidRPr="009E1A37">
        <w:rPr>
          <w:sz w:val="28"/>
        </w:rPr>
        <w:t xml:space="preserve"> </w:t>
      </w:r>
      <w:proofErr w:type="spellStart"/>
      <w:r w:rsidRPr="009E1A37">
        <w:rPr>
          <w:sz w:val="28"/>
        </w:rPr>
        <w:t>aunt</w:t>
      </w:r>
      <w:proofErr w:type="spellEnd"/>
      <w:r w:rsidRPr="009E1A37">
        <w:rPr>
          <w:sz w:val="28"/>
        </w:rPr>
        <w:t xml:space="preserve"> </w:t>
      </w:r>
      <w:proofErr w:type="spellStart"/>
      <w:r w:rsidRPr="009E1A37">
        <w:rPr>
          <w:sz w:val="28"/>
        </w:rPr>
        <w:t>went</w:t>
      </w:r>
      <w:proofErr w:type="spellEnd"/>
      <w:r w:rsidRPr="009E1A37">
        <w:rPr>
          <w:sz w:val="28"/>
        </w:rPr>
        <w:t xml:space="preserve"> </w:t>
      </w:r>
      <w:proofErr w:type="spellStart"/>
      <w:r w:rsidRPr="009E1A37">
        <w:rPr>
          <w:sz w:val="28"/>
        </w:rPr>
        <w:t>to</w:t>
      </w:r>
      <w:proofErr w:type="spellEnd"/>
      <w:r w:rsidRPr="009E1A37">
        <w:rPr>
          <w:sz w:val="28"/>
        </w:rPr>
        <w:t xml:space="preserve"> </w:t>
      </w:r>
      <w:proofErr w:type="spellStart"/>
      <w:r w:rsidRPr="009E1A37">
        <w:rPr>
          <w:sz w:val="28"/>
        </w:rPr>
        <w:t>town</w:t>
      </w:r>
      <w:proofErr w:type="spellEnd"/>
      <w:r w:rsidRPr="009E1A37">
        <w:rPr>
          <w:sz w:val="28"/>
        </w:rPr>
        <w:t xml:space="preserve"> </w:t>
      </w:r>
      <w:proofErr w:type="spellStart"/>
      <w:r w:rsidRPr="009E1A37">
        <w:rPr>
          <w:sz w:val="28"/>
        </w:rPr>
        <w:t>and</w:t>
      </w:r>
      <w:proofErr w:type="spellEnd"/>
      <w:r w:rsidRPr="009E1A37">
        <w:rPr>
          <w:sz w:val="28"/>
        </w:rPr>
        <w:t xml:space="preserve"> </w:t>
      </w:r>
      <w:proofErr w:type="spellStart"/>
      <w:r w:rsidRPr="009E1A37">
        <w:rPr>
          <w:sz w:val="28"/>
        </w:rPr>
        <w:t>bought</w:t>
      </w:r>
      <w:proofErr w:type="spellEnd"/>
      <w:r w:rsidRPr="009E1A37">
        <w:rPr>
          <w:sz w:val="28"/>
        </w:rPr>
        <w:t>… словом, обозначающим предмет школьного обихода или одежды.</w:t>
      </w:r>
      <w:r w:rsidR="00104DB7">
        <w:rPr>
          <w:sz w:val="28"/>
        </w:rPr>
        <w:t xml:space="preserve"> </w:t>
      </w:r>
      <w:r w:rsidR="00104DB7" w:rsidRPr="00104DB7">
        <w:rPr>
          <w:sz w:val="28"/>
          <w:lang w:val="en-US"/>
        </w:rPr>
        <w:t>Pupil 1: My aunt w</w:t>
      </w:r>
      <w:r w:rsidR="00104DB7">
        <w:rPr>
          <w:sz w:val="28"/>
          <w:lang w:val="en-US"/>
        </w:rPr>
        <w:t xml:space="preserve">ent to town and bought a book. </w:t>
      </w:r>
      <w:r w:rsidR="00104DB7" w:rsidRPr="00104DB7">
        <w:rPr>
          <w:sz w:val="28"/>
          <w:lang w:val="en-US"/>
        </w:rPr>
        <w:t xml:space="preserve"> </w:t>
      </w:r>
      <w:r w:rsidR="00104DB7" w:rsidRPr="00104DB7">
        <w:rPr>
          <w:sz w:val="28"/>
          <w:lang w:val="en-US"/>
        </w:rPr>
        <w:t>Pupil 2: My aunt went to tow</w:t>
      </w:r>
      <w:r w:rsidR="00104DB7">
        <w:rPr>
          <w:sz w:val="28"/>
          <w:lang w:val="en-US"/>
        </w:rPr>
        <w:t xml:space="preserve">n and bought a book and a bag. </w:t>
      </w:r>
      <w:r w:rsidR="00104DB7" w:rsidRPr="00104DB7">
        <w:rPr>
          <w:sz w:val="28"/>
          <w:lang w:val="en-US"/>
        </w:rPr>
        <w:t>Pupil 3: My aunt went to town and bought a book, a bag and a ruler.</w:t>
      </w:r>
    </w:p>
    <w:p w:rsidR="00104DB7" w:rsidRDefault="00104DB7" w:rsidP="00104DB7">
      <w:pPr>
        <w:pStyle w:val="a3"/>
        <w:shd w:val="clear" w:color="auto" w:fill="FFFFFF"/>
        <w:spacing w:after="150" w:line="360" w:lineRule="auto"/>
        <w:contextualSpacing/>
        <w:jc w:val="both"/>
        <w:rPr>
          <w:sz w:val="28"/>
        </w:rPr>
      </w:pPr>
      <w:r w:rsidRPr="009E1A37">
        <w:rPr>
          <w:color w:val="000000" w:themeColor="text1"/>
          <w:sz w:val="28"/>
          <w:szCs w:val="21"/>
          <w:lang w:val="en-US"/>
        </w:rPr>
        <w:t xml:space="preserve">          • </w:t>
      </w:r>
      <w:r>
        <w:rPr>
          <w:b/>
          <w:sz w:val="28"/>
          <w:lang w:val="en-US"/>
        </w:rPr>
        <w:t>What time is it now?</w:t>
      </w:r>
      <w:r w:rsidRPr="00104DB7">
        <w:rPr>
          <w:b/>
          <w:sz w:val="28"/>
          <w:lang w:val="en-US"/>
        </w:rPr>
        <w:t xml:space="preserve"> </w:t>
      </w:r>
      <w:r>
        <w:rPr>
          <w:sz w:val="28"/>
        </w:rPr>
        <w:t xml:space="preserve">Дети делятся на две команды. Одна команда показывает на макете часов время и спрашивает </w:t>
      </w:r>
      <w:r w:rsidRPr="00104DB7">
        <w:rPr>
          <w:sz w:val="28"/>
        </w:rPr>
        <w:t>“</w:t>
      </w:r>
      <w:r>
        <w:rPr>
          <w:sz w:val="28"/>
          <w:lang w:val="en-US"/>
        </w:rPr>
        <w:t>What</w:t>
      </w:r>
      <w:r w:rsidRPr="00104DB7">
        <w:rPr>
          <w:sz w:val="28"/>
        </w:rPr>
        <w:t xml:space="preserve"> </w:t>
      </w:r>
      <w:r>
        <w:rPr>
          <w:sz w:val="28"/>
          <w:lang w:val="en-US"/>
        </w:rPr>
        <w:t>time</w:t>
      </w:r>
      <w:r w:rsidRPr="00104DB7">
        <w:rPr>
          <w:sz w:val="28"/>
        </w:rPr>
        <w:t xml:space="preserve"> </w:t>
      </w:r>
      <w:r>
        <w:rPr>
          <w:sz w:val="28"/>
          <w:lang w:val="en-US"/>
        </w:rPr>
        <w:t>is</w:t>
      </w:r>
      <w:r w:rsidRPr="00104DB7">
        <w:rPr>
          <w:sz w:val="28"/>
        </w:rPr>
        <w:t xml:space="preserve"> </w:t>
      </w:r>
      <w:r>
        <w:rPr>
          <w:sz w:val="28"/>
          <w:lang w:val="en-US"/>
        </w:rPr>
        <w:t>it</w:t>
      </w:r>
      <w:r w:rsidRPr="00104DB7">
        <w:rPr>
          <w:sz w:val="28"/>
        </w:rPr>
        <w:t>?”</w:t>
      </w:r>
      <w:r>
        <w:rPr>
          <w:sz w:val="28"/>
        </w:rPr>
        <w:t>. Другая команда отвечает и зарабатывает балл за правильный ответ. Затем, они меняются ролями.</w:t>
      </w:r>
    </w:p>
    <w:p w:rsidR="00104DB7" w:rsidRPr="00F43428" w:rsidRDefault="00104DB7" w:rsidP="00104DB7">
      <w:pPr>
        <w:pStyle w:val="a3"/>
        <w:shd w:val="clear" w:color="auto" w:fill="FFFFFF"/>
        <w:spacing w:before="0" w:beforeAutospacing="0" w:after="150" w:afterAutospacing="0" w:line="360" w:lineRule="auto"/>
        <w:contextualSpacing/>
        <w:jc w:val="center"/>
        <w:rPr>
          <w:b/>
          <w:color w:val="000000" w:themeColor="text1"/>
          <w:sz w:val="28"/>
          <w:szCs w:val="21"/>
        </w:rPr>
      </w:pPr>
      <w:r>
        <w:rPr>
          <w:b/>
          <w:color w:val="000000" w:themeColor="text1"/>
          <w:sz w:val="28"/>
          <w:szCs w:val="21"/>
        </w:rPr>
        <w:t>Грамматические</w:t>
      </w:r>
      <w:r w:rsidRPr="00F43428">
        <w:rPr>
          <w:b/>
          <w:color w:val="000000" w:themeColor="text1"/>
          <w:sz w:val="28"/>
          <w:szCs w:val="21"/>
        </w:rPr>
        <w:t xml:space="preserve"> игры</w:t>
      </w:r>
    </w:p>
    <w:p w:rsidR="00104DB7" w:rsidRDefault="00104DB7" w:rsidP="00104DB7">
      <w:pPr>
        <w:pStyle w:val="a3"/>
        <w:shd w:val="clear" w:color="auto" w:fill="FFFFFF"/>
        <w:spacing w:line="360" w:lineRule="auto"/>
        <w:contextualSpacing/>
        <w:jc w:val="both"/>
        <w:rPr>
          <w:sz w:val="28"/>
        </w:rPr>
      </w:pPr>
      <w:r w:rsidRPr="00104DB7">
        <w:rPr>
          <w:color w:val="000000" w:themeColor="text1"/>
          <w:sz w:val="28"/>
          <w:szCs w:val="21"/>
        </w:rPr>
        <w:t xml:space="preserve">          • </w:t>
      </w:r>
      <w:r w:rsidRPr="00104DB7">
        <w:rPr>
          <w:b/>
          <w:sz w:val="28"/>
        </w:rPr>
        <w:t>Множественное число</w:t>
      </w:r>
      <w:r>
        <w:rPr>
          <w:b/>
          <w:sz w:val="28"/>
        </w:rPr>
        <w:t xml:space="preserve">. </w:t>
      </w:r>
      <w:r w:rsidRPr="00104DB7">
        <w:rPr>
          <w:sz w:val="28"/>
        </w:rPr>
        <w:t>Учитель бросает мяч ребёнку, называя существительное (часть тела или что-то другое)  в единственном числе.  Ребёнок называет это существительное во множественном числе и бросает мяч учителю.</w:t>
      </w:r>
    </w:p>
    <w:p w:rsidR="00104DB7" w:rsidRDefault="00104DB7" w:rsidP="00104DB7">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 </w:t>
      </w:r>
      <w:r>
        <w:rPr>
          <w:b/>
          <w:color w:val="000000" w:themeColor="text1"/>
          <w:sz w:val="28"/>
          <w:szCs w:val="21"/>
          <w:lang w:val="en-US"/>
        </w:rPr>
        <w:t>Crocodile</w:t>
      </w:r>
      <w:r>
        <w:rPr>
          <w:b/>
          <w:color w:val="000000" w:themeColor="text1"/>
          <w:sz w:val="28"/>
          <w:szCs w:val="21"/>
        </w:rPr>
        <w:t xml:space="preserve">. </w:t>
      </w:r>
      <w:r>
        <w:rPr>
          <w:color w:val="000000" w:themeColor="text1"/>
          <w:sz w:val="28"/>
          <w:szCs w:val="21"/>
        </w:rPr>
        <w:t xml:space="preserve">Ученик показывает действие, а другие ученики отгадывают, что он показывает. Благодаря этой игре можно отработать как лексику, так и грамматику, например, времена </w:t>
      </w:r>
      <w:r>
        <w:rPr>
          <w:color w:val="000000" w:themeColor="text1"/>
          <w:sz w:val="28"/>
          <w:szCs w:val="21"/>
          <w:lang w:val="en-US"/>
        </w:rPr>
        <w:t>Present</w:t>
      </w:r>
      <w:r w:rsidRPr="009E1A37">
        <w:rPr>
          <w:color w:val="000000" w:themeColor="text1"/>
          <w:sz w:val="28"/>
          <w:szCs w:val="21"/>
        </w:rPr>
        <w:t xml:space="preserve"> </w:t>
      </w:r>
      <w:r>
        <w:rPr>
          <w:color w:val="000000" w:themeColor="text1"/>
          <w:sz w:val="28"/>
          <w:szCs w:val="21"/>
          <w:lang w:val="en-US"/>
        </w:rPr>
        <w:t>Simple</w:t>
      </w:r>
      <w:r w:rsidRPr="009E1A37">
        <w:rPr>
          <w:color w:val="000000" w:themeColor="text1"/>
          <w:sz w:val="28"/>
          <w:szCs w:val="21"/>
        </w:rPr>
        <w:t xml:space="preserve"> &amp; </w:t>
      </w:r>
      <w:r>
        <w:rPr>
          <w:color w:val="000000" w:themeColor="text1"/>
          <w:sz w:val="28"/>
          <w:szCs w:val="21"/>
          <w:lang w:val="en-US"/>
        </w:rPr>
        <w:t>Continuous</w:t>
      </w:r>
      <w:r w:rsidRPr="009E1A37">
        <w:rPr>
          <w:color w:val="000000" w:themeColor="text1"/>
          <w:sz w:val="28"/>
          <w:szCs w:val="21"/>
        </w:rPr>
        <w:t xml:space="preserve">, </w:t>
      </w:r>
      <w:r>
        <w:rPr>
          <w:color w:val="000000" w:themeColor="text1"/>
          <w:sz w:val="28"/>
          <w:szCs w:val="21"/>
        </w:rPr>
        <w:t>вопросительные предложения и ответы на них.</w:t>
      </w:r>
    </w:p>
    <w:p w:rsidR="00335446" w:rsidRPr="00335446" w:rsidRDefault="00335446" w:rsidP="00104DB7">
      <w:pPr>
        <w:pStyle w:val="a3"/>
        <w:shd w:val="clear" w:color="auto" w:fill="FFFFFF"/>
        <w:spacing w:before="0" w:beforeAutospacing="0" w:after="150" w:afterAutospacing="0" w:line="360" w:lineRule="auto"/>
        <w:contextualSpacing/>
        <w:jc w:val="both"/>
        <w:rPr>
          <w:color w:val="000000" w:themeColor="text1"/>
          <w:sz w:val="28"/>
          <w:szCs w:val="21"/>
        </w:rPr>
      </w:pPr>
      <w:r>
        <w:rPr>
          <w:color w:val="000000" w:themeColor="text1"/>
          <w:sz w:val="28"/>
          <w:szCs w:val="21"/>
        </w:rPr>
        <w:t xml:space="preserve">          • </w:t>
      </w:r>
      <w:proofErr w:type="spellStart"/>
      <w:r w:rsidRPr="00335446">
        <w:rPr>
          <w:b/>
          <w:color w:val="000000" w:themeColor="text1"/>
          <w:sz w:val="28"/>
          <w:szCs w:val="21"/>
        </w:rPr>
        <w:t>Where</w:t>
      </w:r>
      <w:proofErr w:type="spellEnd"/>
      <w:r w:rsidRPr="00335446">
        <w:rPr>
          <w:b/>
          <w:color w:val="000000" w:themeColor="text1"/>
          <w:sz w:val="28"/>
          <w:szCs w:val="21"/>
        </w:rPr>
        <w:t xml:space="preserve"> </w:t>
      </w:r>
      <w:proofErr w:type="spellStart"/>
      <w:r w:rsidRPr="00335446">
        <w:rPr>
          <w:b/>
          <w:color w:val="000000" w:themeColor="text1"/>
          <w:sz w:val="28"/>
          <w:szCs w:val="21"/>
        </w:rPr>
        <w:t>is</w:t>
      </w:r>
      <w:proofErr w:type="spellEnd"/>
      <w:r w:rsidRPr="00335446">
        <w:rPr>
          <w:b/>
          <w:color w:val="000000" w:themeColor="text1"/>
          <w:sz w:val="28"/>
          <w:szCs w:val="21"/>
        </w:rPr>
        <w:t xml:space="preserve"> </w:t>
      </w:r>
      <w:proofErr w:type="spellStart"/>
      <w:r w:rsidRPr="00335446">
        <w:rPr>
          <w:b/>
          <w:color w:val="000000" w:themeColor="text1"/>
          <w:sz w:val="28"/>
          <w:szCs w:val="21"/>
        </w:rPr>
        <w:t>it</w:t>
      </w:r>
      <w:proofErr w:type="spellEnd"/>
      <w:r w:rsidRPr="00335446">
        <w:rPr>
          <w:b/>
          <w:color w:val="000000" w:themeColor="text1"/>
          <w:sz w:val="28"/>
          <w:szCs w:val="21"/>
        </w:rPr>
        <w:t>?</w:t>
      </w:r>
      <w:r>
        <w:rPr>
          <w:b/>
          <w:color w:val="000000" w:themeColor="text1"/>
          <w:sz w:val="28"/>
          <w:szCs w:val="21"/>
        </w:rPr>
        <w:t xml:space="preserve"> </w:t>
      </w:r>
      <w:r>
        <w:rPr>
          <w:color w:val="000000" w:themeColor="text1"/>
          <w:sz w:val="28"/>
          <w:szCs w:val="21"/>
        </w:rPr>
        <w:t>Учитель приносит на урок небольшую коробку и какой-либо предмет. Поместив предмет в коробку, либо на неё, он спрашивает у детей, где он находится. Таким образом, можно отработать все предлоги места.</w:t>
      </w:r>
    </w:p>
    <w:p w:rsidR="00335446" w:rsidRDefault="00335446" w:rsidP="00335446">
      <w:pPr>
        <w:pStyle w:val="a3"/>
        <w:shd w:val="clear" w:color="auto" w:fill="FFFFFF"/>
        <w:spacing w:before="0" w:beforeAutospacing="0" w:after="150" w:afterAutospacing="0" w:line="360" w:lineRule="auto"/>
        <w:contextualSpacing/>
        <w:jc w:val="center"/>
        <w:rPr>
          <w:b/>
          <w:color w:val="000000" w:themeColor="text1"/>
          <w:sz w:val="28"/>
          <w:szCs w:val="21"/>
        </w:rPr>
      </w:pPr>
      <w:r>
        <w:rPr>
          <w:b/>
          <w:color w:val="000000" w:themeColor="text1"/>
          <w:sz w:val="28"/>
          <w:szCs w:val="21"/>
        </w:rPr>
        <w:t>Игры для обучения чтению и письму</w:t>
      </w:r>
    </w:p>
    <w:p w:rsidR="00335446" w:rsidRPr="00335446" w:rsidRDefault="00335446" w:rsidP="00335446">
      <w:pPr>
        <w:pStyle w:val="a3"/>
        <w:shd w:val="clear" w:color="auto" w:fill="FFFFFF"/>
        <w:spacing w:after="150" w:line="360" w:lineRule="auto"/>
        <w:contextualSpacing/>
        <w:jc w:val="both"/>
        <w:rPr>
          <w:b/>
          <w:color w:val="000000" w:themeColor="text1"/>
          <w:sz w:val="28"/>
          <w:szCs w:val="21"/>
        </w:rPr>
      </w:pPr>
      <w:r>
        <w:rPr>
          <w:color w:val="000000" w:themeColor="text1"/>
          <w:sz w:val="28"/>
          <w:szCs w:val="21"/>
        </w:rPr>
        <w:t xml:space="preserve">          •</w:t>
      </w:r>
      <w:r>
        <w:rPr>
          <w:color w:val="000000" w:themeColor="text1"/>
          <w:sz w:val="28"/>
          <w:szCs w:val="21"/>
        </w:rPr>
        <w:t xml:space="preserve"> </w:t>
      </w:r>
      <w:r>
        <w:rPr>
          <w:b/>
          <w:color w:val="000000" w:themeColor="text1"/>
          <w:sz w:val="28"/>
          <w:szCs w:val="21"/>
        </w:rPr>
        <w:t xml:space="preserve">Конкурс теледикторов. </w:t>
      </w:r>
      <w:r w:rsidRPr="00335446">
        <w:rPr>
          <w:color w:val="000000" w:themeColor="text1"/>
          <w:sz w:val="28"/>
          <w:szCs w:val="21"/>
        </w:rPr>
        <w:t>Необходим экран телевизора (рамка) и микрофон. Учащиеся по очереди читают текст, например, о погоде. Кто это сделает выразительнее?</w:t>
      </w:r>
    </w:p>
    <w:p w:rsidR="00335446" w:rsidRDefault="00335446" w:rsidP="00335446">
      <w:pPr>
        <w:pStyle w:val="a3"/>
        <w:shd w:val="clear" w:color="auto" w:fill="FFFFFF"/>
        <w:spacing w:after="150" w:line="360" w:lineRule="auto"/>
        <w:contextualSpacing/>
        <w:jc w:val="both"/>
        <w:rPr>
          <w:color w:val="000000" w:themeColor="text1"/>
          <w:sz w:val="28"/>
          <w:szCs w:val="21"/>
        </w:rPr>
      </w:pPr>
      <w:r>
        <w:rPr>
          <w:color w:val="000000" w:themeColor="text1"/>
          <w:sz w:val="28"/>
          <w:szCs w:val="21"/>
        </w:rPr>
        <w:lastRenderedPageBreak/>
        <w:t xml:space="preserve">          •</w:t>
      </w:r>
      <w:r>
        <w:rPr>
          <w:color w:val="000000" w:themeColor="text1"/>
          <w:sz w:val="28"/>
          <w:szCs w:val="21"/>
        </w:rPr>
        <w:t xml:space="preserve"> </w:t>
      </w:r>
      <w:proofErr w:type="spellStart"/>
      <w:r>
        <w:rPr>
          <w:b/>
          <w:color w:val="000000" w:themeColor="text1"/>
          <w:sz w:val="28"/>
          <w:szCs w:val="21"/>
        </w:rPr>
        <w:t>Суперсекретарь</w:t>
      </w:r>
      <w:proofErr w:type="spellEnd"/>
      <w:r>
        <w:rPr>
          <w:b/>
          <w:color w:val="000000" w:themeColor="text1"/>
          <w:sz w:val="28"/>
          <w:szCs w:val="21"/>
        </w:rPr>
        <w:t xml:space="preserve">. </w:t>
      </w:r>
      <w:r w:rsidRPr="00335446">
        <w:rPr>
          <w:color w:val="000000" w:themeColor="text1"/>
          <w:sz w:val="28"/>
          <w:szCs w:val="21"/>
        </w:rPr>
        <w:t>Класс делится на команды. По одному игроку выходят от каждой команды к доске и записывают предложение, которое им диктует учитель. Игра заканчивается, когда все игроки во всех командах вышли по одному разу к доске. Правильное предложение оценивается в 5 баллов. За каждую ошибку вычитается 1 балл.</w:t>
      </w:r>
    </w:p>
    <w:p w:rsidR="00335446" w:rsidRPr="00335446" w:rsidRDefault="00335446" w:rsidP="00335446">
      <w:pPr>
        <w:pStyle w:val="a3"/>
        <w:shd w:val="clear" w:color="auto" w:fill="FFFFFF"/>
        <w:spacing w:after="150" w:line="360" w:lineRule="auto"/>
        <w:contextualSpacing/>
        <w:jc w:val="center"/>
        <w:rPr>
          <w:b/>
          <w:color w:val="000000" w:themeColor="text1"/>
          <w:sz w:val="28"/>
          <w:szCs w:val="21"/>
        </w:rPr>
      </w:pPr>
      <w:r w:rsidRPr="00335446">
        <w:rPr>
          <w:b/>
          <w:color w:val="000000" w:themeColor="text1"/>
          <w:sz w:val="28"/>
          <w:szCs w:val="21"/>
        </w:rPr>
        <w:t>Заключение</w:t>
      </w:r>
    </w:p>
    <w:p w:rsidR="00335446" w:rsidRPr="00335446" w:rsidRDefault="00335446" w:rsidP="00335446">
      <w:pPr>
        <w:pStyle w:val="a3"/>
        <w:shd w:val="clear" w:color="auto" w:fill="FFFFFF"/>
        <w:spacing w:line="360" w:lineRule="auto"/>
        <w:ind w:firstLine="709"/>
        <w:contextualSpacing/>
        <w:jc w:val="both"/>
        <w:rPr>
          <w:sz w:val="28"/>
        </w:rPr>
      </w:pPr>
      <w:r>
        <w:rPr>
          <w:sz w:val="28"/>
        </w:rPr>
        <w:t>П</w:t>
      </w:r>
      <w:r w:rsidRPr="00335446">
        <w:rPr>
          <w:sz w:val="28"/>
        </w:rPr>
        <w:t xml:space="preserve">рактически все учебное время в игре на уроках английского языка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определить, насколько она </w:t>
      </w:r>
      <w:proofErr w:type="spellStart"/>
      <w:r w:rsidRPr="00335446">
        <w:rPr>
          <w:sz w:val="28"/>
        </w:rPr>
        <w:t>релевантна</w:t>
      </w:r>
      <w:proofErr w:type="spellEnd"/>
      <w:r w:rsidRPr="00335446">
        <w:rPr>
          <w:sz w:val="28"/>
        </w:rPr>
        <w:t xml:space="preserve"> ситуации и задаче общения и правильно отреагировать на реплику. Игры положительно влияют на формирование познавательных интересов,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управляет учебной деятельностью.</w:t>
      </w:r>
    </w:p>
    <w:p w:rsidR="00104DB7" w:rsidRDefault="00335446" w:rsidP="00335446">
      <w:pPr>
        <w:pStyle w:val="a3"/>
        <w:shd w:val="clear" w:color="auto" w:fill="FFFFFF"/>
        <w:spacing w:line="360" w:lineRule="auto"/>
        <w:ind w:firstLine="709"/>
        <w:contextualSpacing/>
        <w:jc w:val="both"/>
        <w:rPr>
          <w:sz w:val="28"/>
          <w:lang w:val="en-US"/>
        </w:rPr>
      </w:pPr>
      <w:proofErr w:type="gramStart"/>
      <w:r w:rsidRPr="00335446">
        <w:rPr>
          <w:sz w:val="28"/>
        </w:rPr>
        <w:t>Игра мотивирует речевую деятельность, т. к. обучаемые оказываются в ситуации, когда актуализируется потребность что-либо сказать, спросить, выяснить, доказать.</w:t>
      </w:r>
      <w:proofErr w:type="gramEnd"/>
      <w:r w:rsidRPr="00335446">
        <w:rPr>
          <w:sz w:val="28"/>
        </w:rPr>
        <w:t xml:space="preserve"> Игра отвечает на вопросы почему (мотив) и зачем (цель) нужно что-то сказать. Таким образом, центром внимания партнеров становится содержание беседы, что само по себе является положительным фактором. Школьники наглядно убеждаются в том, что язык можно и нужно использовать как средство общения</w:t>
      </w:r>
      <w:r>
        <w:rPr>
          <w:sz w:val="28"/>
        </w:rPr>
        <w:t xml:space="preserve">. </w:t>
      </w:r>
      <w:r w:rsidRPr="00335446">
        <w:rPr>
          <w:sz w:val="28"/>
        </w:rPr>
        <w:t>Кроме того игра дает возможность робким, неуверенным в себе учащимся говорить и тем самым преодолевать барьер неуверенности. В ролевой игре каждый получает роль и должен быть активным партнером в речевом общении.</w:t>
      </w:r>
    </w:p>
    <w:p w:rsidR="00B11B39" w:rsidRPr="00B11B39" w:rsidRDefault="00B11B39" w:rsidP="00335446">
      <w:pPr>
        <w:pStyle w:val="a3"/>
        <w:shd w:val="clear" w:color="auto" w:fill="FFFFFF"/>
        <w:spacing w:line="360" w:lineRule="auto"/>
        <w:ind w:firstLine="709"/>
        <w:contextualSpacing/>
        <w:jc w:val="both"/>
        <w:rPr>
          <w:sz w:val="28"/>
          <w:lang w:val="en-US"/>
        </w:rPr>
      </w:pPr>
      <w:bookmarkStart w:id="0" w:name="_GoBack"/>
      <w:bookmarkEnd w:id="0"/>
    </w:p>
    <w:sectPr w:rsidR="00B11B39" w:rsidRPr="00B11B39" w:rsidSect="006171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357D"/>
    <w:multiLevelType w:val="hybridMultilevel"/>
    <w:tmpl w:val="8C2CF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23C2C9E"/>
    <w:multiLevelType w:val="hybridMultilevel"/>
    <w:tmpl w:val="EA5A3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25340C"/>
    <w:multiLevelType w:val="multilevel"/>
    <w:tmpl w:val="B694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57"/>
    <w:rsid w:val="00104DB7"/>
    <w:rsid w:val="002C79D5"/>
    <w:rsid w:val="002D2326"/>
    <w:rsid w:val="00335446"/>
    <w:rsid w:val="004A2140"/>
    <w:rsid w:val="004D3F1B"/>
    <w:rsid w:val="00594AE9"/>
    <w:rsid w:val="00617196"/>
    <w:rsid w:val="009E1A37"/>
    <w:rsid w:val="00A93E57"/>
    <w:rsid w:val="00B07E8E"/>
    <w:rsid w:val="00B11B39"/>
    <w:rsid w:val="00CF0603"/>
    <w:rsid w:val="00F4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4313">
      <w:bodyDiv w:val="1"/>
      <w:marLeft w:val="0"/>
      <w:marRight w:val="0"/>
      <w:marTop w:val="0"/>
      <w:marBottom w:val="0"/>
      <w:divBdr>
        <w:top w:val="none" w:sz="0" w:space="0" w:color="auto"/>
        <w:left w:val="none" w:sz="0" w:space="0" w:color="auto"/>
        <w:bottom w:val="none" w:sz="0" w:space="0" w:color="auto"/>
        <w:right w:val="none" w:sz="0" w:space="0" w:color="auto"/>
      </w:divBdr>
    </w:div>
    <w:div w:id="1023676079">
      <w:bodyDiv w:val="1"/>
      <w:marLeft w:val="0"/>
      <w:marRight w:val="0"/>
      <w:marTop w:val="0"/>
      <w:marBottom w:val="0"/>
      <w:divBdr>
        <w:top w:val="none" w:sz="0" w:space="0" w:color="auto"/>
        <w:left w:val="none" w:sz="0" w:space="0" w:color="auto"/>
        <w:bottom w:val="none" w:sz="0" w:space="0" w:color="auto"/>
        <w:right w:val="none" w:sz="0" w:space="0" w:color="auto"/>
      </w:divBdr>
    </w:div>
    <w:div w:id="213073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1436</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2022-10-30T10:48:00Z</cp:lastPrinted>
  <dcterms:created xsi:type="dcterms:W3CDTF">2022-10-30T05:37:00Z</dcterms:created>
  <dcterms:modified xsi:type="dcterms:W3CDTF">2022-10-30T10:48:00Z</dcterms:modified>
</cp:coreProperties>
</file>