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45" w:rsidRPr="00DF41C0" w:rsidRDefault="00CE6945" w:rsidP="00DF41C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b/>
          <w:i/>
          <w:sz w:val="28"/>
          <w:szCs w:val="28"/>
        </w:rPr>
        <w:t>Формирование профессиональной компетенции путем изучения английск</w:t>
      </w:r>
      <w:r w:rsidR="00DF41C0" w:rsidRPr="00DF41C0">
        <w:rPr>
          <w:rFonts w:ascii="Times New Roman" w:hAnsi="Times New Roman" w:cs="Times New Roman"/>
          <w:b/>
          <w:i/>
          <w:sz w:val="28"/>
          <w:szCs w:val="28"/>
        </w:rPr>
        <w:t>ого языка в колледже транспорта</w:t>
      </w:r>
    </w:p>
    <w:p w:rsidR="00CE6945" w:rsidRPr="00DF41C0" w:rsidRDefault="00CE6945" w:rsidP="00CE6945">
      <w:pPr>
        <w:rPr>
          <w:rFonts w:ascii="Times New Roman" w:hAnsi="Times New Roman" w:cs="Times New Roman"/>
          <w:sz w:val="28"/>
          <w:szCs w:val="28"/>
        </w:rPr>
      </w:pPr>
    </w:p>
    <w:p w:rsidR="00CE6945" w:rsidRPr="00DF41C0" w:rsidRDefault="00CE6945" w:rsidP="00DF41C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DF41C0">
        <w:rPr>
          <w:rFonts w:ascii="Times New Roman" w:hAnsi="Times New Roman" w:cs="Times New Roman"/>
          <w:b/>
          <w:sz w:val="28"/>
          <w:szCs w:val="28"/>
        </w:rPr>
        <w:t>Молдажанова</w:t>
      </w:r>
      <w:proofErr w:type="spellEnd"/>
      <w:r w:rsidR="00DF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Гульстан Советовна</w:t>
      </w:r>
      <w:r w:rsidRPr="00DF41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F41C0">
        <w:rPr>
          <w:rFonts w:ascii="Times New Roman" w:hAnsi="Times New Roman" w:cs="Times New Roman"/>
          <w:b/>
          <w:sz w:val="28"/>
          <w:szCs w:val="28"/>
        </w:rPr>
        <w:t>преподаватель английского языка колледжа транспорта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>В современном мире знание английского языка является не только необходимым для межкультурного общения, но и важнейшим инструментом для успешного профессионального развития. В условиях глобализации и постоянного роста технологической интеграции различных стран, транспортная отрасль особенно нуждается в специалистах, владеющих английским языком на уровне, достаточном для понимания технической документации, общения с иностранными коллегами и работы с международными стандартами. В этой статье рассмотрим, как изучение английского языка в колледже транспорта способствует формированию профессиональной компетенции у студентов.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r w:rsidRPr="00DF41C0">
        <w:rPr>
          <w:rFonts w:ascii="Times New Roman" w:hAnsi="Times New Roman" w:cs="Times New Roman"/>
          <w:i/>
          <w:sz w:val="28"/>
          <w:szCs w:val="28"/>
        </w:rPr>
        <w:t>Роль английского языка в транспортной отрасли</w:t>
      </w:r>
    </w:p>
    <w:bookmarkEnd w:id="0"/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>Транспортная сфера является одной из ключевых составляющих глобальной экономики. Работники этой отрасли ежедневно сталкиваются с английским языком при работе с техническими инструкциями, международными документами, стандартами безопасности и сервисными мануалами. Более того, важными становятся навыки общения с международными партнерами и заказчиками, где владение английским языком обеспечивает успех переговоров и проектов.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i/>
          <w:sz w:val="28"/>
          <w:szCs w:val="28"/>
        </w:rPr>
        <w:t>Изучение английского языка в колледже, особенно в транспортной сфере, имеет несколько ключевых целей: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6945" w:rsidRPr="00DF41C0">
        <w:rPr>
          <w:rFonts w:ascii="Times New Roman" w:hAnsi="Times New Roman" w:cs="Times New Roman"/>
          <w:sz w:val="28"/>
          <w:szCs w:val="28"/>
        </w:rPr>
        <w:t>Пони</w:t>
      </w:r>
      <w:r>
        <w:rPr>
          <w:rFonts w:ascii="Times New Roman" w:hAnsi="Times New Roman" w:cs="Times New Roman"/>
          <w:sz w:val="28"/>
          <w:szCs w:val="28"/>
        </w:rPr>
        <w:t>мание технической документации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Студенты транспортных специальностей часто сталкиваются с инструкциями и руководствами, написанными на английском языке. Технический английский включает множество специфических терминов, таких как "</w:t>
      </w:r>
      <w:proofErr w:type="spellStart"/>
      <w:r w:rsidRPr="00DF41C0">
        <w:rPr>
          <w:rFonts w:ascii="Times New Roman" w:hAnsi="Times New Roman" w:cs="Times New Roman"/>
          <w:sz w:val="28"/>
          <w:szCs w:val="28"/>
        </w:rPr>
        <w:t>gearbox</w:t>
      </w:r>
      <w:proofErr w:type="spellEnd"/>
      <w:r w:rsidRPr="00DF41C0">
        <w:rPr>
          <w:rFonts w:ascii="Times New Roman" w:hAnsi="Times New Roman" w:cs="Times New Roman"/>
          <w:sz w:val="28"/>
          <w:szCs w:val="28"/>
        </w:rPr>
        <w:t>" (коробка передач), "</w:t>
      </w:r>
      <w:proofErr w:type="spellStart"/>
      <w:r w:rsidRPr="00DF41C0">
        <w:rPr>
          <w:rFonts w:ascii="Times New Roman" w:hAnsi="Times New Roman" w:cs="Times New Roman"/>
          <w:sz w:val="28"/>
          <w:szCs w:val="28"/>
        </w:rPr>
        <w:t>brake</w:t>
      </w:r>
      <w:proofErr w:type="spellEnd"/>
      <w:r w:rsidRPr="00DF4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C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DF41C0">
        <w:rPr>
          <w:rFonts w:ascii="Times New Roman" w:hAnsi="Times New Roman" w:cs="Times New Roman"/>
          <w:sz w:val="28"/>
          <w:szCs w:val="28"/>
        </w:rPr>
        <w:t>" (тормозная система), "</w:t>
      </w:r>
      <w:proofErr w:type="spellStart"/>
      <w:r w:rsidRPr="00DF41C0">
        <w:rPr>
          <w:rFonts w:ascii="Times New Roman" w:hAnsi="Times New Roman" w:cs="Times New Roman"/>
          <w:sz w:val="28"/>
          <w:szCs w:val="28"/>
        </w:rPr>
        <w:t>navigation</w:t>
      </w:r>
      <w:proofErr w:type="spellEnd"/>
      <w:r w:rsidRPr="00DF4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1C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DF41C0">
        <w:rPr>
          <w:rFonts w:ascii="Times New Roman" w:hAnsi="Times New Roman" w:cs="Times New Roman"/>
          <w:sz w:val="28"/>
          <w:szCs w:val="28"/>
        </w:rPr>
        <w:t>" (система навигации), которые необходимо знать для успешной профессиональной деятельности.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6945" w:rsidRPr="00DF41C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 с международными стандартами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lastRenderedPageBreak/>
        <w:t xml:space="preserve">   Большинство международных транспортных и логистических стандартов </w:t>
      </w:r>
      <w:proofErr w:type="gramStart"/>
      <w:r w:rsidRPr="00DF41C0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DF41C0">
        <w:rPr>
          <w:rFonts w:ascii="Times New Roman" w:hAnsi="Times New Roman" w:cs="Times New Roman"/>
          <w:sz w:val="28"/>
          <w:szCs w:val="28"/>
        </w:rPr>
        <w:t xml:space="preserve"> на английском языке. Стандарты безопасности, экологические нормы, требования к качеству обслуживания и правила перевозок — все это требует знания английского языка, чтобы обеспечивать соответствие требованиям и понимать ключевые аспекты работы на международном уровне.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6945" w:rsidRPr="00DF41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частие в международных проектах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Специалисты транспортной отрасли все чаще работают в рамках международных проектов, будь то строительство инфраструктуры, морские или авиационные перевозки. В таких условиях знание английского языка помогает интегрироваться в международные команды, общаться с заказчиками и партнерами, а также быть в курсе последних технологических достижений.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i/>
          <w:sz w:val="28"/>
          <w:szCs w:val="28"/>
        </w:rPr>
        <w:t xml:space="preserve"> Способы формирования профессиональной компетенции через изучение английского языка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6945" w:rsidRPr="00DF41C0">
        <w:rPr>
          <w:rFonts w:ascii="Times New Roman" w:hAnsi="Times New Roman" w:cs="Times New Roman"/>
          <w:sz w:val="28"/>
          <w:szCs w:val="28"/>
        </w:rPr>
        <w:t>Интеграция английского язык</w:t>
      </w:r>
      <w:r>
        <w:rPr>
          <w:rFonts w:ascii="Times New Roman" w:hAnsi="Times New Roman" w:cs="Times New Roman"/>
          <w:sz w:val="28"/>
          <w:szCs w:val="28"/>
        </w:rPr>
        <w:t>а в профессиональные дисциплины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В колледже транспорта изучение английского языка должно быть тесно связано с профессиональными дисциплинами. Введение уроков технического английского позволяет студентам одновременно осваивать новые лексические единицы и понимать их значение в контексте своей профессии. Например, изучение терминов, связанных с двигателями, системами управления и логистикой, формирует у студентов языковую и профессиональную компетентность.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6945" w:rsidRPr="00DF41C0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с аутентичными материалами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Использование учебных материалов на английском языке, таких как реальные технические инструкции, статьи из специализированных журналов и руководства по эксплуатации оборудования, помогает студентам привыкнуть к использованию английского языка в реальной профессиональной деятельности.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6945" w:rsidRPr="00DF41C0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тная работа на английском языке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Студенты могут выполнять проекты, связанные с их специальностью, на английском языке. Например, это могут быть исследования по новым технологиям в автомобильной или водной технике, составление инструкций или перевод технической документации. Это не только углубляет знание </w:t>
      </w:r>
      <w:r w:rsidRPr="00DF41C0">
        <w:rPr>
          <w:rFonts w:ascii="Times New Roman" w:hAnsi="Times New Roman" w:cs="Times New Roman"/>
          <w:sz w:val="28"/>
          <w:szCs w:val="28"/>
        </w:rPr>
        <w:lastRenderedPageBreak/>
        <w:t>языка, но и развивает практические навыки, необходимые для будущей профессии.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Симуляция реальных ситуаций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Проведение ролевых игр и симуляций, связанных с профессиональной деятельностью, на английском языке способствует улучшению навыков общения. Такие упражнения могут включать симуляцию международных переговоров, работу в технической поддержке или обсуждение логистических вопросов.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E6945" w:rsidRPr="00DF41C0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 к международным сертификациям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 Многие транспортные компании требуют от своих сотрудников наличия международных сертификатов, подтверждающих их профессиональные и языковые навыки. Подготовка к сдаче таких экзаменов, как TOEIC или IELTS, помогает студентам быть конкурентоспособными на рынке труда и повысить их шансы на трудоустройство.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i/>
          <w:sz w:val="28"/>
          <w:szCs w:val="28"/>
        </w:rPr>
        <w:t>Результаты обучения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>Формирование профессиональной компетенции через изучение английского языка дает студентам колледжа транспорта несколько ключевых преимуществ: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Уверенность в работе с технической документацией*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Студенты приобретают навыки чтения и понимания специализированных текстов, что облегчает их профессиональную деятельность и минимизирует ошибки, связанные с неправильным переводом или непониманием инструкции.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945" w:rsidRPr="00DF41C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учшение коммуникативных навыков</w:t>
      </w:r>
      <w:r w:rsidR="00CE6945" w:rsidRPr="00DF4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Умение свободно общаться на английском языке открывает студентам двери для работы на международных рынках и участия в международных проектах.</w:t>
      </w:r>
    </w:p>
    <w:p w:rsidR="00CE6945" w:rsidRPr="00DF41C0" w:rsidRDefault="00DF41C0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945" w:rsidRPr="00DF41C0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уровня конкурентоспособности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 Выпускники, владеющие английским языком, более востребованы на рынке труда, поскольку могут работать с зарубежными поставщиками, участвовать в международных тренингах и конференциях.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41C0">
        <w:rPr>
          <w:rFonts w:ascii="Times New Roman" w:hAnsi="Times New Roman" w:cs="Times New Roman"/>
          <w:sz w:val="28"/>
          <w:szCs w:val="28"/>
        </w:rPr>
        <w:t xml:space="preserve"> </w:t>
      </w:r>
      <w:r w:rsidRPr="00DF41C0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CE6945" w:rsidRPr="00DF41C0" w:rsidRDefault="00CE6945" w:rsidP="00DF41C0">
      <w:pPr>
        <w:jc w:val="both"/>
        <w:rPr>
          <w:rFonts w:ascii="Times New Roman" w:hAnsi="Times New Roman" w:cs="Times New Roman"/>
          <w:sz w:val="28"/>
          <w:szCs w:val="28"/>
        </w:rPr>
      </w:pPr>
      <w:r w:rsidRPr="00DF41C0">
        <w:rPr>
          <w:rFonts w:ascii="Times New Roman" w:hAnsi="Times New Roman" w:cs="Times New Roman"/>
          <w:sz w:val="28"/>
          <w:szCs w:val="28"/>
        </w:rPr>
        <w:lastRenderedPageBreak/>
        <w:t xml:space="preserve">Английский язык является неотъемлемой частью профессиональной компетенции специалистов транспортной отрасли. В колледже транспорта изучение английского языка должно строиться таким образом, чтобы студенты могли эффективно применять его в своей будущей профессии. Интеграция технического английского в учебный процесс, использование аутентичных материалов и проектная работа на английском языке помогают студентам не только освоить новый язык, но и стать востребованными специалистами в транспортной сфере. </w:t>
      </w:r>
    </w:p>
    <w:sectPr w:rsidR="00CE6945" w:rsidRPr="00DF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67"/>
    <w:rsid w:val="00933862"/>
    <w:rsid w:val="00C70BFE"/>
    <w:rsid w:val="00CE6945"/>
    <w:rsid w:val="00DF41C0"/>
    <w:rsid w:val="00E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2</cp:revision>
  <dcterms:created xsi:type="dcterms:W3CDTF">2025-05-28T08:38:00Z</dcterms:created>
  <dcterms:modified xsi:type="dcterms:W3CDTF">2025-05-28T08:38:00Z</dcterms:modified>
</cp:coreProperties>
</file>