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C7F" w:rsidRDefault="006D3C7F" w:rsidP="006D3C7F">
      <w:pPr>
        <w:spacing w:after="0" w:line="248" w:lineRule="auto"/>
        <w:ind w:left="728" w:right="86"/>
        <w:jc w:val="center"/>
        <w:rPr>
          <w:rFonts w:ascii="Times New Roman" w:hAnsi="Times New Roman" w:cs="Times New Roman"/>
          <w:sz w:val="28"/>
          <w:szCs w:val="28"/>
        </w:rPr>
      </w:pPr>
      <w:bookmarkStart w:id="0" w:name="_GoBack"/>
      <w:bookmarkEnd w:id="0"/>
      <w:r w:rsidRPr="006D3C7F">
        <w:rPr>
          <w:rFonts w:ascii="Times New Roman" w:hAnsi="Times New Roman" w:cs="Times New Roman"/>
          <w:sz w:val="28"/>
          <w:szCs w:val="28"/>
        </w:rPr>
        <w:t>Развитие функциональной грам</w:t>
      </w:r>
      <w:r>
        <w:rPr>
          <w:rFonts w:ascii="Times New Roman" w:hAnsi="Times New Roman" w:cs="Times New Roman"/>
          <w:sz w:val="28"/>
          <w:szCs w:val="28"/>
        </w:rPr>
        <w:t>о</w:t>
      </w:r>
      <w:r w:rsidRPr="006D3C7F">
        <w:rPr>
          <w:rFonts w:ascii="Times New Roman" w:hAnsi="Times New Roman" w:cs="Times New Roman"/>
          <w:sz w:val="28"/>
          <w:szCs w:val="28"/>
        </w:rPr>
        <w:t>тности учащихся.</w:t>
      </w:r>
    </w:p>
    <w:p w:rsidR="006D3C7F" w:rsidRPr="00BC2F49" w:rsidRDefault="006D3C7F" w:rsidP="006D3C7F">
      <w:pPr>
        <w:pStyle w:val="2"/>
        <w:ind w:firstLine="709"/>
        <w:rPr>
          <w:rFonts w:ascii="Times New Roman" w:eastAsiaTheme="minorEastAsia" w:hAnsi="Times New Roman" w:cs="Times New Roman"/>
          <w:lang w:bidi="ru-RU"/>
        </w:rPr>
      </w:pPr>
      <w:bookmarkStart w:id="1" w:name="_Toc384155733"/>
      <w:r w:rsidRPr="00BC2F49">
        <w:rPr>
          <w:rFonts w:ascii="Times New Roman" w:eastAsiaTheme="minorEastAsia" w:hAnsi="Times New Roman" w:cs="Times New Roman"/>
          <w:lang w:bidi="ru-RU"/>
        </w:rPr>
        <w:t>Рефлексия и саморегуляция на уроках</w:t>
      </w:r>
      <w:r w:rsidRPr="00BC2F49">
        <w:rPr>
          <w:rFonts w:ascii="Times New Roman" w:eastAsiaTheme="minorEastAsia" w:hAnsi="Times New Roman" w:cs="Times New Roman"/>
          <w:lang w:val="ru-RU" w:bidi="ru-RU"/>
        </w:rPr>
        <w:t xml:space="preserve"> а</w:t>
      </w:r>
      <w:r w:rsidRPr="00BC2F49">
        <w:rPr>
          <w:rFonts w:ascii="Times New Roman" w:eastAsiaTheme="minorEastAsia" w:hAnsi="Times New Roman" w:cs="Times New Roman"/>
          <w:lang w:bidi="ru-RU"/>
        </w:rPr>
        <w:t>нглийского языка</w:t>
      </w:r>
      <w:bookmarkEnd w:id="1"/>
    </w:p>
    <w:p w:rsidR="006D3C7F" w:rsidRPr="00BC2F49" w:rsidRDefault="006D3C7F" w:rsidP="006D3C7F">
      <w:pPr>
        <w:pStyle w:val="2"/>
        <w:ind w:firstLine="709"/>
        <w:rPr>
          <w:rFonts w:ascii="Times New Roman" w:eastAsiaTheme="minorEastAsia" w:hAnsi="Times New Roman" w:cs="Times New Roman"/>
          <w:lang w:bidi="ru-RU"/>
        </w:rPr>
      </w:pPr>
    </w:p>
    <w:p w:rsidR="00BC2F49" w:rsidRPr="00117D3D" w:rsidRDefault="006D3C7F" w:rsidP="00BC2F49">
      <w:pPr>
        <w:spacing w:after="0" w:line="240" w:lineRule="auto"/>
        <w:ind w:left="6372"/>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 xml:space="preserve">    </w:t>
      </w:r>
      <w:r w:rsidR="00BC2F49" w:rsidRPr="00117D3D">
        <w:rPr>
          <w:rFonts w:ascii="Times New Roman" w:eastAsia="Times New Roman" w:hAnsi="Times New Roman" w:cs="Times New Roman"/>
          <w:b/>
          <w:i/>
          <w:color w:val="000000"/>
          <w:sz w:val="28"/>
          <w:szCs w:val="28"/>
        </w:rPr>
        <w:t>Бачевская С.В.</w:t>
      </w:r>
    </w:p>
    <w:p w:rsidR="00BC2F49" w:rsidRDefault="006D3C7F" w:rsidP="006D3C7F">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КГУ </w:t>
      </w:r>
      <w:r w:rsidR="00BC2F49" w:rsidRPr="00117D3D">
        <w:rPr>
          <w:rFonts w:ascii="Times New Roman" w:hAnsi="Times New Roman" w:cs="Times New Roman"/>
          <w:i/>
          <w:sz w:val="28"/>
          <w:szCs w:val="28"/>
        </w:rPr>
        <w:t>СОШ№54, г</w:t>
      </w:r>
      <w:proofErr w:type="gramStart"/>
      <w:r w:rsidR="00BC2F49" w:rsidRPr="00117D3D">
        <w:rPr>
          <w:rFonts w:ascii="Times New Roman" w:hAnsi="Times New Roman" w:cs="Times New Roman"/>
          <w:i/>
          <w:sz w:val="28"/>
          <w:szCs w:val="28"/>
        </w:rPr>
        <w:t>.К</w:t>
      </w:r>
      <w:proofErr w:type="gramEnd"/>
      <w:r w:rsidR="00BC2F49" w:rsidRPr="00117D3D">
        <w:rPr>
          <w:rFonts w:ascii="Times New Roman" w:hAnsi="Times New Roman" w:cs="Times New Roman"/>
          <w:i/>
          <w:sz w:val="28"/>
          <w:szCs w:val="28"/>
        </w:rPr>
        <w:t>араганда</w:t>
      </w:r>
    </w:p>
    <w:p w:rsidR="006D3C7F" w:rsidRPr="00117D3D" w:rsidRDefault="006D3C7F" w:rsidP="006D3C7F">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учитель английского языка</w:t>
      </w:r>
    </w:p>
    <w:p w:rsidR="00BC2F49" w:rsidRPr="00BC2F49" w:rsidRDefault="00BC2F49" w:rsidP="00BC2F49">
      <w:pPr>
        <w:spacing w:after="0" w:line="240" w:lineRule="auto"/>
        <w:ind w:firstLine="709"/>
        <w:jc w:val="right"/>
        <w:rPr>
          <w:rFonts w:ascii="Times New Roman" w:hAnsi="Times New Roman" w:cs="Times New Roman"/>
          <w:i/>
          <w:sz w:val="28"/>
          <w:szCs w:val="28"/>
        </w:rPr>
      </w:pPr>
    </w:p>
    <w:p w:rsidR="007B3D4B" w:rsidRDefault="007B3D4B" w:rsidP="00BC2F49">
      <w:pPr>
        <w:spacing w:after="0" w:line="240" w:lineRule="auto"/>
        <w:ind w:firstLine="709"/>
        <w:jc w:val="both"/>
        <w:rPr>
          <w:rFonts w:ascii="Times New Roman" w:hAnsi="Times New Roman" w:cs="Times New Roman"/>
          <w:sz w:val="28"/>
          <w:szCs w:val="28"/>
        </w:rPr>
      </w:pPr>
    </w:p>
    <w:p w:rsidR="001E3784" w:rsidRDefault="001E3784"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последнее десятилетие требования к современной системе образования и обучения английскому языку в Казахстане значительно возросли</w:t>
      </w:r>
      <w:r w:rsidR="0035397B">
        <w:rPr>
          <w:rFonts w:ascii="Times New Roman" w:hAnsi="Times New Roman" w:cs="Times New Roman"/>
          <w:sz w:val="28"/>
          <w:szCs w:val="28"/>
        </w:rPr>
        <w:t xml:space="preserve">, </w:t>
      </w:r>
      <w:r>
        <w:rPr>
          <w:rFonts w:ascii="Times New Roman" w:hAnsi="Times New Roman" w:cs="Times New Roman"/>
          <w:sz w:val="28"/>
          <w:szCs w:val="28"/>
        </w:rPr>
        <w:t>что связано с развитием межкультурных связей бизнеса экономики политики культуры и других видов деятельности человека.</w:t>
      </w:r>
    </w:p>
    <w:p w:rsidR="001E3784" w:rsidRPr="001E3784" w:rsidRDefault="001E3784" w:rsidP="001E37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рефлексия </w:t>
      </w:r>
      <w:r w:rsidRPr="001E3784">
        <w:rPr>
          <w:rFonts w:ascii="Times New Roman" w:hAnsi="Times New Roman" w:cs="Times New Roman"/>
          <w:sz w:val="28"/>
          <w:szCs w:val="28"/>
        </w:rPr>
        <w:t>открывает способность человека “познавать свою умственную деятельность так же, как мы познаем внешние нам пр</w:t>
      </w:r>
      <w:r>
        <w:rPr>
          <w:rFonts w:ascii="Times New Roman" w:hAnsi="Times New Roman" w:cs="Times New Roman"/>
          <w:sz w:val="28"/>
          <w:szCs w:val="28"/>
        </w:rPr>
        <w:t>едметы”. Затем эта способность</w:t>
      </w:r>
      <w:r w:rsidRPr="001E3784">
        <w:rPr>
          <w:rFonts w:ascii="Times New Roman" w:hAnsi="Times New Roman" w:cs="Times New Roman"/>
          <w:sz w:val="28"/>
          <w:szCs w:val="28"/>
        </w:rPr>
        <w:t>, характеризуется тем, что человек уже “не про</w:t>
      </w:r>
      <w:r>
        <w:rPr>
          <w:rFonts w:ascii="Times New Roman" w:hAnsi="Times New Roman" w:cs="Times New Roman"/>
          <w:sz w:val="28"/>
          <w:szCs w:val="28"/>
        </w:rPr>
        <w:t xml:space="preserve">сто знает, а знает, что знает”. </w:t>
      </w:r>
      <w:r w:rsidRPr="001E3784">
        <w:rPr>
          <w:rFonts w:ascii="Times New Roman" w:hAnsi="Times New Roman" w:cs="Times New Roman"/>
          <w:sz w:val="28"/>
          <w:szCs w:val="28"/>
        </w:rPr>
        <w:t>Итак, рефлексия – умение человека осознавать то, что он делает, аргументировать и обосновывать свою деятельность. [1]</w:t>
      </w:r>
    </w:p>
    <w:p w:rsidR="001E3784" w:rsidRDefault="001E3784" w:rsidP="001E3784">
      <w:pPr>
        <w:spacing w:after="0" w:line="240" w:lineRule="auto"/>
        <w:ind w:firstLine="708"/>
        <w:jc w:val="both"/>
        <w:rPr>
          <w:rFonts w:ascii="Times New Roman" w:hAnsi="Times New Roman" w:cs="Times New Roman"/>
          <w:sz w:val="28"/>
          <w:szCs w:val="28"/>
        </w:rPr>
      </w:pPr>
      <w:r w:rsidRPr="001E3784">
        <w:rPr>
          <w:rFonts w:ascii="Times New Roman" w:hAnsi="Times New Roman" w:cs="Times New Roman"/>
          <w:sz w:val="28"/>
          <w:szCs w:val="28"/>
        </w:rPr>
        <w:t>Одна из центральных задач образования – формирование активной созидательной личности, способной к осуществлению осознанной саморегуляции, имеющей непреходящее значение для максимальной реализации её возможностей.</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Анализируя уроки, мы нашли самую главную причину неудач и проблем. Планируя урок, мы ставим общие цели и задачи, стараемся придерживаться их, достигаем или нет, но не часто задумываемся о том, а понимают ли ученики, для чего они выполняют данное упражнение или задание. Представьте себе, что вы начинаете готовить обед и не понимаете для чего, вы это делаете, покупаете п</w:t>
      </w:r>
      <w:r w:rsidR="007B3D4B">
        <w:rPr>
          <w:rFonts w:ascii="Times New Roman" w:hAnsi="Times New Roman" w:cs="Times New Roman"/>
          <w:sz w:val="28"/>
          <w:szCs w:val="28"/>
        </w:rPr>
        <w:t>латье и не знаете, куда вы его оденете, какова цель.</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 xml:space="preserve">Итак, </w:t>
      </w:r>
      <w:r w:rsidR="007B3D4B">
        <w:rPr>
          <w:rFonts w:ascii="Times New Roman" w:hAnsi="Times New Roman" w:cs="Times New Roman"/>
          <w:sz w:val="28"/>
          <w:szCs w:val="28"/>
        </w:rPr>
        <w:t xml:space="preserve"> неравнодушный и ищущий учитель </w:t>
      </w:r>
      <w:r w:rsidRPr="00BC2F49">
        <w:rPr>
          <w:rFonts w:ascii="Times New Roman" w:hAnsi="Times New Roman" w:cs="Times New Roman"/>
          <w:sz w:val="28"/>
          <w:szCs w:val="28"/>
        </w:rPr>
        <w:t>- это основа прогрессивного современного образования.</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Методом проб и ошибок, осмысления и переосмысления своей практики, современный перспективный педагог самосовершенствуется, развивается, обучая других, учится сам.</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 xml:space="preserve">То же самое происходит и с нашими учениками. В поисках модели идеального урока, мы начали пересматривать видеозаписи своих уроков, и обратили внимание на этап </w:t>
      </w:r>
      <w:proofErr w:type="spellStart"/>
      <w:r w:rsidRPr="00BC2F49">
        <w:rPr>
          <w:rFonts w:ascii="Times New Roman" w:hAnsi="Times New Roman" w:cs="Times New Roman"/>
          <w:sz w:val="28"/>
          <w:szCs w:val="28"/>
        </w:rPr>
        <w:t>целеполагания</w:t>
      </w:r>
      <w:proofErr w:type="spellEnd"/>
      <w:r w:rsidRPr="00BC2F49">
        <w:rPr>
          <w:rFonts w:ascii="Times New Roman" w:hAnsi="Times New Roman" w:cs="Times New Roman"/>
          <w:sz w:val="28"/>
          <w:szCs w:val="28"/>
        </w:rPr>
        <w:t xml:space="preserve"> и понимания учениками того, чего хочет от них учитель. </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Давайте рассмотрим примеры того, каким образом мы предлагаем учащимся выполнять здания:</w:t>
      </w:r>
    </w:p>
    <w:p w:rsidR="00BC2F49" w:rsidRPr="00BC2F49" w:rsidRDefault="00A777F7"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00BC2F49" w:rsidRPr="00A777F7">
        <w:rPr>
          <w:rFonts w:ascii="Times New Roman" w:hAnsi="Times New Roman" w:cs="Times New Roman"/>
          <w:b/>
          <w:sz w:val="28"/>
          <w:szCs w:val="28"/>
        </w:rPr>
        <w:t>А</w:t>
      </w:r>
      <w:r>
        <w:rPr>
          <w:rFonts w:ascii="Times New Roman" w:hAnsi="Times New Roman" w:cs="Times New Roman"/>
          <w:b/>
          <w:sz w:val="28"/>
          <w:szCs w:val="28"/>
        </w:rPr>
        <w:t>»</w:t>
      </w:r>
      <w:r w:rsidR="00BC2F49" w:rsidRPr="00A777F7">
        <w:rPr>
          <w:rFonts w:ascii="Times New Roman" w:hAnsi="Times New Roman" w:cs="Times New Roman"/>
          <w:b/>
          <w:sz w:val="28"/>
          <w:szCs w:val="28"/>
        </w:rPr>
        <w:t>:</w:t>
      </w:r>
      <w:r w:rsidR="00BC2F49" w:rsidRPr="00BC2F49">
        <w:rPr>
          <w:rFonts w:ascii="Times New Roman" w:hAnsi="Times New Roman" w:cs="Times New Roman"/>
          <w:sz w:val="28"/>
          <w:szCs w:val="28"/>
        </w:rPr>
        <w:t xml:space="preserve"> - </w:t>
      </w:r>
      <w:r>
        <w:rPr>
          <w:rFonts w:ascii="Times New Roman" w:hAnsi="Times New Roman" w:cs="Times New Roman"/>
          <w:sz w:val="28"/>
          <w:szCs w:val="28"/>
        </w:rPr>
        <w:t>на странице 22 учебника, выполните упражнение 2</w:t>
      </w:r>
      <w:r w:rsidR="00BC2F49" w:rsidRPr="00BC2F49">
        <w:rPr>
          <w:rFonts w:ascii="Times New Roman" w:hAnsi="Times New Roman" w:cs="Times New Roman"/>
          <w:sz w:val="28"/>
          <w:szCs w:val="28"/>
        </w:rPr>
        <w:t>, поставьте глаголы в нужную форму.</w:t>
      </w:r>
    </w:p>
    <w:p w:rsidR="00BC2F49" w:rsidRPr="00BC2F49" w:rsidRDefault="00A777F7"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Pr="00A777F7">
        <w:rPr>
          <w:rFonts w:ascii="Times New Roman" w:hAnsi="Times New Roman" w:cs="Times New Roman"/>
          <w:b/>
          <w:sz w:val="28"/>
          <w:szCs w:val="28"/>
        </w:rPr>
        <w:t>В</w:t>
      </w:r>
      <w:r>
        <w:rPr>
          <w:rFonts w:ascii="Times New Roman" w:hAnsi="Times New Roman" w:cs="Times New Roman"/>
          <w:b/>
          <w:sz w:val="28"/>
          <w:szCs w:val="28"/>
        </w:rPr>
        <w:t>»</w:t>
      </w:r>
      <w:r w:rsidR="00BC2F49" w:rsidRPr="00A777F7">
        <w:rPr>
          <w:rFonts w:ascii="Times New Roman" w:hAnsi="Times New Roman" w:cs="Times New Roman"/>
          <w:b/>
          <w:sz w:val="28"/>
          <w:szCs w:val="28"/>
        </w:rPr>
        <w:t>:</w:t>
      </w:r>
      <w:r w:rsidR="00BC2F49" w:rsidRPr="00BC2F49">
        <w:rPr>
          <w:rFonts w:ascii="Times New Roman" w:hAnsi="Times New Roman" w:cs="Times New Roman"/>
          <w:sz w:val="28"/>
          <w:szCs w:val="28"/>
        </w:rPr>
        <w:t xml:space="preserve"> - </w:t>
      </w:r>
      <w:r>
        <w:rPr>
          <w:rFonts w:ascii="Times New Roman" w:hAnsi="Times New Roman" w:cs="Times New Roman"/>
          <w:sz w:val="28"/>
          <w:szCs w:val="28"/>
        </w:rPr>
        <w:t xml:space="preserve">на странице 22 учебника, выполните упражнение, </w:t>
      </w:r>
      <w:r w:rsidR="00BC2F49" w:rsidRPr="00BC2F49">
        <w:rPr>
          <w:rFonts w:ascii="Times New Roman" w:hAnsi="Times New Roman" w:cs="Times New Roman"/>
          <w:sz w:val="28"/>
          <w:szCs w:val="28"/>
        </w:rPr>
        <w:t xml:space="preserve"> это поможет вам отработать использование данной структуры в английском языке.</w:t>
      </w:r>
    </w:p>
    <w:p w:rsidR="00BC2F49" w:rsidRPr="00BC2F49" w:rsidRDefault="00A777F7"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sidRPr="00A777F7">
        <w:rPr>
          <w:rFonts w:ascii="Times New Roman" w:hAnsi="Times New Roman" w:cs="Times New Roman"/>
          <w:b/>
          <w:sz w:val="28"/>
          <w:szCs w:val="28"/>
        </w:rPr>
        <w:t>С</w:t>
      </w:r>
      <w:r>
        <w:rPr>
          <w:rFonts w:ascii="Times New Roman" w:hAnsi="Times New Roman" w:cs="Times New Roman"/>
          <w:b/>
          <w:sz w:val="28"/>
          <w:szCs w:val="28"/>
        </w:rPr>
        <w:t>»</w:t>
      </w:r>
      <w:r w:rsidR="00BC2F49" w:rsidRPr="00A777F7">
        <w:rPr>
          <w:rFonts w:ascii="Times New Roman" w:hAnsi="Times New Roman" w:cs="Times New Roman"/>
          <w:b/>
          <w:sz w:val="28"/>
          <w:szCs w:val="28"/>
        </w:rPr>
        <w:t>:</w:t>
      </w:r>
      <w:r w:rsidR="00BC2F49" w:rsidRPr="00BC2F49">
        <w:rPr>
          <w:rFonts w:ascii="Times New Roman" w:hAnsi="Times New Roman" w:cs="Times New Roman"/>
          <w:sz w:val="28"/>
          <w:szCs w:val="28"/>
        </w:rPr>
        <w:t xml:space="preserve"> - </w:t>
      </w:r>
      <w:r>
        <w:rPr>
          <w:rFonts w:ascii="Times New Roman" w:hAnsi="Times New Roman" w:cs="Times New Roman"/>
          <w:sz w:val="28"/>
          <w:szCs w:val="28"/>
        </w:rPr>
        <w:t xml:space="preserve">на странице 22 учебника, </w:t>
      </w:r>
      <w:r w:rsidR="00BC2F49" w:rsidRPr="00BC2F49">
        <w:rPr>
          <w:rFonts w:ascii="Times New Roman" w:hAnsi="Times New Roman" w:cs="Times New Roman"/>
          <w:sz w:val="28"/>
          <w:szCs w:val="28"/>
        </w:rPr>
        <w:t>посмотрите упражне</w:t>
      </w:r>
      <w:r>
        <w:rPr>
          <w:rFonts w:ascii="Times New Roman" w:hAnsi="Times New Roman" w:cs="Times New Roman"/>
          <w:sz w:val="28"/>
          <w:szCs w:val="28"/>
        </w:rPr>
        <w:t>ние 2</w:t>
      </w:r>
      <w:r w:rsidR="00BC2F49" w:rsidRPr="00BC2F49">
        <w:rPr>
          <w:rFonts w:ascii="Times New Roman" w:hAnsi="Times New Roman" w:cs="Times New Roman"/>
          <w:sz w:val="28"/>
          <w:szCs w:val="28"/>
        </w:rPr>
        <w:t>, как вы думаете, чего вы достигните, чему вы научитесь, выполнив это задание.</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lastRenderedPageBreak/>
        <w:t>Очевидно, что вариант</w:t>
      </w:r>
      <w:r w:rsidR="00A777F7">
        <w:rPr>
          <w:rFonts w:ascii="Times New Roman" w:hAnsi="Times New Roman" w:cs="Times New Roman"/>
          <w:b/>
          <w:sz w:val="28"/>
          <w:szCs w:val="28"/>
        </w:rPr>
        <w:t xml:space="preserve"> «С»</w:t>
      </w:r>
      <w:r w:rsidRPr="00BC2F49">
        <w:rPr>
          <w:rFonts w:ascii="Times New Roman" w:hAnsi="Times New Roman" w:cs="Times New Roman"/>
          <w:sz w:val="28"/>
          <w:szCs w:val="28"/>
        </w:rPr>
        <w:t xml:space="preserve"> будет способствовать более глубокому, компетентному подходу к выполнению этого упражнения. Учащийся видит вызов, принимает решение и решает проблему. Вследствие чего о</w:t>
      </w:r>
      <w:r w:rsidR="00A777F7">
        <w:rPr>
          <w:rFonts w:ascii="Times New Roman" w:hAnsi="Times New Roman" w:cs="Times New Roman"/>
          <w:sz w:val="28"/>
          <w:szCs w:val="28"/>
        </w:rPr>
        <w:t>н четко осознает, что и с какой целью он будет выполнять предложенное учителем задание</w:t>
      </w:r>
      <w:r w:rsidRPr="00BC2F49">
        <w:rPr>
          <w:rFonts w:ascii="Times New Roman" w:hAnsi="Times New Roman" w:cs="Times New Roman"/>
          <w:sz w:val="28"/>
          <w:szCs w:val="28"/>
        </w:rPr>
        <w:t>.</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Подводя учащихся к саморегуляции и осознанному пониманию происходящего, ученики будут понимать, на что нужно направить усилия и</w:t>
      </w:r>
      <w:r w:rsidR="006C63C9">
        <w:rPr>
          <w:rFonts w:ascii="Times New Roman" w:hAnsi="Times New Roman" w:cs="Times New Roman"/>
          <w:sz w:val="28"/>
          <w:szCs w:val="28"/>
        </w:rPr>
        <w:t xml:space="preserve"> для чего они «выполняют задание</w:t>
      </w:r>
      <w:r w:rsidRPr="00BC2F49">
        <w:rPr>
          <w:rFonts w:ascii="Times New Roman" w:hAnsi="Times New Roman" w:cs="Times New Roman"/>
          <w:sz w:val="28"/>
          <w:szCs w:val="28"/>
        </w:rPr>
        <w:t xml:space="preserve">». Обучая их приемам метапознания, усиливается мотивация и понимание происходящего. Рассуждая, где и как можно применить те или иные знания, ученик не просто их механически запоминает и воспроизводит, а пропускает через себя, углубляется в проблему, ищет выход, чувствует ответственность за свое обучение. </w:t>
      </w:r>
    </w:p>
    <w:p w:rsidR="00597AB0"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Зачастую, идя</w:t>
      </w:r>
      <w:r w:rsidR="006C63C9">
        <w:rPr>
          <w:rFonts w:ascii="Times New Roman" w:hAnsi="Times New Roman" w:cs="Times New Roman"/>
          <w:sz w:val="28"/>
          <w:szCs w:val="28"/>
        </w:rPr>
        <w:t xml:space="preserve"> на урок, мы готовим </w:t>
      </w:r>
      <w:r w:rsidRPr="00BC2F49">
        <w:rPr>
          <w:rFonts w:ascii="Times New Roman" w:hAnsi="Times New Roman" w:cs="Times New Roman"/>
          <w:sz w:val="28"/>
          <w:szCs w:val="28"/>
        </w:rPr>
        <w:t>задания</w:t>
      </w:r>
      <w:r w:rsidR="006C63C9">
        <w:rPr>
          <w:rFonts w:ascii="Times New Roman" w:hAnsi="Times New Roman" w:cs="Times New Roman"/>
          <w:sz w:val="28"/>
          <w:szCs w:val="28"/>
        </w:rPr>
        <w:t xml:space="preserve"> на функциональную грамотность</w:t>
      </w:r>
      <w:r w:rsidRPr="00BC2F49">
        <w:rPr>
          <w:rFonts w:ascii="Times New Roman" w:hAnsi="Times New Roman" w:cs="Times New Roman"/>
          <w:sz w:val="28"/>
          <w:szCs w:val="28"/>
        </w:rPr>
        <w:t>, подбираем стратегии, новые приемы и стараемся оптимизировать процесс получения знаний учащимися, а затем, анализируя урок, пон</w:t>
      </w:r>
      <w:r w:rsidR="00597AB0">
        <w:rPr>
          <w:rFonts w:ascii="Times New Roman" w:hAnsi="Times New Roman" w:cs="Times New Roman"/>
          <w:sz w:val="28"/>
          <w:szCs w:val="28"/>
        </w:rPr>
        <w:t>имаем, что что-то не сработало.</w:t>
      </w:r>
    </w:p>
    <w:p w:rsidR="00597AB0" w:rsidRPr="00597AB0" w:rsidRDefault="00597AB0" w:rsidP="00597AB0">
      <w:pPr>
        <w:spacing w:after="0" w:line="240" w:lineRule="auto"/>
        <w:ind w:firstLine="709"/>
        <w:jc w:val="both"/>
        <w:rPr>
          <w:rFonts w:ascii="Times New Roman" w:hAnsi="Times New Roman" w:cs="Times New Roman"/>
          <w:i/>
          <w:sz w:val="28"/>
          <w:szCs w:val="28"/>
        </w:rPr>
      </w:pPr>
      <w:proofErr w:type="spellStart"/>
      <w:r w:rsidRPr="006949B4">
        <w:rPr>
          <w:rFonts w:ascii="Times New Roman" w:hAnsi="Times New Roman" w:cs="Times New Roman"/>
          <w:sz w:val="28"/>
          <w:szCs w:val="28"/>
          <w:u w:val="single"/>
        </w:rPr>
        <w:t>Reading</w:t>
      </w:r>
      <w:proofErr w:type="spellEnd"/>
      <w:r w:rsidRPr="00597AB0">
        <w:rPr>
          <w:rFonts w:ascii="Times New Roman" w:hAnsi="Times New Roman" w:cs="Times New Roman"/>
          <w:sz w:val="28"/>
          <w:szCs w:val="28"/>
        </w:rPr>
        <w:t>:</w:t>
      </w:r>
      <w:r w:rsidR="006949B4">
        <w:rPr>
          <w:rFonts w:ascii="Times New Roman" w:hAnsi="Times New Roman" w:cs="Times New Roman"/>
          <w:sz w:val="28"/>
          <w:szCs w:val="28"/>
        </w:rPr>
        <w:t xml:space="preserve">  </w:t>
      </w:r>
      <w:r w:rsidRPr="00597AB0">
        <w:rPr>
          <w:rFonts w:ascii="Times New Roman" w:hAnsi="Times New Roman" w:cs="Times New Roman"/>
          <w:i/>
          <w:sz w:val="28"/>
          <w:szCs w:val="28"/>
        </w:rPr>
        <w:t>Прочитай текст и выполни задания.</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Christmas is a home and family celebration in Britain. Those who live away try to get back home. Christmas is the biggest holiday of the year.</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As Christmas nears, everyone buys Christmas presents for friends and relatives. Ch</w:t>
      </w:r>
      <w:r w:rsidR="006949B4">
        <w:rPr>
          <w:rFonts w:ascii="Times New Roman" w:hAnsi="Times New Roman" w:cs="Times New Roman"/>
          <w:sz w:val="28"/>
          <w:szCs w:val="28"/>
          <w:lang w:val="en-US"/>
        </w:rPr>
        <w:t>ristmas people try to give chil</w:t>
      </w:r>
      <w:r w:rsidRPr="00597AB0">
        <w:rPr>
          <w:rFonts w:ascii="Times New Roman" w:hAnsi="Times New Roman" w:cs="Times New Roman"/>
          <w:sz w:val="28"/>
          <w:szCs w:val="28"/>
          <w:lang w:val="en-US"/>
        </w:rPr>
        <w:t>dren everything they want.</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Children count the weeks, then the days to Christmas.</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On Christmas Eve, families and friends gather for the festivities. Housewives ar</w:t>
      </w:r>
      <w:r w:rsidR="006949B4">
        <w:rPr>
          <w:rFonts w:ascii="Times New Roman" w:hAnsi="Times New Roman" w:cs="Times New Roman"/>
          <w:sz w:val="28"/>
          <w:szCs w:val="28"/>
          <w:lang w:val="en-US"/>
        </w:rPr>
        <w:t>e busy preparing food, and chil</w:t>
      </w:r>
      <w:r w:rsidRPr="00597AB0">
        <w:rPr>
          <w:rFonts w:ascii="Times New Roman" w:hAnsi="Times New Roman" w:cs="Times New Roman"/>
          <w:sz w:val="28"/>
          <w:szCs w:val="28"/>
          <w:lang w:val="en-US"/>
        </w:rPr>
        <w:t>dren are sent to bed. They are told that if they don't go to sleep, Father Christmas will not bring them any presents. Then, when they are asleep, the parents come into their bedrooms and leave the presents near their beds, or under the Christmas tree, or in a stocking hanging up somewhere in the room.</w:t>
      </w:r>
    </w:p>
    <w:p w:rsidR="00597AB0" w:rsidRPr="00597AB0" w:rsidRDefault="00597AB0" w:rsidP="00597AB0">
      <w:pPr>
        <w:spacing w:after="0" w:line="240" w:lineRule="auto"/>
        <w:ind w:firstLine="709"/>
        <w:jc w:val="both"/>
        <w:rPr>
          <w:rFonts w:ascii="Times New Roman" w:hAnsi="Times New Roman" w:cs="Times New Roman"/>
          <w:i/>
          <w:sz w:val="28"/>
          <w:szCs w:val="28"/>
        </w:rPr>
      </w:pPr>
      <w:r w:rsidRPr="00597AB0">
        <w:rPr>
          <w:rFonts w:ascii="Times New Roman" w:hAnsi="Times New Roman" w:cs="Times New Roman"/>
          <w:i/>
          <w:sz w:val="28"/>
          <w:szCs w:val="28"/>
        </w:rPr>
        <w:t>В каждом задании (1-5) укажи букву  (A, B, C или D), соответствующую выбранному тобой варианту ответа.</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This text is about...</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 xml:space="preserve"> A) Christmas presents                    B) Father Christmas</w:t>
      </w:r>
    </w:p>
    <w:p w:rsidR="00597AB0" w:rsidRPr="00597AB0" w:rsidRDefault="00597AB0" w:rsidP="00597AB0">
      <w:pPr>
        <w:spacing w:after="0" w:line="240" w:lineRule="auto"/>
        <w:ind w:firstLine="709"/>
        <w:jc w:val="both"/>
        <w:rPr>
          <w:rFonts w:ascii="Times New Roman" w:hAnsi="Times New Roman" w:cs="Times New Roman"/>
          <w:sz w:val="28"/>
          <w:szCs w:val="28"/>
          <w:lang w:val="en-US"/>
        </w:rPr>
      </w:pPr>
      <w:r w:rsidRPr="00597AB0">
        <w:rPr>
          <w:rFonts w:ascii="Times New Roman" w:hAnsi="Times New Roman" w:cs="Times New Roman"/>
          <w:sz w:val="28"/>
          <w:szCs w:val="28"/>
          <w:lang w:val="en-US"/>
        </w:rPr>
        <w:t xml:space="preserve"> C) Christmas celebrations               D) the Christmas tree</w:t>
      </w:r>
    </w:p>
    <w:p w:rsidR="00BC2F49" w:rsidRPr="00BC2F49" w:rsidRDefault="00597AB0"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выполнения данного задания з</w:t>
      </w:r>
      <w:r w:rsidR="00BC2F49" w:rsidRPr="00BC2F49">
        <w:rPr>
          <w:rFonts w:ascii="Times New Roman" w:hAnsi="Times New Roman" w:cs="Times New Roman"/>
          <w:sz w:val="28"/>
          <w:szCs w:val="28"/>
        </w:rPr>
        <w:t>адаем себе вопросы: почему? Что</w:t>
      </w:r>
      <w:r>
        <w:rPr>
          <w:rFonts w:ascii="Times New Roman" w:hAnsi="Times New Roman" w:cs="Times New Roman"/>
          <w:sz w:val="28"/>
          <w:szCs w:val="28"/>
        </w:rPr>
        <w:t xml:space="preserve"> не доработано? Как изменить задание на функциональную грамотность</w:t>
      </w:r>
      <w:r w:rsidR="00BC2F49" w:rsidRPr="00BC2F49">
        <w:rPr>
          <w:rFonts w:ascii="Times New Roman" w:hAnsi="Times New Roman" w:cs="Times New Roman"/>
          <w:sz w:val="28"/>
          <w:szCs w:val="28"/>
        </w:rPr>
        <w:t>? В большей или меньшей степени, чаще или реже, каждый учитель сталкивается с этой ситуацией. И если такая ситуация возникает, это преимущество для учителя, начинается процесс рефлексии и переосмысления. Проходя этот путь, анализируя, сравнивая, обдумывания учитель развивается, меняет установки и корректирует действия. В сл</w:t>
      </w:r>
      <w:r>
        <w:rPr>
          <w:rFonts w:ascii="Times New Roman" w:hAnsi="Times New Roman" w:cs="Times New Roman"/>
          <w:sz w:val="28"/>
          <w:szCs w:val="28"/>
        </w:rPr>
        <w:t>едующий раз, учитель будет подбирать задания</w:t>
      </w:r>
      <w:r w:rsidR="00BC2F49" w:rsidRPr="00BC2F49">
        <w:rPr>
          <w:rFonts w:ascii="Times New Roman" w:hAnsi="Times New Roman" w:cs="Times New Roman"/>
          <w:sz w:val="28"/>
          <w:szCs w:val="28"/>
        </w:rPr>
        <w:t>, одновременно анализируя и наблюд</w:t>
      </w:r>
      <w:r>
        <w:rPr>
          <w:rFonts w:ascii="Times New Roman" w:hAnsi="Times New Roman" w:cs="Times New Roman"/>
          <w:sz w:val="28"/>
          <w:szCs w:val="28"/>
        </w:rPr>
        <w:t>ая, как выполняется ребятами предложенные учителем задания, все ли учтено учителем.</w:t>
      </w:r>
      <w:r w:rsidR="00BC2F49" w:rsidRPr="00BC2F49">
        <w:rPr>
          <w:rFonts w:ascii="Times New Roman" w:hAnsi="Times New Roman" w:cs="Times New Roman"/>
          <w:sz w:val="28"/>
          <w:szCs w:val="28"/>
        </w:rPr>
        <w:t xml:space="preserve"> Первая мысль, приходящая в голову после вопроса: а какой урок можно назвать самым успешным? Почему он был таким?</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Отве</w:t>
      </w:r>
      <w:r w:rsidR="006C63C9">
        <w:rPr>
          <w:rFonts w:ascii="Times New Roman" w:hAnsi="Times New Roman" w:cs="Times New Roman"/>
          <w:sz w:val="28"/>
          <w:szCs w:val="28"/>
        </w:rPr>
        <w:t>т ясен. Урок, на котором у ребят</w:t>
      </w:r>
      <w:r w:rsidRPr="00BC2F49">
        <w:rPr>
          <w:rFonts w:ascii="Times New Roman" w:hAnsi="Times New Roman" w:cs="Times New Roman"/>
          <w:sz w:val="28"/>
          <w:szCs w:val="28"/>
        </w:rPr>
        <w:t xml:space="preserve"> была внутренняя мотивация, большое желание развиваться и добывать знания самостоятельно. Так как же </w:t>
      </w:r>
      <w:r w:rsidRPr="00BC2F49">
        <w:rPr>
          <w:rFonts w:ascii="Times New Roman" w:hAnsi="Times New Roman" w:cs="Times New Roman"/>
          <w:sz w:val="28"/>
          <w:szCs w:val="28"/>
        </w:rPr>
        <w:lastRenderedPageBreak/>
        <w:t xml:space="preserve">добиться такой атмосферы на уроке, как построить урок, чтобы мы не просто передавали или вкладывали знания в детей? Как повысить внутреннюю мотивацию? А давайте рассмотрим примеры: какое задание интереснее? </w:t>
      </w:r>
    </w:p>
    <w:p w:rsidR="006949B4" w:rsidRDefault="006C63C9" w:rsidP="00BC2F49">
      <w:pPr>
        <w:spacing w:after="0" w:line="240" w:lineRule="auto"/>
        <w:ind w:firstLine="709"/>
        <w:jc w:val="both"/>
        <w:rPr>
          <w:rFonts w:ascii="Times New Roman" w:hAnsi="Times New Roman" w:cs="Times New Roman"/>
          <w:sz w:val="28"/>
          <w:szCs w:val="28"/>
        </w:rPr>
      </w:pPr>
      <w:r w:rsidRPr="006C63C9">
        <w:rPr>
          <w:rFonts w:ascii="Times New Roman" w:hAnsi="Times New Roman" w:cs="Times New Roman"/>
          <w:b/>
          <w:sz w:val="28"/>
          <w:szCs w:val="28"/>
        </w:rPr>
        <w:t>«</w:t>
      </w:r>
      <w:r w:rsidR="00BC2F49" w:rsidRPr="006C63C9">
        <w:rPr>
          <w:rFonts w:ascii="Times New Roman" w:hAnsi="Times New Roman" w:cs="Times New Roman"/>
          <w:b/>
          <w:sz w:val="28"/>
          <w:szCs w:val="28"/>
        </w:rPr>
        <w:t>А</w:t>
      </w:r>
      <w:r w:rsidRPr="006C63C9">
        <w:rPr>
          <w:rFonts w:ascii="Times New Roman" w:hAnsi="Times New Roman" w:cs="Times New Roman"/>
          <w:b/>
          <w:sz w:val="28"/>
          <w:szCs w:val="28"/>
        </w:rPr>
        <w:t>»</w:t>
      </w:r>
      <w:r w:rsidR="00BC2F49" w:rsidRPr="006C63C9">
        <w:rPr>
          <w:rFonts w:ascii="Times New Roman" w:hAnsi="Times New Roman" w:cs="Times New Roman"/>
          <w:b/>
          <w:sz w:val="28"/>
          <w:szCs w:val="28"/>
        </w:rPr>
        <w:t>:</w:t>
      </w:r>
      <w:r w:rsidR="00BC2F49" w:rsidRPr="00BC2F49">
        <w:rPr>
          <w:rFonts w:ascii="Times New Roman" w:hAnsi="Times New Roman" w:cs="Times New Roman"/>
          <w:sz w:val="28"/>
          <w:szCs w:val="28"/>
        </w:rPr>
        <w:t xml:space="preserve"> </w:t>
      </w:r>
      <w:r w:rsidR="001961AF" w:rsidRPr="001961AF">
        <w:rPr>
          <w:rFonts w:ascii="Times New Roman" w:hAnsi="Times New Roman" w:cs="Times New Roman"/>
          <w:sz w:val="28"/>
          <w:szCs w:val="28"/>
        </w:rPr>
        <w:tab/>
        <w:t>Выбери необходимый вспомогательный глагол:</w:t>
      </w:r>
      <w:r w:rsidR="006D3C7F">
        <w:rPr>
          <w:rFonts w:ascii="Times New Roman" w:hAnsi="Times New Roman" w:cs="Times New Roman"/>
          <w:sz w:val="28"/>
          <w:szCs w:val="28"/>
        </w:rPr>
        <w:t xml:space="preserve">   </w:t>
      </w:r>
      <w:r w:rsidR="003167A3" w:rsidRPr="006D3C7F">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you</w:t>
      </w:r>
      <w:r w:rsidR="003167A3" w:rsidRPr="006D3C7F">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bring</w:t>
      </w:r>
      <w:r w:rsidR="003167A3" w:rsidRPr="006D3C7F">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your</w:t>
      </w:r>
      <w:r w:rsidR="003167A3" w:rsidRPr="006D3C7F">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dictionary</w:t>
      </w:r>
      <w:r w:rsidR="003167A3" w:rsidRPr="006D3C7F">
        <w:rPr>
          <w:rFonts w:ascii="Times New Roman" w:hAnsi="Times New Roman" w:cs="Times New Roman"/>
          <w:sz w:val="28"/>
          <w:szCs w:val="28"/>
        </w:rPr>
        <w:t>?</w:t>
      </w:r>
      <w:r w:rsidR="006949B4">
        <w:rPr>
          <w:rFonts w:ascii="Times New Roman" w:hAnsi="Times New Roman" w:cs="Times New Roman"/>
          <w:sz w:val="28"/>
          <w:szCs w:val="28"/>
        </w:rPr>
        <w:t xml:space="preserve">     </w:t>
      </w:r>
      <w:r w:rsidR="003167A3" w:rsidRPr="001961AF">
        <w:rPr>
          <w:rFonts w:ascii="Times New Roman" w:hAnsi="Times New Roman" w:cs="Times New Roman"/>
          <w:b/>
          <w:sz w:val="28"/>
          <w:szCs w:val="28"/>
        </w:rPr>
        <w:t>А</w:t>
      </w:r>
      <w:r w:rsidR="003167A3" w:rsidRPr="006949B4">
        <w:rPr>
          <w:rFonts w:ascii="Times New Roman" w:hAnsi="Times New Roman" w:cs="Times New Roman"/>
          <w:b/>
          <w:sz w:val="28"/>
          <w:szCs w:val="28"/>
        </w:rPr>
        <w:t>.</w:t>
      </w:r>
      <w:r w:rsidR="003167A3" w:rsidRPr="006949B4">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Can</w:t>
      </w:r>
      <w:r w:rsidR="006D3C7F" w:rsidRPr="006949B4">
        <w:rPr>
          <w:rFonts w:ascii="Times New Roman" w:hAnsi="Times New Roman" w:cs="Times New Roman"/>
          <w:sz w:val="28"/>
          <w:szCs w:val="28"/>
        </w:rPr>
        <w:t xml:space="preserve">    </w:t>
      </w:r>
      <w:r w:rsidR="003167A3" w:rsidRPr="001961AF">
        <w:rPr>
          <w:rFonts w:ascii="Times New Roman" w:hAnsi="Times New Roman" w:cs="Times New Roman"/>
          <w:b/>
          <w:sz w:val="28"/>
          <w:szCs w:val="28"/>
        </w:rPr>
        <w:t>В</w:t>
      </w:r>
      <w:r w:rsidR="003167A3" w:rsidRPr="006949B4">
        <w:rPr>
          <w:rFonts w:ascii="Times New Roman" w:hAnsi="Times New Roman" w:cs="Times New Roman"/>
          <w:b/>
          <w:sz w:val="28"/>
          <w:szCs w:val="28"/>
        </w:rPr>
        <w:t>.</w:t>
      </w:r>
      <w:r w:rsidR="003167A3" w:rsidRPr="006949B4">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Are</w:t>
      </w:r>
      <w:r w:rsidR="006D3C7F" w:rsidRPr="006949B4">
        <w:rPr>
          <w:rFonts w:ascii="Times New Roman" w:hAnsi="Times New Roman" w:cs="Times New Roman"/>
          <w:sz w:val="28"/>
          <w:szCs w:val="28"/>
        </w:rPr>
        <w:t xml:space="preserve">     </w:t>
      </w:r>
      <w:r w:rsidR="003167A3" w:rsidRPr="001961AF">
        <w:rPr>
          <w:rFonts w:ascii="Times New Roman" w:hAnsi="Times New Roman" w:cs="Times New Roman"/>
          <w:b/>
          <w:sz w:val="28"/>
          <w:szCs w:val="28"/>
        </w:rPr>
        <w:t>С</w:t>
      </w:r>
      <w:r w:rsidR="003167A3" w:rsidRPr="006949B4">
        <w:rPr>
          <w:rFonts w:ascii="Times New Roman" w:hAnsi="Times New Roman" w:cs="Times New Roman"/>
          <w:b/>
          <w:sz w:val="28"/>
          <w:szCs w:val="28"/>
        </w:rPr>
        <w:t>.</w:t>
      </w:r>
      <w:r w:rsidR="003167A3" w:rsidRPr="006949B4">
        <w:rPr>
          <w:rFonts w:ascii="Times New Roman" w:hAnsi="Times New Roman" w:cs="Times New Roman"/>
          <w:sz w:val="28"/>
          <w:szCs w:val="28"/>
        </w:rPr>
        <w:t xml:space="preserve"> </w:t>
      </w:r>
      <w:r w:rsidR="003167A3" w:rsidRPr="003167A3">
        <w:rPr>
          <w:rFonts w:ascii="Times New Roman" w:hAnsi="Times New Roman" w:cs="Times New Roman"/>
          <w:sz w:val="28"/>
          <w:szCs w:val="28"/>
          <w:lang w:val="en-US"/>
        </w:rPr>
        <w:t>Is</w:t>
      </w:r>
      <w:r w:rsidR="006949B4" w:rsidRPr="006949B4">
        <w:rPr>
          <w:rFonts w:ascii="Times New Roman" w:hAnsi="Times New Roman" w:cs="Times New Roman"/>
          <w:sz w:val="28"/>
          <w:szCs w:val="28"/>
        </w:rPr>
        <w:t xml:space="preserve">    </w:t>
      </w:r>
    </w:p>
    <w:p w:rsidR="00BC2F49" w:rsidRDefault="006949B4" w:rsidP="00BC2F49">
      <w:pPr>
        <w:spacing w:after="0" w:line="240" w:lineRule="auto"/>
        <w:ind w:firstLine="709"/>
        <w:jc w:val="both"/>
        <w:rPr>
          <w:rFonts w:ascii="Times New Roman" w:hAnsi="Times New Roman" w:cs="Times New Roman"/>
          <w:sz w:val="28"/>
          <w:szCs w:val="28"/>
        </w:rPr>
      </w:pPr>
      <w:r w:rsidRPr="006949B4">
        <w:rPr>
          <w:rFonts w:ascii="Times New Roman" w:hAnsi="Times New Roman" w:cs="Times New Roman"/>
          <w:sz w:val="28"/>
          <w:szCs w:val="28"/>
        </w:rPr>
        <w:t xml:space="preserve">  </w:t>
      </w:r>
      <w:r w:rsidR="00BC2F49" w:rsidRPr="00BC2F49">
        <w:rPr>
          <w:rFonts w:ascii="Times New Roman" w:hAnsi="Times New Roman" w:cs="Times New Roman"/>
          <w:sz w:val="28"/>
          <w:szCs w:val="28"/>
        </w:rPr>
        <w:t>Или</w:t>
      </w:r>
      <w:r>
        <w:rPr>
          <w:rFonts w:ascii="Times New Roman" w:hAnsi="Times New Roman" w:cs="Times New Roman"/>
          <w:sz w:val="28"/>
          <w:szCs w:val="28"/>
        </w:rPr>
        <w:t xml:space="preserve">   </w:t>
      </w:r>
      <w:r w:rsidR="006C63C9" w:rsidRPr="006C63C9">
        <w:rPr>
          <w:rFonts w:ascii="Times New Roman" w:hAnsi="Times New Roman" w:cs="Times New Roman"/>
          <w:b/>
          <w:sz w:val="28"/>
          <w:szCs w:val="28"/>
        </w:rPr>
        <w:t>«В»</w:t>
      </w:r>
      <w:r w:rsidR="00BC2F49" w:rsidRPr="006C63C9">
        <w:rPr>
          <w:rFonts w:ascii="Times New Roman" w:hAnsi="Times New Roman" w:cs="Times New Roman"/>
          <w:b/>
          <w:sz w:val="28"/>
          <w:szCs w:val="28"/>
        </w:rPr>
        <w:t>:</w:t>
      </w:r>
      <w:r w:rsidR="00BC2F49" w:rsidRPr="00BC2F49">
        <w:rPr>
          <w:rFonts w:ascii="Times New Roman" w:hAnsi="Times New Roman" w:cs="Times New Roman"/>
          <w:sz w:val="28"/>
          <w:szCs w:val="28"/>
        </w:rPr>
        <w:t xml:space="preserve"> найти ошибки в предложении или расставить слова в нужном порядке.</w:t>
      </w:r>
    </w:p>
    <w:p w:rsidR="001961AF" w:rsidRPr="001961AF" w:rsidRDefault="001961AF" w:rsidP="001961AF">
      <w:pPr>
        <w:spacing w:after="0" w:line="240" w:lineRule="auto"/>
        <w:ind w:firstLine="709"/>
        <w:jc w:val="both"/>
        <w:rPr>
          <w:rFonts w:ascii="Times New Roman" w:hAnsi="Times New Roman" w:cs="Times New Roman"/>
          <w:sz w:val="28"/>
          <w:szCs w:val="28"/>
          <w:lang w:val="en-US"/>
        </w:rPr>
      </w:pPr>
      <w:r w:rsidRPr="001961AF">
        <w:rPr>
          <w:rFonts w:ascii="Times New Roman" w:hAnsi="Times New Roman" w:cs="Times New Roman"/>
          <w:sz w:val="28"/>
          <w:szCs w:val="28"/>
          <w:lang w:val="en-US"/>
        </w:rPr>
        <w:t xml:space="preserve">I have breakfast in the bathroom.        </w:t>
      </w:r>
    </w:p>
    <w:p w:rsidR="001961AF" w:rsidRPr="001961AF" w:rsidRDefault="001961AF" w:rsidP="001961AF">
      <w:pPr>
        <w:spacing w:after="0" w:line="240" w:lineRule="auto"/>
        <w:ind w:firstLine="709"/>
        <w:jc w:val="both"/>
        <w:rPr>
          <w:rFonts w:ascii="Times New Roman" w:hAnsi="Times New Roman" w:cs="Times New Roman"/>
          <w:sz w:val="28"/>
          <w:szCs w:val="28"/>
          <w:lang w:val="en-US"/>
        </w:rPr>
      </w:pPr>
      <w:r w:rsidRPr="001961AF">
        <w:rPr>
          <w:rFonts w:ascii="Times New Roman" w:hAnsi="Times New Roman" w:cs="Times New Roman"/>
          <w:sz w:val="28"/>
          <w:szCs w:val="28"/>
          <w:lang w:val="en-US"/>
        </w:rPr>
        <w:t xml:space="preserve">I watch TV in the garden.               </w:t>
      </w:r>
    </w:p>
    <w:p w:rsidR="001961AF" w:rsidRPr="001961AF" w:rsidRDefault="001961AF" w:rsidP="001961AF">
      <w:pPr>
        <w:spacing w:after="0" w:line="240" w:lineRule="auto"/>
        <w:ind w:firstLine="709"/>
        <w:jc w:val="both"/>
        <w:rPr>
          <w:rFonts w:ascii="Times New Roman" w:hAnsi="Times New Roman" w:cs="Times New Roman"/>
          <w:sz w:val="28"/>
          <w:szCs w:val="28"/>
          <w:lang w:val="en-US"/>
        </w:rPr>
      </w:pPr>
      <w:r w:rsidRPr="001961AF">
        <w:rPr>
          <w:rFonts w:ascii="Times New Roman" w:hAnsi="Times New Roman" w:cs="Times New Roman"/>
          <w:sz w:val="28"/>
          <w:szCs w:val="28"/>
          <w:lang w:val="en-US"/>
        </w:rPr>
        <w:t xml:space="preserve">I have a shower in the living room.       </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 xml:space="preserve">Думаю, что ответ будет однозначным. Загадка, тайна, интрига, критическое мышление сделает свое дело, и мотивация будет повышена, а если мотивация высока, то успех обеспечен. </w:t>
      </w:r>
    </w:p>
    <w:p w:rsidR="00BC2F49" w:rsidRPr="00BC2F49" w:rsidRDefault="00597AB0" w:rsidP="00BC2F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C2F49" w:rsidRPr="00BC2F49">
        <w:rPr>
          <w:rFonts w:ascii="Times New Roman" w:hAnsi="Times New Roman" w:cs="Times New Roman"/>
          <w:sz w:val="28"/>
          <w:szCs w:val="28"/>
        </w:rPr>
        <w:t>твет тоже не заставит себя долго ждать, конечно, второй вариант позволяет ребенку не просто быть последователем учителя, а применить свои знания</w:t>
      </w:r>
      <w:r>
        <w:rPr>
          <w:rFonts w:ascii="Times New Roman" w:hAnsi="Times New Roman" w:cs="Times New Roman"/>
          <w:sz w:val="28"/>
          <w:szCs w:val="28"/>
        </w:rPr>
        <w:t xml:space="preserve"> и это главное в учебном процессе</w:t>
      </w:r>
      <w:r w:rsidR="00BC2F49" w:rsidRPr="00BC2F49">
        <w:rPr>
          <w:rFonts w:ascii="Times New Roman" w:hAnsi="Times New Roman" w:cs="Times New Roman"/>
          <w:sz w:val="28"/>
          <w:szCs w:val="28"/>
        </w:rPr>
        <w:t>.</w:t>
      </w:r>
    </w:p>
    <w:p w:rsidR="00BC2F49" w:rsidRPr="00BC2F49" w:rsidRDefault="00BC2F49" w:rsidP="00597AB0">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Очень важным моментом для развития саморегуляции и критического мышления является рефлексия с учащимися. На трех уроках были использованы три разные стратегии для активизации лексики. После каждого урока мы обсуждали вопрос: помогло ли вам это упражнение лучше запомнить новые слова?</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После того как были получены ответы ребят, нам стало понятно, какая работа для ребят была максимально полезна и предпочитаема, соответственно, на последующих уроках, мы уже опирались на данные этого эксперимента. Диалог с учащимися, интерес к их познанию себя, помогает учителю выбрать нужное направление и подобрать стратегии к урокам. Это очень важно чтобы мы, учителя, понимали наших учеников, общались с ними и считались с их мнением.</w:t>
      </w:r>
    </w:p>
    <w:p w:rsidR="00BC2F49" w:rsidRPr="00BC2F49" w:rsidRDefault="00BC2F49" w:rsidP="00BC2F49">
      <w:pPr>
        <w:spacing w:after="0" w:line="240" w:lineRule="auto"/>
        <w:ind w:firstLine="709"/>
        <w:jc w:val="both"/>
        <w:rPr>
          <w:rFonts w:ascii="Times New Roman" w:hAnsi="Times New Roman" w:cs="Times New Roman"/>
          <w:sz w:val="28"/>
          <w:szCs w:val="28"/>
        </w:rPr>
      </w:pPr>
      <w:r w:rsidRPr="00BC2F49">
        <w:rPr>
          <w:rFonts w:ascii="Times New Roman" w:hAnsi="Times New Roman" w:cs="Times New Roman"/>
          <w:sz w:val="28"/>
          <w:szCs w:val="28"/>
        </w:rPr>
        <w:t xml:space="preserve">У учащихся, так же как и учителей со временем складываются свои представления об уроке, вырабатывается привычка определенных действий. </w:t>
      </w:r>
    </w:p>
    <w:p w:rsidR="00B61528" w:rsidRDefault="0035397B" w:rsidP="00BC2F49">
      <w:pPr>
        <w:spacing w:after="0" w:line="240" w:lineRule="auto"/>
        <w:ind w:firstLine="709"/>
        <w:jc w:val="both"/>
        <w:rPr>
          <w:rFonts w:ascii="Times New Roman" w:hAnsi="Times New Roman" w:cs="Times New Roman"/>
          <w:sz w:val="28"/>
          <w:szCs w:val="28"/>
        </w:rPr>
      </w:pPr>
      <w:r w:rsidRPr="0035397B">
        <w:rPr>
          <w:rFonts w:ascii="Times New Roman" w:hAnsi="Times New Roman" w:cs="Times New Roman"/>
          <w:sz w:val="28"/>
          <w:szCs w:val="28"/>
        </w:rPr>
        <w:t>Итак, посредством рефлексивных действий ученик осознанно выдвигает цели деятельности и поведения, строит программы их осуществления, осмысливает свои потребности в системе принятых ценностей, трансформирует заданное извне в личностно значимое, прогнозирует последствия совершаемых действий и поступков. Высокий уровень развития с</w:t>
      </w:r>
      <w:r>
        <w:rPr>
          <w:rFonts w:ascii="Times New Roman" w:hAnsi="Times New Roman" w:cs="Times New Roman"/>
          <w:sz w:val="28"/>
          <w:szCs w:val="28"/>
        </w:rPr>
        <w:t>аморегуляции</w:t>
      </w:r>
      <w:r w:rsidRPr="0035397B">
        <w:rPr>
          <w:rFonts w:ascii="Times New Roman" w:hAnsi="Times New Roman" w:cs="Times New Roman"/>
          <w:sz w:val="28"/>
          <w:szCs w:val="28"/>
        </w:rPr>
        <w:t xml:space="preserve"> соотносим с наличием у учащегося умения обосновывать её, актуализировать используе</w:t>
      </w:r>
      <w:r>
        <w:rPr>
          <w:rFonts w:ascii="Times New Roman" w:hAnsi="Times New Roman" w:cs="Times New Roman"/>
          <w:sz w:val="28"/>
          <w:szCs w:val="28"/>
        </w:rPr>
        <w:t>мые средства её обеспечения.</w:t>
      </w:r>
      <w:r w:rsidRPr="0035397B">
        <w:rPr>
          <w:rFonts w:ascii="Times New Roman" w:hAnsi="Times New Roman" w:cs="Times New Roman"/>
          <w:sz w:val="28"/>
          <w:szCs w:val="28"/>
        </w:rPr>
        <w:t xml:space="preserve"> </w:t>
      </w:r>
    </w:p>
    <w:p w:rsidR="00B61528" w:rsidRPr="00B61528" w:rsidRDefault="00B61528" w:rsidP="00B61528">
      <w:pPr>
        <w:spacing w:after="0" w:line="240" w:lineRule="auto"/>
        <w:ind w:firstLine="709"/>
        <w:jc w:val="both"/>
        <w:rPr>
          <w:rFonts w:ascii="Times New Roman" w:hAnsi="Times New Roman" w:cs="Times New Roman"/>
          <w:b/>
          <w:sz w:val="28"/>
          <w:szCs w:val="28"/>
        </w:rPr>
      </w:pPr>
      <w:r w:rsidRPr="00B61528">
        <w:rPr>
          <w:rFonts w:ascii="Times New Roman" w:hAnsi="Times New Roman" w:cs="Times New Roman"/>
          <w:b/>
          <w:sz w:val="28"/>
          <w:szCs w:val="28"/>
        </w:rPr>
        <w:t>Список литературы:</w:t>
      </w:r>
    </w:p>
    <w:p w:rsidR="00B61528" w:rsidRPr="00B61528" w:rsidRDefault="00FC08EA" w:rsidP="00B615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61528" w:rsidRPr="00B61528">
        <w:rPr>
          <w:rFonts w:ascii="Times New Roman" w:hAnsi="Times New Roman" w:cs="Times New Roman"/>
          <w:sz w:val="28"/>
          <w:szCs w:val="28"/>
        </w:rPr>
        <w:t>Концепция 12-летнего среднего образования Республики Казахстан, разработанная в соответствии с Законом Республики Казахстан «Об образовании», Министерство образования и науки Республики Казахстан, Астана 2010 год</w:t>
      </w:r>
    </w:p>
    <w:p w:rsidR="00BC2F49" w:rsidRPr="00BC2F49" w:rsidRDefault="00B61528" w:rsidP="00BC2F49">
      <w:pPr>
        <w:spacing w:after="0" w:line="240" w:lineRule="auto"/>
        <w:ind w:firstLine="709"/>
        <w:jc w:val="both"/>
        <w:rPr>
          <w:rFonts w:ascii="Times New Roman" w:hAnsi="Times New Roman" w:cs="Times New Roman"/>
          <w:sz w:val="28"/>
          <w:szCs w:val="28"/>
        </w:rPr>
      </w:pPr>
      <w:r w:rsidRPr="00B61528">
        <w:rPr>
          <w:rFonts w:ascii="Times New Roman" w:hAnsi="Times New Roman" w:cs="Times New Roman"/>
          <w:sz w:val="28"/>
          <w:szCs w:val="28"/>
        </w:rPr>
        <w:t xml:space="preserve">3. </w:t>
      </w:r>
      <w:proofErr w:type="spellStart"/>
      <w:r w:rsidRPr="00B61528">
        <w:rPr>
          <w:rFonts w:ascii="Times New Roman" w:hAnsi="Times New Roman" w:cs="Times New Roman"/>
          <w:sz w:val="28"/>
          <w:szCs w:val="28"/>
        </w:rPr>
        <w:t>Сластенин</w:t>
      </w:r>
      <w:proofErr w:type="spellEnd"/>
      <w:r w:rsidRPr="00B61528">
        <w:rPr>
          <w:rFonts w:ascii="Times New Roman" w:hAnsi="Times New Roman" w:cs="Times New Roman"/>
          <w:sz w:val="28"/>
          <w:szCs w:val="28"/>
        </w:rPr>
        <w:t xml:space="preserve"> В.А., </w:t>
      </w:r>
      <w:proofErr w:type="spellStart"/>
      <w:r w:rsidRPr="00B61528">
        <w:rPr>
          <w:rFonts w:ascii="Times New Roman" w:hAnsi="Times New Roman" w:cs="Times New Roman"/>
          <w:sz w:val="28"/>
          <w:szCs w:val="28"/>
        </w:rPr>
        <w:t>Подымова</w:t>
      </w:r>
      <w:proofErr w:type="spellEnd"/>
      <w:r w:rsidRPr="00B61528">
        <w:rPr>
          <w:rFonts w:ascii="Times New Roman" w:hAnsi="Times New Roman" w:cs="Times New Roman"/>
          <w:sz w:val="28"/>
          <w:szCs w:val="28"/>
        </w:rPr>
        <w:t xml:space="preserve"> Л.С. Педагогика:</w:t>
      </w:r>
      <w:r w:rsidR="00597AB0">
        <w:rPr>
          <w:rFonts w:ascii="Times New Roman" w:hAnsi="Times New Roman" w:cs="Times New Roman"/>
          <w:sz w:val="28"/>
          <w:szCs w:val="28"/>
        </w:rPr>
        <w:t xml:space="preserve"> Рефлексия и саморегуляция в образовании. – М.: Магистр, 200</w:t>
      </w:r>
      <w:r w:rsidRPr="00B61528">
        <w:rPr>
          <w:rFonts w:ascii="Times New Roman" w:hAnsi="Times New Roman" w:cs="Times New Roman"/>
          <w:sz w:val="28"/>
          <w:szCs w:val="28"/>
        </w:rPr>
        <w:t>7.- 224 с.</w:t>
      </w:r>
    </w:p>
    <w:p w:rsidR="0019301E" w:rsidRPr="00BC2F49" w:rsidRDefault="0019301E">
      <w:pPr>
        <w:rPr>
          <w:rFonts w:ascii="Times New Roman" w:hAnsi="Times New Roman" w:cs="Times New Roman"/>
          <w:sz w:val="28"/>
          <w:szCs w:val="28"/>
        </w:rPr>
      </w:pPr>
    </w:p>
    <w:sectPr w:rsidR="0019301E" w:rsidRPr="00BC2F49" w:rsidSect="006D3C7F">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11.25pt;height:11.25pt" coordsize="" o:spt="100" o:bullet="t" adj="0,,0" path="" stroked="f">
        <v:stroke joinstyle="miter"/>
        <v:imagedata r:id="rId1" o:title="image41"/>
        <v:formulas/>
        <v:path o:connecttype="segments"/>
      </v:shape>
    </w:pict>
  </w:numPicBullet>
  <w:abstractNum w:abstractNumId="0">
    <w:nsid w:val="298E604B"/>
    <w:multiLevelType w:val="hybridMultilevel"/>
    <w:tmpl w:val="AF724F04"/>
    <w:lvl w:ilvl="0" w:tplc="C1D2338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86E1C8">
      <w:start w:val="1"/>
      <w:numFmt w:val="bullet"/>
      <w:lvlText w:val="o"/>
      <w:lvlJc w:val="left"/>
      <w:pPr>
        <w:ind w:left="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8E3B96">
      <w:start w:val="1"/>
      <w:numFmt w:val="bullet"/>
      <w:lvlRestart w:val="0"/>
      <w:lvlText w:val="•"/>
      <w:lvlPicBulletId w:val="0"/>
      <w:lvlJc w:val="left"/>
      <w:pPr>
        <w:ind w:left="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062998">
      <w:start w:val="1"/>
      <w:numFmt w:val="bullet"/>
      <w:lvlText w:val="•"/>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CC37CC">
      <w:start w:val="1"/>
      <w:numFmt w:val="bullet"/>
      <w:lvlText w:val="o"/>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D01F6A">
      <w:start w:val="1"/>
      <w:numFmt w:val="bullet"/>
      <w:lvlText w:val="▪"/>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5AB06E">
      <w:start w:val="1"/>
      <w:numFmt w:val="bullet"/>
      <w:lvlText w:val="•"/>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A28F42">
      <w:start w:val="1"/>
      <w:numFmt w:val="bullet"/>
      <w:lvlText w:val="o"/>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8E14C0">
      <w:start w:val="1"/>
      <w:numFmt w:val="bullet"/>
      <w:lvlText w:val="▪"/>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BC2F49"/>
    <w:rsid w:val="000F23C0"/>
    <w:rsid w:val="00117D3D"/>
    <w:rsid w:val="0019301E"/>
    <w:rsid w:val="001961AF"/>
    <w:rsid w:val="001C113C"/>
    <w:rsid w:val="001E3784"/>
    <w:rsid w:val="0020242F"/>
    <w:rsid w:val="002366BA"/>
    <w:rsid w:val="003167A3"/>
    <w:rsid w:val="0035397B"/>
    <w:rsid w:val="00597AB0"/>
    <w:rsid w:val="006949B4"/>
    <w:rsid w:val="006C63C9"/>
    <w:rsid w:val="006D3C7F"/>
    <w:rsid w:val="007B3D4B"/>
    <w:rsid w:val="00936D88"/>
    <w:rsid w:val="00A777F7"/>
    <w:rsid w:val="00B61528"/>
    <w:rsid w:val="00BC2F49"/>
    <w:rsid w:val="00F63D34"/>
    <w:rsid w:val="00FC0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49"/>
    <w:rPr>
      <w:rFonts w:asciiTheme="minorHAnsi" w:eastAsiaTheme="minorEastAsia" w:hAnsiTheme="minorHAnsi" w:cstheme="minorBidi"/>
      <w:sz w:val="22"/>
      <w:szCs w:val="22"/>
      <w:lang w:eastAsia="ru-RU"/>
    </w:rPr>
  </w:style>
  <w:style w:type="paragraph" w:styleId="1">
    <w:name w:val="heading 1"/>
    <w:basedOn w:val="a"/>
    <w:link w:val="10"/>
    <w:qFormat/>
    <w:rsid w:val="00BC2F49"/>
    <w:pPr>
      <w:spacing w:after="0" w:line="240" w:lineRule="auto"/>
      <w:jc w:val="center"/>
      <w:outlineLvl w:val="0"/>
    </w:pPr>
    <w:rPr>
      <w:rFonts w:ascii="Arial" w:eastAsia="Times New Roman" w:hAnsi="Arial" w:cs="Arial"/>
      <w:b/>
      <w:sz w:val="20"/>
      <w:szCs w:val="20"/>
      <w:lang w:val="kk-KZ"/>
    </w:rPr>
  </w:style>
  <w:style w:type="paragraph" w:styleId="2">
    <w:name w:val="heading 2"/>
    <w:basedOn w:val="a"/>
    <w:next w:val="a"/>
    <w:link w:val="20"/>
    <w:uiPriority w:val="9"/>
    <w:semiHidden/>
    <w:unhideWhenUsed/>
    <w:qFormat/>
    <w:rsid w:val="00BC2F49"/>
    <w:pPr>
      <w:spacing w:after="0" w:line="240" w:lineRule="auto"/>
      <w:ind w:left="567"/>
      <w:jc w:val="center"/>
      <w:outlineLvl w:val="1"/>
    </w:pPr>
    <w:rPr>
      <w:rFonts w:ascii="Arial" w:eastAsia="Times New Roman" w:hAnsi="Arial" w:cs="Arial"/>
      <w:b/>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F49"/>
    <w:rPr>
      <w:rFonts w:ascii="Arial" w:eastAsia="Times New Roman" w:hAnsi="Arial" w:cs="Arial"/>
      <w:b/>
      <w:sz w:val="20"/>
      <w:szCs w:val="20"/>
      <w:lang w:val="kk-KZ" w:eastAsia="ru-RU"/>
    </w:rPr>
  </w:style>
  <w:style w:type="character" w:customStyle="1" w:styleId="20">
    <w:name w:val="Заголовок 2 Знак"/>
    <w:basedOn w:val="a0"/>
    <w:link w:val="2"/>
    <w:uiPriority w:val="9"/>
    <w:semiHidden/>
    <w:rsid w:val="00BC2F49"/>
    <w:rPr>
      <w:rFonts w:ascii="Arial" w:eastAsia="Times New Roman" w:hAnsi="Arial" w:cs="Arial"/>
      <w:b/>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F49"/>
    <w:rPr>
      <w:rFonts w:asciiTheme="minorHAnsi" w:eastAsiaTheme="minorEastAsia" w:hAnsiTheme="minorHAnsi" w:cstheme="minorBidi"/>
      <w:sz w:val="22"/>
      <w:szCs w:val="22"/>
      <w:lang w:eastAsia="ru-RU"/>
    </w:rPr>
  </w:style>
  <w:style w:type="paragraph" w:styleId="1">
    <w:name w:val="heading 1"/>
    <w:basedOn w:val="a"/>
    <w:link w:val="10"/>
    <w:qFormat/>
    <w:rsid w:val="00BC2F49"/>
    <w:pPr>
      <w:spacing w:after="0" w:line="240" w:lineRule="auto"/>
      <w:jc w:val="center"/>
      <w:outlineLvl w:val="0"/>
    </w:pPr>
    <w:rPr>
      <w:rFonts w:ascii="Arial" w:eastAsia="Times New Roman" w:hAnsi="Arial" w:cs="Arial"/>
      <w:b/>
      <w:sz w:val="20"/>
      <w:szCs w:val="20"/>
      <w:lang w:val="kk-KZ"/>
    </w:rPr>
  </w:style>
  <w:style w:type="paragraph" w:styleId="2">
    <w:name w:val="heading 2"/>
    <w:basedOn w:val="a"/>
    <w:next w:val="a"/>
    <w:link w:val="20"/>
    <w:uiPriority w:val="9"/>
    <w:semiHidden/>
    <w:unhideWhenUsed/>
    <w:qFormat/>
    <w:rsid w:val="00BC2F49"/>
    <w:pPr>
      <w:spacing w:after="0" w:line="240" w:lineRule="auto"/>
      <w:ind w:left="567"/>
      <w:jc w:val="center"/>
      <w:outlineLvl w:val="1"/>
    </w:pPr>
    <w:rPr>
      <w:rFonts w:ascii="Arial" w:eastAsia="Times New Roman" w:hAnsi="Arial" w:cs="Arial"/>
      <w:b/>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F49"/>
    <w:rPr>
      <w:rFonts w:ascii="Arial" w:eastAsia="Times New Roman" w:hAnsi="Arial" w:cs="Arial"/>
      <w:b/>
      <w:sz w:val="20"/>
      <w:szCs w:val="20"/>
      <w:lang w:val="kk-KZ" w:eastAsia="ru-RU"/>
    </w:rPr>
  </w:style>
  <w:style w:type="character" w:customStyle="1" w:styleId="20">
    <w:name w:val="Заголовок 2 Знак"/>
    <w:basedOn w:val="a0"/>
    <w:link w:val="2"/>
    <w:uiPriority w:val="9"/>
    <w:semiHidden/>
    <w:rsid w:val="00BC2F49"/>
    <w:rPr>
      <w:rFonts w:ascii="Arial" w:eastAsia="Times New Roman" w:hAnsi="Arial" w:cs="Arial"/>
      <w:b/>
      <w:lang w:val="kk-KZ" w:eastAsia="ru-RU"/>
    </w:rPr>
  </w:style>
</w:styles>
</file>

<file path=word/webSettings.xml><?xml version="1.0" encoding="utf-8"?>
<w:webSettings xmlns:r="http://schemas.openxmlformats.org/officeDocument/2006/relationships" xmlns:w="http://schemas.openxmlformats.org/wordprocessingml/2006/main">
  <w:divs>
    <w:div w:id="840465221">
      <w:bodyDiv w:val="1"/>
      <w:marLeft w:val="0"/>
      <w:marRight w:val="0"/>
      <w:marTop w:val="0"/>
      <w:marBottom w:val="0"/>
      <w:divBdr>
        <w:top w:val="none" w:sz="0" w:space="0" w:color="auto"/>
        <w:left w:val="none" w:sz="0" w:space="0" w:color="auto"/>
        <w:bottom w:val="none" w:sz="0" w:space="0" w:color="auto"/>
        <w:right w:val="none" w:sz="0" w:space="0" w:color="auto"/>
      </w:divBdr>
    </w:div>
    <w:div w:id="146959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183B-C480-4AAA-A37E-14DA3F36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1186</Words>
  <Characters>6764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Карагауловна</dc:creator>
  <cp:lastModifiedBy>User</cp:lastModifiedBy>
  <cp:revision>2</cp:revision>
  <dcterms:created xsi:type="dcterms:W3CDTF">2019-02-25T14:32:00Z</dcterms:created>
  <dcterms:modified xsi:type="dcterms:W3CDTF">2019-02-25T14:32:00Z</dcterms:modified>
</cp:coreProperties>
</file>