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239"/>
        <w:gridCol w:w="1233"/>
        <w:gridCol w:w="3110"/>
        <w:gridCol w:w="338"/>
        <w:gridCol w:w="559"/>
        <w:gridCol w:w="2127"/>
      </w:tblGrid>
      <w:tr w:rsidR="00DB13FA" w:rsidTr="00E62125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A" w:rsidRDefault="00DB1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FA" w:rsidRDefault="00DB1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КГУ «Казахстанско-Российская гимназия  № 38 им.М.В.Ломоносова»</w:t>
            </w:r>
            <w:r w:rsidR="00455FE4">
              <w:rPr>
                <w:rFonts w:ascii="Times New Roman" w:hAnsi="Times New Roman" w:cs="Times New Roman"/>
                <w:sz w:val="24"/>
                <w:szCs w:val="24"/>
              </w:rPr>
              <w:t>. г.Алматы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 w:rsidR="00175ECE">
              <w:rPr>
                <w:rFonts w:ascii="Times New Roman" w:hAnsi="Times New Roman" w:cs="Times New Roman"/>
                <w:sz w:val="24"/>
                <w:szCs w:val="24"/>
              </w:rPr>
              <w:t>Сембаева Н</w:t>
            </w:r>
            <w:r w:rsidR="00DB13FA">
              <w:rPr>
                <w:rFonts w:ascii="Times New Roman" w:hAnsi="Times New Roman" w:cs="Times New Roman"/>
                <w:sz w:val="24"/>
                <w:szCs w:val="24"/>
              </w:rPr>
              <w:t xml:space="preserve">азима  </w:t>
            </w:r>
            <w:r w:rsidR="00175E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13FA">
              <w:rPr>
                <w:rFonts w:ascii="Times New Roman" w:hAnsi="Times New Roman" w:cs="Times New Roman"/>
                <w:sz w:val="24"/>
                <w:szCs w:val="24"/>
              </w:rPr>
              <w:t>аулеткановна</w:t>
            </w:r>
          </w:p>
        </w:tc>
      </w:tr>
      <w:tr w:rsidR="00AA2FB2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Отсутствовали: 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4"/>
                <w:rFonts w:ascii="Times New Roman" w:hAnsi="Times New Roman" w:cs="Times New Roman"/>
                <w:sz w:val="24"/>
                <w:szCs w:val="24"/>
              </w:rPr>
              <w:t>Уровни организации живых организмов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цели, достигаемые на этом уроке (ссылка на учебный план)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5.4.2.2 – описывать уровни организации живых организмов</w:t>
            </w:r>
          </w:p>
        </w:tc>
      </w:tr>
      <w:tr w:rsidR="0011195C" w:rsidTr="00DB13FA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урока </w:t>
            </w: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(методическое пособие, </w:t>
            </w: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ТУП)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учащиеся: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называют уровни организации живых организмов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учащихся: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характеризуют уровни организации живых организмов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учащиеся: 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уровни организации живых организмов по рисункам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(методическое пособие, ФО, СО, ТУП)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Обучающийся:</w:t>
            </w:r>
          </w:p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уровни организации живых организмов</w:t>
            </w:r>
          </w:p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характеризует уровни организации живых организмов</w:t>
            </w:r>
          </w:p>
        </w:tc>
      </w:tr>
      <w:tr w:rsidR="0011195C" w:rsidTr="00DB13FA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(УП, ССП)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друг друга (слушание), аргументировать свою точку зрения в ходе диалога (говорение), работать с учебником (чтение), записывать термины, вставлять пропущенные слова. Оперировать основными понятиями.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молекулярный, клеточный, тканевой, органный, организменный, видовой, популяционный, биоценозный, биосферный.</w:t>
            </w:r>
          </w:p>
        </w:tc>
      </w:tr>
      <w:tr w:rsidR="0011195C" w:rsidTr="00DB13FA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 полезных фраз для диалога/письма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молекулярный, клеточный, тканевой, органный, организменный, видовой, популяционный, биоценозный, биосферный.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дружелюбие, открытость, трудолюбие, привитие навыков работы в коллективе, сотрудничество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теме: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</w:t>
            </w:r>
          </w:p>
        </w:tc>
      </w:tr>
      <w:tr w:rsidR="0011195C" w:rsidTr="00DB13FA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30% времени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E9" w:rsidRPr="003854E9" w:rsidRDefault="003854E9" w:rsidP="00385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E9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  <w:p w:rsidR="003854E9" w:rsidRDefault="003854E9" w:rsidP="00385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E9">
              <w:rPr>
                <w:rFonts w:ascii="Times New Roman" w:hAnsi="Times New Roman" w:cs="Times New Roman"/>
                <w:sz w:val="24"/>
                <w:szCs w:val="24"/>
              </w:rPr>
              <w:tab/>
              <w:t>Здравствуйте ребята!</w:t>
            </w:r>
          </w:p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Перечислить свойства живых организмов.</w:t>
            </w:r>
          </w:p>
          <w:p w:rsidR="0011195C" w:rsidRDefault="001119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ФО: «Молодец!»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 времени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Изучение нового </w:t>
            </w:r>
            <w:r w:rsidRPr="0063653B">
              <w:rPr>
                <w:rFonts w:ascii="Times New Roman" w:hAnsi="Times New Roman" w:cs="Times New Roman"/>
                <w:sz w:val="24"/>
              </w:rPr>
              <w:lastRenderedPageBreak/>
              <w:t xml:space="preserve">материала. </w:t>
            </w:r>
          </w:p>
          <w:p w:rsidR="0063653B" w:rsidRDefault="00636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3B" w:rsidRDefault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653B" w:rsidRPr="0063653B" w:rsidRDefault="003854E9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3653B" w:rsidRPr="0063653B">
              <w:rPr>
                <w:rFonts w:ascii="Times New Roman" w:hAnsi="Times New Roman" w:cs="Times New Roman"/>
                <w:sz w:val="24"/>
              </w:rPr>
              <w:t xml:space="preserve">. Мотивация и целеполагание.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Орг момент: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b/>
                <w:sz w:val="24"/>
              </w:rPr>
              <w:t>Музыка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 из телепередач «Кто», «Где», «Когда»? </w:t>
            </w:r>
          </w:p>
          <w:p w:rsid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Учитель обращает внимание учащихся на </w:t>
            </w:r>
            <w:r w:rsidRPr="0063653B">
              <w:rPr>
                <w:rFonts w:ascii="Times New Roman" w:hAnsi="Times New Roman" w:cs="Times New Roman"/>
                <w:sz w:val="24"/>
              </w:rPr>
              <w:lastRenderedPageBreak/>
              <w:t>«Черный ящик».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Учащиеся должны определить вещество внутри черного ящика, с помощью загадки учителя.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653B">
              <w:rPr>
                <w:rFonts w:ascii="Times New Roman" w:hAnsi="Times New Roman" w:cs="Times New Roman"/>
                <w:b/>
                <w:sz w:val="24"/>
              </w:rPr>
              <w:t xml:space="preserve">День и ночь стучит оно,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653B">
              <w:rPr>
                <w:rFonts w:ascii="Times New Roman" w:hAnsi="Times New Roman" w:cs="Times New Roman"/>
                <w:b/>
                <w:sz w:val="24"/>
              </w:rPr>
              <w:t xml:space="preserve">Словно бы заведено.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653B">
              <w:rPr>
                <w:rFonts w:ascii="Times New Roman" w:hAnsi="Times New Roman" w:cs="Times New Roman"/>
                <w:b/>
                <w:sz w:val="24"/>
              </w:rPr>
              <w:t xml:space="preserve">Будет плохо, если вдруг </w:t>
            </w:r>
          </w:p>
          <w:p w:rsid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653B">
              <w:rPr>
                <w:rFonts w:ascii="Times New Roman" w:hAnsi="Times New Roman" w:cs="Times New Roman"/>
                <w:b/>
                <w:sz w:val="24"/>
              </w:rPr>
              <w:t>Прекратится этот стук.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(сердце)</w:t>
            </w:r>
          </w:p>
          <w:p w:rsidR="00A14FB2" w:rsidRDefault="00A14FB2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FB2">
              <w:rPr>
                <w:rFonts w:ascii="Times New Roman" w:hAnsi="Times New Roman" w:cs="Times New Roman"/>
                <w:b/>
                <w:sz w:val="24"/>
              </w:rPr>
              <w:t>Элементарная частица -</w:t>
            </w: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FB2">
              <w:rPr>
                <w:rFonts w:ascii="Times New Roman" w:hAnsi="Times New Roman" w:cs="Times New Roman"/>
                <w:b/>
                <w:sz w:val="24"/>
              </w:rPr>
              <w:t>Всего живого единица.</w:t>
            </w: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FB2">
              <w:rPr>
                <w:rFonts w:ascii="Times New Roman" w:hAnsi="Times New Roman" w:cs="Times New Roman"/>
                <w:b/>
                <w:sz w:val="24"/>
              </w:rPr>
              <w:t>В ней цитоплазма, рибосомы.</w:t>
            </w: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FB2">
              <w:rPr>
                <w:rFonts w:ascii="Times New Roman" w:hAnsi="Times New Roman" w:cs="Times New Roman"/>
                <w:b/>
                <w:sz w:val="24"/>
              </w:rPr>
              <w:t>Ядро, в котором хромосомы.</w:t>
            </w: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14FB2" w:rsidRPr="00A14FB2" w:rsidRDefault="00A14FB2" w:rsidP="00A14F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(</w:t>
            </w:r>
            <w:r w:rsidRPr="00A14FB2">
              <w:rPr>
                <w:rFonts w:ascii="Times New Roman" w:hAnsi="Times New Roman" w:cs="Times New Roman"/>
                <w:b/>
                <w:sz w:val="24"/>
              </w:rPr>
              <w:t>КЛЕТКА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Глядя на модель и муляж,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 скажите мне, о чем мы будем говорить сегодня на уроке?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Какая проблема будет главной в этом параграфе?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Ребята вспомним, свойства 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живых организмов, отличающие их от неживых.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>Как вы считаете, почему невозможно изучить все организмы одновременно? Какие у вас есть предположения, версии для решения проблемы?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 xml:space="preserve">Давайте откроем учебник на странице 86 и посмотрим уровни организации живого.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Живое вещество как совокупность всех организмов, живущих на Земле, состоит из нескольких царств (Прокариоты, Животные, Растения, Грибы), которые находятся в сложных взаимоотношениях. </w:t>
            </w:r>
            <w:r w:rsidR="000F11AE">
              <w:rPr>
                <w:rFonts w:ascii="Times New Roman" w:hAnsi="Times New Roman" w:cs="Times New Roman"/>
                <w:sz w:val="24"/>
              </w:rPr>
              <w:t>На основе проявления свойств живого определяются различные уровни структурной организации живых организмов.</w:t>
            </w:r>
          </w:p>
          <w:p w:rsidR="0063653B" w:rsidRPr="000F11AE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Уровни организации – биологические системы разной степени сложности: клетки, ткани, органы и системы органо</w:t>
            </w:r>
            <w:r w:rsidR="000F11AE">
              <w:rPr>
                <w:rFonts w:ascii="Times New Roman" w:hAnsi="Times New Roman" w:cs="Times New Roman"/>
                <w:sz w:val="24"/>
              </w:rPr>
              <w:t xml:space="preserve">в, образующие организм человека </w:t>
            </w:r>
            <w:r w:rsidR="000F11AE" w:rsidRPr="000F11AE">
              <w:rPr>
                <w:rFonts w:ascii="Times New Roman" w:hAnsi="Times New Roman" w:cs="Times New Roman"/>
                <w:b/>
                <w:sz w:val="24"/>
              </w:rPr>
              <w:t>(Муляж человека использовать).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Живая природа на нашей планете сложно организована. Она представляет собой единое целое, состоящее из взаимосвязанных частей - клеток, организмов, видов, природных сообществ и экосистем. Клетка - наименьшая единица живого. </w:t>
            </w:r>
          </w:p>
          <w:p w:rsidR="000F11AE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 xml:space="preserve">Первый уровень </w:t>
            </w:r>
          </w:p>
          <w:p w:rsidR="000F11AE" w:rsidRDefault="000F11AE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Молекулярный </w:t>
            </w:r>
          </w:p>
          <w:p w:rsidR="0063653B" w:rsidRPr="0063653B" w:rsidRDefault="000F11AE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2- уровень </w:t>
            </w:r>
            <w:r w:rsidR="0063653B" w:rsidRPr="0063653B">
              <w:rPr>
                <w:rFonts w:ascii="Times New Roman" w:hAnsi="Times New Roman" w:cs="Times New Roman"/>
                <w:sz w:val="24"/>
              </w:rPr>
              <w:t xml:space="preserve">Клеточный — все живое (кроме неклеточных форм жизни) образовано особыми структурами — клетками, которые имеют строго определенное строение, присущее как </w:t>
            </w:r>
            <w:r w:rsidR="0063653B" w:rsidRPr="0063653B"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организмам из царства Растения, так и организмам из царств Животные и Грибы.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 xml:space="preserve">Клетка — структурная и функциональная единица, а также единица размножения и развития всех живых организмов, обитающих на Земле.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Клетка – наименьшая единица живого.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>Клетки, входящие в состав многоклеточного организма, специализированы и не способны существовать самостоятельно. Они образуют ткани.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</w:r>
            <w:r w:rsidR="000F11AE">
              <w:rPr>
                <w:rFonts w:ascii="Times New Roman" w:hAnsi="Times New Roman" w:cs="Times New Roman"/>
                <w:sz w:val="24"/>
              </w:rPr>
              <w:t>3-уровень-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Тканевый уровень — характерен для сложных многоклеточных организмов, у которых произошла специализация клеток по выполняемым функциям, что привело к образованию тканей — совокупности клеток, имеющих одинаковое происхождение, близкое строение и выполняющих одинаковые или близкие по характеру функции; различают растительные и животные ткани так, у растений выделяют покровные, основные, механические, проводящие ткани и меристемы (ткани роста); у животных — покровные, нервные, мышечные и соединительные ткани.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Ткань – совокупность клеток и межклеточного вещества, сходных по происхождению, строению и выполняемым функциям.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>Ткани образуют органы, выполняющие определенную функцию в организме. Органы могут объединяться в системы органов.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</w:r>
            <w:r w:rsidR="000F11AE">
              <w:rPr>
                <w:rFonts w:ascii="Times New Roman" w:hAnsi="Times New Roman" w:cs="Times New Roman"/>
                <w:sz w:val="24"/>
              </w:rPr>
              <w:t>4- уровень-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Органный уровень — у высокоорганизованных организмов ткани образуют структуры, предназначенные для выполнения определенных функций, которые называются органами, а органы объединяются в системы органов (например, желудок входит в состав пищеварительной системы). </w:t>
            </w:r>
          </w:p>
          <w:p w:rsid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>Орган — часть многоклеточного организма, имеющая определенное строение и выполняющая определенные функции.</w:t>
            </w:r>
          </w:p>
          <w:p w:rsidR="000F11AE" w:rsidRPr="0063653B" w:rsidRDefault="000F11AE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5-уровень- Система органов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  <w:t>Согласованное взаимодействие клеток, тканей и органов образует целостный организм, которому присущи определенные свойства.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</w:r>
            <w:r w:rsidR="000F11AE">
              <w:rPr>
                <w:rFonts w:ascii="Times New Roman" w:hAnsi="Times New Roman" w:cs="Times New Roman"/>
                <w:sz w:val="24"/>
              </w:rPr>
              <w:t xml:space="preserve">6-уровень- </w:t>
            </w:r>
            <w:r w:rsidRPr="0063653B">
              <w:rPr>
                <w:rFonts w:ascii="Times New Roman" w:hAnsi="Times New Roman" w:cs="Times New Roman"/>
                <w:sz w:val="24"/>
              </w:rPr>
              <w:t xml:space="preserve">Организменный уровень — системы органов объединены в единое целое — организм, при функционировании которого реализуется жизнедеятельность конкретного живого существа; известно, что в природе существует большое число одноклеточных организмов. </w:t>
            </w:r>
          </w:p>
          <w:p w:rsidR="0063653B" w:rsidRPr="0063653B" w:rsidRDefault="0063653B" w:rsidP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lastRenderedPageBreak/>
              <w:t>Организм – целостная, саморегулирующаяся система, способная к самостоятельному существованию.</w:t>
            </w:r>
          </w:p>
          <w:p w:rsidR="0063653B" w:rsidRDefault="0063653B" w:rsidP="000F11A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63653B">
              <w:rPr>
                <w:rFonts w:ascii="Times New Roman" w:hAnsi="Times New Roman" w:cs="Times New Roman"/>
                <w:sz w:val="24"/>
              </w:rPr>
              <w:tab/>
            </w:r>
          </w:p>
          <w:p w:rsidR="0063653B" w:rsidRDefault="006365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1195C" w:rsidRDefault="0011195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Уровни организации живой природы:</w:t>
            </w:r>
          </w:p>
          <w:p w:rsidR="0011195C" w:rsidRDefault="0011195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молекулярный, клеточный, тканевой, органный,</w:t>
            </w:r>
            <w:r w:rsidR="000C396B">
              <w:rPr>
                <w:rFonts w:ascii="Times New Roman" w:hAnsi="Times New Roman"/>
                <w:sz w:val="24"/>
                <w:szCs w:val="24"/>
              </w:rPr>
              <w:t xml:space="preserve"> система органов, организменный;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видовой, популяционный, биоценозный, биосферный.</w:t>
            </w:r>
          </w:p>
          <w:p w:rsidR="0011195C" w:rsidRDefault="001119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стр.118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11195C" w:rsidTr="00DB13FA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 времени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396B">
              <w:rPr>
                <w:rFonts w:ascii="Times New Roman" w:hAnsi="Times New Roman" w:cs="Times New Roman"/>
                <w:sz w:val="24"/>
              </w:rPr>
              <w:t>стр : 86 Архивируем файлы: Критерий оценивания:</w:t>
            </w:r>
          </w:p>
          <w:p w:rsidR="000C396B" w:rsidRDefault="000C39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Ошибок нет -5</w:t>
            </w:r>
          </w:p>
          <w:p w:rsidR="000C396B" w:rsidRDefault="000C39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1,2-ошибки – 4 </w:t>
            </w:r>
          </w:p>
          <w:p w:rsidR="000C396B" w:rsidRDefault="000C39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3-ошибки-3</w:t>
            </w:r>
          </w:p>
          <w:p w:rsidR="000C396B" w:rsidRDefault="000C39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4,5ошибок-2</w:t>
            </w:r>
          </w:p>
          <w:p w:rsidR="00713BAC" w:rsidRDefault="00713BAC">
            <w:pPr>
              <w:rPr>
                <w:rFonts w:ascii="Times New Roman" w:hAnsi="Times New Roman" w:cs="Times New Roman"/>
                <w:sz w:val="24"/>
              </w:rPr>
            </w:pPr>
            <w:r w:rsidRPr="00713BAC">
              <w:rPr>
                <w:rFonts w:ascii="Times New Roman" w:hAnsi="Times New Roman" w:cs="Times New Roman"/>
                <w:b/>
                <w:sz w:val="24"/>
              </w:rPr>
              <w:t>Выставка рисунков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13BAC" w:rsidRDefault="00713B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 организации живых организмов</w:t>
            </w:r>
            <w:r w:rsidR="00455FE4">
              <w:rPr>
                <w:rFonts w:ascii="Times New Roman" w:hAnsi="Times New Roman" w:cs="Times New Roman"/>
                <w:sz w:val="24"/>
              </w:rPr>
              <w:t>.</w:t>
            </w:r>
            <w:r w:rsidR="00AA2FB2">
              <w:rPr>
                <w:rFonts w:ascii="Times New Roman" w:hAnsi="Times New Roman" w:cs="Times New Roman"/>
                <w:sz w:val="24"/>
              </w:rPr>
              <w:t xml:space="preserve"> Оценить по критериям:</w:t>
            </w:r>
          </w:p>
          <w:p w:rsidR="00AA2FB2" w:rsidRPr="001378F5" w:rsidRDefault="00AA2F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8F5">
              <w:rPr>
                <w:rFonts w:ascii="Times New Roman" w:hAnsi="Times New Roman" w:cs="Times New Roman"/>
                <w:b/>
                <w:sz w:val="24"/>
              </w:rPr>
              <w:t>1.Наполнен</w:t>
            </w:r>
            <w:r w:rsidR="00455FE4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1378F5">
              <w:rPr>
                <w:rFonts w:ascii="Times New Roman" w:hAnsi="Times New Roman" w:cs="Times New Roman"/>
                <w:b/>
                <w:sz w:val="24"/>
              </w:rPr>
              <w:t>ость листа;</w:t>
            </w:r>
          </w:p>
          <w:p w:rsidR="00AA2FB2" w:rsidRPr="001378F5" w:rsidRDefault="00AA2F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8F5">
              <w:rPr>
                <w:rFonts w:ascii="Times New Roman" w:hAnsi="Times New Roman" w:cs="Times New Roman"/>
                <w:b/>
                <w:sz w:val="24"/>
              </w:rPr>
              <w:t>2.Цветовая гамма ;</w:t>
            </w:r>
            <w:bookmarkStart w:id="0" w:name="_GoBack"/>
            <w:bookmarkEnd w:id="0"/>
          </w:p>
          <w:p w:rsidR="00AA2FB2" w:rsidRDefault="00AA2F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78F5">
              <w:rPr>
                <w:rFonts w:ascii="Times New Roman" w:hAnsi="Times New Roman" w:cs="Times New Roman"/>
                <w:b/>
                <w:sz w:val="24"/>
              </w:rPr>
              <w:t>3.Раскрытие темы.</w:t>
            </w:r>
            <w:r w:rsidR="0004128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4128B" w:rsidRPr="0004128B">
              <w:rPr>
                <w:rFonts w:ascii="Times New Roman" w:hAnsi="Times New Roman" w:cs="Times New Roman"/>
                <w:b/>
                <w:noProof/>
                <w:sz w:val="24"/>
                <w:highlight w:val="yellow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C069155" wp14:editId="73021EED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195580</wp:posOffset>
                  </wp:positionV>
                  <wp:extent cx="3573780" cy="1501140"/>
                  <wp:effectExtent l="19050" t="19050" r="7620" b="3810"/>
                  <wp:wrapTopAndBottom/>
                  <wp:docPr id="2" name="Рисунок 2" descr="C:\Users\Назима\Documents\критер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зима\Documents\критери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9" t="7469" r="2469" b="10788"/>
                          <a:stretch/>
                        </pic:blipFill>
                        <pic:spPr bwMode="auto">
                          <a:xfrm>
                            <a:off x="0" y="0"/>
                            <a:ext cx="357378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95C" w:rsidRPr="00713BA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A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11195C" w:rsidRDefault="000C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: п.4.6 изучить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C" w:rsidRDefault="0011195C" w:rsidP="0004128B">
            <w:r>
              <w:t>Запись в дневник</w:t>
            </w:r>
          </w:p>
        </w:tc>
      </w:tr>
      <w:tr w:rsidR="00AA2FB2" w:rsidTr="00DB13FA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способом Вы хотите больше оказывать поддержку? Какие задания вы даете ученикам, более способным по сравнению с другими?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 техники безопасности</w:t>
            </w:r>
          </w:p>
        </w:tc>
      </w:tr>
      <w:tr w:rsidR="00AA2FB2" w:rsidTr="00DB13FA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B2" w:rsidTr="00DB13FA"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5C" w:rsidRDefault="00111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Были ли цели обучения реалистичными? Что сегодня учащиеся изучили? На что было направлено обучение? Хорошо ли соблюдалась дифференциация?  Выдерживалось ли время обучения? Какие изменения из данного плана я реализовал и почему?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урока, ответы на самые актуальные вопросы из блока слева.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B2" w:rsidTr="00DB13FA">
        <w:tc>
          <w:tcPr>
            <w:tcW w:w="3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95C" w:rsidTr="00DB13FA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оценка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Две вещи лучше всего прошедшие на уроке</w:t>
            </w:r>
            <w:r w:rsidR="00713B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(касающиеся преподавания и обучения): </w:t>
            </w:r>
          </w:p>
          <w:p w:rsidR="0011195C" w:rsidRDefault="0011195C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Что могло бы посодействовать тому, чтобы урок прошёл ещё лучше?</w:t>
            </w:r>
            <w:r w:rsidR="00713B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(касающиеся преподавания и обучения)</w:t>
            </w:r>
          </w:p>
          <w:p w:rsidR="0011195C" w:rsidRDefault="0011195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95C" w:rsidRDefault="0011195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 выяснил на уроке о классе или о достижениях/затруднениях отдельных учеников, на что обратить внимание на следующем уроке?  </w:t>
            </w:r>
          </w:p>
          <w:p w:rsidR="0011195C" w:rsidRDefault="00111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95C" w:rsidRDefault="0011195C" w:rsidP="00111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0A7" w:rsidRDefault="0011195C">
      <w:pPr>
        <w:rPr>
          <w:lang w:val="en-US"/>
        </w:rPr>
      </w:pPr>
      <w:r w:rsidRPr="0011195C">
        <w:rPr>
          <w:noProof/>
          <w:lang w:eastAsia="ru-RU"/>
        </w:rPr>
        <w:drawing>
          <wp:inline distT="0" distB="0" distL="0" distR="0">
            <wp:extent cx="5940425" cy="3969233"/>
            <wp:effectExtent l="19050" t="0" r="3175" b="0"/>
            <wp:docPr id="4" name="Рисунок 2" descr="C:\Users\Сергей\Downloads\02-1_uro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ownloads\02-1_urov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5C" w:rsidRDefault="0011195C">
      <w:pPr>
        <w:rPr>
          <w:lang w:val="en-US"/>
        </w:rPr>
      </w:pPr>
    </w:p>
    <w:p w:rsidR="0011195C" w:rsidRDefault="0011195C">
      <w:pPr>
        <w:rPr>
          <w:lang w:val="en-US"/>
        </w:rPr>
      </w:pPr>
    </w:p>
    <w:p w:rsidR="0011195C" w:rsidRPr="0011195C" w:rsidRDefault="0011195C">
      <w:pPr>
        <w:rPr>
          <w:lang w:val="en-US"/>
        </w:rPr>
      </w:pPr>
      <w:r w:rsidRPr="0011195C">
        <w:rPr>
          <w:noProof/>
          <w:lang w:eastAsia="ru-RU"/>
        </w:rPr>
        <w:drawing>
          <wp:inline distT="0" distB="0" distL="0" distR="0">
            <wp:extent cx="5940425" cy="1608865"/>
            <wp:effectExtent l="0" t="0" r="0" b="0"/>
            <wp:docPr id="1" name="Рисунок 3" descr="C:\Users\Сергей\Downloads\urov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ownloads\urovn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95C" w:rsidRPr="0011195C" w:rsidSect="003B50A7"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6A" w:rsidRDefault="001E3D6A" w:rsidP="00332D46">
      <w:pPr>
        <w:spacing w:after="0" w:line="240" w:lineRule="auto"/>
      </w:pPr>
      <w:r>
        <w:separator/>
      </w:r>
    </w:p>
  </w:endnote>
  <w:endnote w:type="continuationSeparator" w:id="0">
    <w:p w:rsidR="001E3D6A" w:rsidRDefault="001E3D6A" w:rsidP="0033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545988"/>
      <w:docPartObj>
        <w:docPartGallery w:val="Page Numbers (Bottom of Page)"/>
        <w:docPartUnique/>
      </w:docPartObj>
    </w:sdtPr>
    <w:sdtEndPr/>
    <w:sdtContent>
      <w:p w:rsidR="00332D46" w:rsidRDefault="00332D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FE4">
          <w:rPr>
            <w:noProof/>
          </w:rPr>
          <w:t>5</w:t>
        </w:r>
        <w:r>
          <w:fldChar w:fldCharType="end"/>
        </w:r>
      </w:p>
    </w:sdtContent>
  </w:sdt>
  <w:p w:rsidR="00332D46" w:rsidRDefault="00332D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6A" w:rsidRDefault="001E3D6A" w:rsidP="00332D46">
      <w:pPr>
        <w:spacing w:after="0" w:line="240" w:lineRule="auto"/>
      </w:pPr>
      <w:r>
        <w:separator/>
      </w:r>
    </w:p>
  </w:footnote>
  <w:footnote w:type="continuationSeparator" w:id="0">
    <w:p w:rsidR="001E3D6A" w:rsidRDefault="001E3D6A" w:rsidP="0033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95C"/>
    <w:rsid w:val="00024D0F"/>
    <w:rsid w:val="0004128B"/>
    <w:rsid w:val="000C396B"/>
    <w:rsid w:val="000F11AE"/>
    <w:rsid w:val="0011195C"/>
    <w:rsid w:val="001378F5"/>
    <w:rsid w:val="00175ECE"/>
    <w:rsid w:val="001E3D6A"/>
    <w:rsid w:val="00332D46"/>
    <w:rsid w:val="00367C96"/>
    <w:rsid w:val="003854E9"/>
    <w:rsid w:val="003B50A7"/>
    <w:rsid w:val="00455FE4"/>
    <w:rsid w:val="00591350"/>
    <w:rsid w:val="005E24FE"/>
    <w:rsid w:val="0063653B"/>
    <w:rsid w:val="00713BAC"/>
    <w:rsid w:val="00A14FB2"/>
    <w:rsid w:val="00A363F2"/>
    <w:rsid w:val="00AA2FB2"/>
    <w:rsid w:val="00DB13FA"/>
    <w:rsid w:val="00F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6F36D-863B-4AB0-94AB-21D66171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5C"/>
    <w:pPr>
      <w:spacing w:after="0" w:line="240" w:lineRule="auto"/>
    </w:pPr>
  </w:style>
  <w:style w:type="character" w:customStyle="1" w:styleId="A64">
    <w:name w:val="A6+4"/>
    <w:uiPriority w:val="99"/>
    <w:rsid w:val="0011195C"/>
    <w:rPr>
      <w:rFonts w:ascii="Hypatia Sans Pro" w:hAnsi="Hypatia Sans Pro" w:cs="Hypatia Sans Pro" w:hint="default"/>
      <w:color w:val="211D1E"/>
    </w:rPr>
  </w:style>
  <w:style w:type="table" w:styleId="a4">
    <w:name w:val="Table Grid"/>
    <w:basedOn w:val="a1"/>
    <w:uiPriority w:val="59"/>
    <w:rsid w:val="0011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9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D46"/>
  </w:style>
  <w:style w:type="paragraph" w:styleId="a9">
    <w:name w:val="footer"/>
    <w:basedOn w:val="a"/>
    <w:link w:val="aa"/>
    <w:uiPriority w:val="99"/>
    <w:unhideWhenUsed/>
    <w:rsid w:val="00332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1405-ADF3-4777-A0F4-F80C2914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HP</cp:lastModifiedBy>
  <cp:revision>17</cp:revision>
  <cp:lastPrinted>2019-01-27T15:50:00Z</cp:lastPrinted>
  <dcterms:created xsi:type="dcterms:W3CDTF">2018-01-21T04:37:00Z</dcterms:created>
  <dcterms:modified xsi:type="dcterms:W3CDTF">2020-10-09T16:10:00Z</dcterms:modified>
</cp:coreProperties>
</file>