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AB" w:rsidRPr="000A3DAB" w:rsidRDefault="000A3DAB" w:rsidP="000A3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 исследовательская работа – как фактор повышения качества знаний обучающихся.</w:t>
      </w: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3DAB" w:rsidRPr="000A3DAB" w:rsidRDefault="000A3DAB" w:rsidP="000A3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2825" cy="4572000"/>
            <wp:effectExtent l="19050" t="0" r="3175" b="0"/>
            <wp:docPr id="1" name="Рисунок 1" descr="Исследовательская деятельность – средство и метод активизации процесса обучения. Основные компоненты учебной деятельности – цель, содержания и способы споров педагогов – практиков, ученных. Исследовательская работа дополняет самостоятельное изучение выбранного явления, лично накопленный базовый материал, анализ данных и вытекающие из них выводы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следовательская деятельность – средство и метод активизации процесса обучения. Основные компоненты учебной деятельности – цель, содержания и способы споров педагогов – практиков, ученных. Исследовательская работа дополняет самостоятельное изучение выбранного явления, лично накопленный базовый материал, анализ данных и вытекающие из них выводы.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AB" w:rsidRPr="000A3DAB" w:rsidRDefault="000A3DAB" w:rsidP="000A3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Исследовательская деятельность – средство и метод активизации процесса обучения. </w:t>
      </w:r>
    </w:p>
    <w:p w:rsidR="000A3DAB" w:rsidRPr="000A3DAB" w:rsidRDefault="000A3DAB" w:rsidP="000A3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компоненты учебной деятельности – цель, содержания и способы споров педагогов – практиков, ученных. </w:t>
      </w:r>
    </w:p>
    <w:p w:rsidR="000A3DAB" w:rsidRPr="000A3DAB" w:rsidRDefault="000A3DAB" w:rsidP="000A3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Исследовательская работа дополняет самостоятельное изучение выбранного явления, лично накопленный базовый материал, анализ данных и вытекающие из них выводы. </w:t>
      </w:r>
    </w:p>
    <w:p w:rsidR="000A3DAB" w:rsidRPr="000A3DAB" w:rsidRDefault="000A3DAB" w:rsidP="000A3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2825" cy="4572000"/>
            <wp:effectExtent l="19050" t="0" r="3175" b="0"/>
            <wp:docPr id="2" name="Рисунок 2" descr="Положительные моменты И.Р. Рефлексивные умения Поисковые умения Навыки оценочной самостоятельности Умения и навыки работы в сотрудничестве Менеджерские умения и навыки Коммуникативные умения Презентационные умения и навык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ожительные моменты И.Р. Рефлексивные умения Поисковые умения Навыки оценочной самостоятельности Умения и навыки работы в сотрудничестве Менеджерские умения и навыки Коммуникативные умения Презентационные умения и навыки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AB" w:rsidRPr="000A3DAB" w:rsidRDefault="000A3DAB" w:rsidP="000A3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Положительные моменты И.Р. </w:t>
      </w:r>
    </w:p>
    <w:p w:rsidR="000A3DAB" w:rsidRPr="000A3DAB" w:rsidRDefault="000A3DAB" w:rsidP="000A3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Рефлексивные умения </w:t>
      </w:r>
    </w:p>
    <w:p w:rsidR="000A3DAB" w:rsidRPr="000A3DAB" w:rsidRDefault="000A3DAB" w:rsidP="000A3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Поисковые умения </w:t>
      </w:r>
    </w:p>
    <w:p w:rsidR="000A3DAB" w:rsidRPr="000A3DAB" w:rsidRDefault="000A3DAB" w:rsidP="000A3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оценочной самостоятельности </w:t>
      </w:r>
    </w:p>
    <w:p w:rsidR="000A3DAB" w:rsidRPr="000A3DAB" w:rsidRDefault="000A3DAB" w:rsidP="000A3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и навыки работы в сотрудничестве </w:t>
      </w:r>
    </w:p>
    <w:p w:rsidR="000A3DAB" w:rsidRPr="000A3DAB" w:rsidRDefault="000A3DAB" w:rsidP="000A3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Менеджерские умения и навыки </w:t>
      </w:r>
    </w:p>
    <w:p w:rsidR="000A3DAB" w:rsidRPr="000A3DAB" w:rsidRDefault="000A3DAB" w:rsidP="000A3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умения </w:t>
      </w:r>
    </w:p>
    <w:p w:rsidR="000A3DAB" w:rsidRPr="000A3DAB" w:rsidRDefault="000A3DAB" w:rsidP="000A3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Презентационные умения и навыки </w:t>
      </w:r>
    </w:p>
    <w:p w:rsidR="000A3DAB" w:rsidRPr="000A3DAB" w:rsidRDefault="000A3DAB" w:rsidP="000A3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2825" cy="4572000"/>
            <wp:effectExtent l="19050" t="0" r="3175" b="0"/>
            <wp:docPr id="3" name="Рисунок 3" descr="Отрицательные моменты И.Р. Сложность системы оценивания вкладов каждого исполнителя Риск неудачного окончания работы Повышение эмоциональной нагрузки Невозможность включить значительное число учащихся в И.Р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рицательные моменты И.Р. Сложность системы оценивания вкладов каждого исполнителя Риск неудачного окончания работы Повышение эмоциональной нагрузки Невозможность включить значительное число учащихся в И.Р.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AB" w:rsidRPr="000A3DAB" w:rsidRDefault="000A3DAB" w:rsidP="000A3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Отрицательные моменты И.Р. </w:t>
      </w:r>
    </w:p>
    <w:p w:rsidR="000A3DAB" w:rsidRPr="000A3DAB" w:rsidRDefault="000A3DAB" w:rsidP="000A3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Сложность системы оценивания вкладов каждого исполнителя </w:t>
      </w:r>
    </w:p>
    <w:p w:rsidR="000A3DAB" w:rsidRPr="000A3DAB" w:rsidRDefault="000A3DAB" w:rsidP="000A3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неудачного окончания работы </w:t>
      </w:r>
    </w:p>
    <w:p w:rsidR="000A3DAB" w:rsidRPr="000A3DAB" w:rsidRDefault="000A3DAB" w:rsidP="000A3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эмоциональной нагрузки </w:t>
      </w:r>
    </w:p>
    <w:p w:rsidR="000A3DAB" w:rsidRPr="000A3DAB" w:rsidRDefault="000A3DAB" w:rsidP="000A3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Невозможность включить значительное число учащихся в И.Р. </w:t>
      </w:r>
    </w:p>
    <w:p w:rsidR="000A3DAB" w:rsidRPr="000A3DAB" w:rsidRDefault="000A3DAB" w:rsidP="000A3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2825" cy="4572000"/>
            <wp:effectExtent l="19050" t="0" r="3175" b="0"/>
            <wp:docPr id="4" name="Рисунок 4" descr="Причины, влияющие на интерес ребят к И.Р. Снижение авторитета науки в обществе за последние годы Снижение интереса учащихся к внеклассным мероприятиям Психологические особенности контингента учащихс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ичины, влияющие на интерес ребят к И.Р. Снижение авторитета науки в обществе за последние годы Снижение интереса учащихся к внеклассным мероприятиям Психологические особенности контингента учащихся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AB" w:rsidRPr="000A3DAB" w:rsidRDefault="000A3DAB" w:rsidP="000A3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Причины, влияющие на интерес ребят к И.Р. </w:t>
      </w:r>
    </w:p>
    <w:p w:rsidR="000A3DAB" w:rsidRPr="000A3DAB" w:rsidRDefault="000A3DAB" w:rsidP="000A3D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авторитета науки в обществе за последние годы </w:t>
      </w:r>
    </w:p>
    <w:p w:rsidR="000A3DAB" w:rsidRPr="000A3DAB" w:rsidRDefault="000A3DAB" w:rsidP="000A3D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интереса учащихся к внеклассным мероприятиям </w:t>
      </w:r>
    </w:p>
    <w:p w:rsidR="000A3DAB" w:rsidRPr="000A3DAB" w:rsidRDefault="000A3DAB" w:rsidP="000A3D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Психологические особенности контингента учащихся </w:t>
      </w:r>
    </w:p>
    <w:p w:rsidR="000A3DAB" w:rsidRPr="000A3DAB" w:rsidRDefault="000A3DAB" w:rsidP="000A3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2825" cy="4572000"/>
            <wp:effectExtent l="19050" t="0" r="3175" b="0"/>
            <wp:docPr id="5" name="Рисунок 5" descr="Н.И.Д. способствует Развитию интереса, расширению и актуализации знаний вне программы Развитию представлений о межпредметных связях Развитию интеллектуальной и творческой инициативы учащихся Созданию предпосылок для развития Н.О.М. Обучению информационным технологиям Профессиональному самоопределению старшеклассников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.И.Д. способствует Развитию интереса, расширению и актуализации знаний вне программы Развитию представлений о межпредметных связях Развитию интеллектуальной и творческой инициативы учащихся Созданию предпосылок для развития Н.О.М. Обучению информационным технологиям Профессиональному самоопределению старшеклассников 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AB" w:rsidRPr="000A3DAB" w:rsidRDefault="000A3DAB" w:rsidP="000A3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Н.И.Д. способствует </w:t>
      </w:r>
    </w:p>
    <w:p w:rsidR="000A3DAB" w:rsidRPr="000A3DAB" w:rsidRDefault="000A3DAB" w:rsidP="000A3D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интереса, расширению и актуализации знаний вне программы </w:t>
      </w:r>
    </w:p>
    <w:p w:rsidR="000A3DAB" w:rsidRPr="000A3DAB" w:rsidRDefault="000A3DAB" w:rsidP="000A3D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представлений о </w:t>
      </w:r>
      <w:proofErr w:type="spellStart"/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</w:t>
      </w:r>
    </w:p>
    <w:p w:rsidR="000A3DAB" w:rsidRPr="000A3DAB" w:rsidRDefault="000A3DAB" w:rsidP="000A3D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интеллектуальной и творческой инициативы учащихся </w:t>
      </w:r>
    </w:p>
    <w:p w:rsidR="000A3DAB" w:rsidRPr="000A3DAB" w:rsidRDefault="000A3DAB" w:rsidP="000A3D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Созданию предпосылок для развития Н.О.М. </w:t>
      </w:r>
    </w:p>
    <w:p w:rsidR="000A3DAB" w:rsidRPr="000A3DAB" w:rsidRDefault="000A3DAB" w:rsidP="000A3D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Обучению информационным технологиям </w:t>
      </w:r>
    </w:p>
    <w:p w:rsidR="000A3DAB" w:rsidRPr="000A3DAB" w:rsidRDefault="000A3DAB" w:rsidP="000A3D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Профессиональному самоопределению старшеклассников </w:t>
      </w:r>
    </w:p>
    <w:p w:rsidR="000A3DAB" w:rsidRPr="000A3DAB" w:rsidRDefault="000A3DAB" w:rsidP="000A3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2825" cy="4572000"/>
            <wp:effectExtent l="19050" t="0" r="3175" b="0"/>
            <wp:docPr id="6" name="Рисунок 6" descr="Н.И.Д. школьников Эффективный инструмент развития их творческих способностей, умений и навыков, повышения мотивации к изучению преподаваемых наук, для меж-предметной поддержки курсов целого ряда школьных дисциплин Способствует формированию научного мировоззрения учащихс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.И.Д. школьников Эффективный инструмент развития их творческих способностей, умений и навыков, повышения мотивации к изучению преподаваемых наук, для меж-предметной поддержки курсов целого ряда школьных дисциплин Способствует формированию научного мировоззрения учащихся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AB" w:rsidRPr="000A3DAB" w:rsidRDefault="000A3DAB" w:rsidP="000A3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Н.И.Д. школьников </w:t>
      </w:r>
    </w:p>
    <w:p w:rsidR="000A3DAB" w:rsidRPr="000A3DAB" w:rsidRDefault="000A3DAB" w:rsidP="000A3D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Эффективный инструмент развития их творческих способностей, умений и навыков, повышения мотивации к изучению преподаваемых наук, для </w:t>
      </w:r>
      <w:proofErr w:type="spellStart"/>
      <w:proofErr w:type="gramStart"/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меж-предметной</w:t>
      </w:r>
      <w:proofErr w:type="spellEnd"/>
      <w:proofErr w:type="gramEnd"/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курсов целого ряда школьных дисциплин </w:t>
      </w:r>
    </w:p>
    <w:p w:rsidR="000A3DAB" w:rsidRDefault="000A3DAB" w:rsidP="000A3D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формированию научного мировоззрения учащихся </w:t>
      </w:r>
    </w:p>
    <w:p w:rsidR="00C144FA" w:rsidRDefault="00C144FA" w:rsidP="00C1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4FA" w:rsidRDefault="00C144FA" w:rsidP="00C1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4FA" w:rsidRDefault="00C144FA" w:rsidP="00C1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4FA" w:rsidRDefault="00C144FA" w:rsidP="00C1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4FA" w:rsidRDefault="00C144FA" w:rsidP="00C1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4FA" w:rsidRDefault="00C144FA" w:rsidP="00C1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4FA" w:rsidRDefault="00C144FA" w:rsidP="00C1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4FA" w:rsidRDefault="00C144FA" w:rsidP="00C1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4FA" w:rsidRDefault="00C144FA" w:rsidP="00C1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4FA" w:rsidRPr="000A3DAB" w:rsidRDefault="00C144FA" w:rsidP="00C1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4FA" w:rsidRDefault="00C144FA" w:rsidP="00C144FA">
      <w:pPr>
        <w:pStyle w:val="a3"/>
        <w:jc w:val="center"/>
      </w:pPr>
      <w:r>
        <w:rPr>
          <w:b/>
          <w:bCs/>
        </w:rPr>
        <w:t xml:space="preserve"> «Использование информационно-коммуникационных технологий на уроках биологии</w:t>
      </w:r>
      <w:r w:rsidR="00407827">
        <w:rPr>
          <w:b/>
          <w:bCs/>
        </w:rPr>
        <w:t xml:space="preserve"> в исследовательской деятельности</w:t>
      </w:r>
      <w:r>
        <w:rPr>
          <w:b/>
          <w:bCs/>
        </w:rPr>
        <w:t>, как один из способов повышения качества знаний учащихся».</w:t>
      </w:r>
    </w:p>
    <w:p w:rsidR="00C144FA" w:rsidRDefault="00C144FA" w:rsidP="00C144FA">
      <w:pPr>
        <w:pStyle w:val="a3"/>
        <w:jc w:val="center"/>
      </w:pPr>
    </w:p>
    <w:p w:rsidR="00C144FA" w:rsidRDefault="00C144FA" w:rsidP="00C144FA">
      <w:pPr>
        <w:pStyle w:val="a3"/>
      </w:pPr>
      <w:r>
        <w:rPr>
          <w:b/>
          <w:bCs/>
          <w:i/>
          <w:iCs/>
        </w:rPr>
        <w:t>Урок – это зеркало общей и педагогической культуры учителя, мерило его интеллектуального богатства, показатель его кругозора и эрудиции.</w:t>
      </w:r>
    </w:p>
    <w:p w:rsidR="00C144FA" w:rsidRDefault="00C144FA" w:rsidP="00C144FA">
      <w:pPr>
        <w:pStyle w:val="a3"/>
        <w:jc w:val="right"/>
      </w:pPr>
      <w:r>
        <w:rPr>
          <w:i/>
          <w:iCs/>
        </w:rPr>
        <w:t>В.Сухомлинский</w:t>
      </w:r>
    </w:p>
    <w:p w:rsidR="00C144FA" w:rsidRDefault="00C144FA" w:rsidP="00C144FA">
      <w:pPr>
        <w:pStyle w:val="a3"/>
      </w:pPr>
      <w:r>
        <w:t> </w:t>
      </w:r>
    </w:p>
    <w:p w:rsidR="00C144FA" w:rsidRDefault="00C144FA" w:rsidP="00C144FA">
      <w:pPr>
        <w:pStyle w:val="a3"/>
      </w:pPr>
      <w:r>
        <w:t>    Важную отличительную черту современной цивилизации составляет возрастающая скорость информационных изменений. Создание персональных компьютеров, разработка современных систем коммуникации привело к использованию новых информационных технологий и в системе образования.</w:t>
      </w:r>
    </w:p>
    <w:p w:rsidR="00C144FA" w:rsidRDefault="00C144FA" w:rsidP="00C144FA">
      <w:pPr>
        <w:pStyle w:val="a3"/>
      </w:pPr>
      <w:r>
        <w:t>Обучающиеся много времени проводят в Интернете, так как учебные предметы  требуют для своего освоения больше информации, чем ее имеется в учебнике. Наблюдается некоторое падение интереса обучающихся к изучению предметов естественно научного цикла, если преподавателем используются на уроке довольно старые наглядные материалы, однообразная работа с учебником, таблицами, схемами. Одним из способов  повышения интереса к биологии, углубления знаний обучающихся по этому предмету является использование современных информационных технологий, в частности компьютерных, на различных стадиях учебного процесса.</w:t>
      </w:r>
    </w:p>
    <w:p w:rsidR="00C144FA" w:rsidRDefault="00C144FA" w:rsidP="00C144FA">
      <w:pPr>
        <w:pStyle w:val="a3"/>
      </w:pPr>
      <w:r>
        <w:t>   </w:t>
      </w:r>
      <w:r>
        <w:rPr>
          <w:b/>
          <w:bCs/>
          <w:i/>
          <w:iCs/>
        </w:rPr>
        <w:t>Основная задача</w:t>
      </w:r>
      <w:r>
        <w:t xml:space="preserve"> внедрения информационно-коммуникативных технологий в процесс обучения биологии – это овладение </w:t>
      </w:r>
      <w:proofErr w:type="gramStart"/>
      <w:r>
        <w:t>обучающимися</w:t>
      </w:r>
      <w:proofErr w:type="gramEnd"/>
      <w:r>
        <w:t xml:space="preserve"> компьютером в качестве средства познания процессов и явлений, происходящих в природе и используемых в практической деятельности. Трудное восприятие </w:t>
      </w:r>
      <w:proofErr w:type="gramStart"/>
      <w:r>
        <w:t>обучающимися</w:t>
      </w:r>
      <w:proofErr w:type="gramEnd"/>
      <w:r>
        <w:t xml:space="preserve"> теоретических основ биологии связано с изучением процессов, которые скрыты от непосредственного наблюдения. Использование ИКТ позволяет эти процессы увидеть визуально.</w:t>
      </w:r>
    </w:p>
    <w:p w:rsidR="00C144FA" w:rsidRDefault="00C144FA" w:rsidP="00C144FA">
      <w:pPr>
        <w:pStyle w:val="a3"/>
      </w:pPr>
      <w:r>
        <w:t>  Современный урок невозможен без использования информационных и телекоммуникационных технологий, особенно это касается предметов естественно - научного цикла, т.к. именно они формируют единую картину мира.</w:t>
      </w:r>
    </w:p>
    <w:p w:rsidR="00C144FA" w:rsidRDefault="00C144FA" w:rsidP="00C144FA">
      <w:pPr>
        <w:pStyle w:val="a3"/>
      </w:pPr>
      <w:r>
        <w:t xml:space="preserve">   Компьютерные технологии используются на всех этапах современного урока: при объяснении нового материала, при контроле знаний умений и навыков, при выполнении лабораторных и практических работ, творческих и исследовательских работ. Использование на уроке </w:t>
      </w:r>
      <w:proofErr w:type="spellStart"/>
      <w:r>
        <w:t>мультимедийных</w:t>
      </w:r>
      <w:proofErr w:type="spellEnd"/>
      <w:r>
        <w:t xml:space="preserve"> технологий способствует не только лучшему усвоению и систематизации базовых знаний по предмету, но и активизирует интерес к предмету, а также формирует мотивацию к учению в целом.</w:t>
      </w:r>
    </w:p>
    <w:p w:rsidR="00C144FA" w:rsidRDefault="00C144FA" w:rsidP="00C144FA">
      <w:pPr>
        <w:pStyle w:val="a3"/>
      </w:pPr>
      <w:r>
        <w:rPr>
          <w:b/>
          <w:bCs/>
        </w:rPr>
        <w:t>Использование ИКТ на уроках биологии позволяет:</w:t>
      </w:r>
    </w:p>
    <w:p w:rsidR="00C144FA" w:rsidRDefault="00C144FA" w:rsidP="00C144FA">
      <w:pPr>
        <w:pStyle w:val="a3"/>
        <w:numPr>
          <w:ilvl w:val="0"/>
          <w:numId w:val="7"/>
        </w:numPr>
      </w:pPr>
      <w:r>
        <w:t>сделать урок более интересным, наглядным;</w:t>
      </w:r>
    </w:p>
    <w:p w:rsidR="00C144FA" w:rsidRDefault="00C144FA" w:rsidP="00C144FA">
      <w:pPr>
        <w:pStyle w:val="a3"/>
        <w:numPr>
          <w:ilvl w:val="0"/>
          <w:numId w:val="7"/>
        </w:numPr>
      </w:pPr>
      <w:r>
        <w:t>индивидуализировать и дифференцировать процесс обучения за счет возможности изучения с индивидуальной скоростью усвоения материала;</w:t>
      </w:r>
    </w:p>
    <w:p w:rsidR="00C144FA" w:rsidRDefault="00C144FA" w:rsidP="00C144FA">
      <w:pPr>
        <w:pStyle w:val="a3"/>
        <w:numPr>
          <w:ilvl w:val="0"/>
          <w:numId w:val="7"/>
        </w:numPr>
      </w:pPr>
      <w:r>
        <w:lastRenderedPageBreak/>
        <w:t xml:space="preserve">вовлечь </w:t>
      </w:r>
      <w:proofErr w:type="gramStart"/>
      <w:r>
        <w:t>обучающихся</w:t>
      </w:r>
      <w:proofErr w:type="gramEnd"/>
      <w:r>
        <w:t xml:space="preserve"> в активную познавательную и исследовательскую деятельность;</w:t>
      </w:r>
    </w:p>
    <w:p w:rsidR="00C144FA" w:rsidRDefault="00C144FA" w:rsidP="00C144FA">
      <w:pPr>
        <w:pStyle w:val="a3"/>
        <w:numPr>
          <w:ilvl w:val="0"/>
          <w:numId w:val="7"/>
        </w:numPr>
      </w:pPr>
      <w:r>
        <w:t>способствует стремлению обучающихся реализовывать себя, проявлять свои возможности;</w:t>
      </w:r>
    </w:p>
    <w:p w:rsidR="00C144FA" w:rsidRDefault="00C144FA" w:rsidP="00C144FA">
      <w:pPr>
        <w:pStyle w:val="a3"/>
        <w:numPr>
          <w:ilvl w:val="0"/>
          <w:numId w:val="7"/>
        </w:numPr>
      </w:pPr>
      <w:r>
        <w:t>визуализировать микромир, в том числе скрытый в реальном мире;</w:t>
      </w:r>
    </w:p>
    <w:p w:rsidR="00C144FA" w:rsidRDefault="00C144FA" w:rsidP="00C144FA">
      <w:pPr>
        <w:pStyle w:val="a3"/>
        <w:numPr>
          <w:ilvl w:val="0"/>
          <w:numId w:val="7"/>
        </w:numPr>
      </w:pPr>
      <w:r>
        <w:t>изучать явления и процессы в макро- и микромире, внутри сложных биологических систем на основе использования средств компьютерной графики и компьютерного моделирования;</w:t>
      </w:r>
    </w:p>
    <w:p w:rsidR="00C144FA" w:rsidRDefault="00C144FA" w:rsidP="00C144FA">
      <w:pPr>
        <w:pStyle w:val="a3"/>
        <w:numPr>
          <w:ilvl w:val="0"/>
          <w:numId w:val="7"/>
        </w:numPr>
      </w:pPr>
      <w:r>
        <w:t>представлять в удобном для изучения масштабе времени различные биологические процессы, реально протекающие с очень большой или очень малой скоростью;</w:t>
      </w:r>
    </w:p>
    <w:p w:rsidR="00C144FA" w:rsidRDefault="00C144FA" w:rsidP="00C144FA">
      <w:pPr>
        <w:pStyle w:val="a3"/>
        <w:numPr>
          <w:ilvl w:val="0"/>
          <w:numId w:val="7"/>
        </w:numPr>
      </w:pPr>
      <w:r>
        <w:t>осуществлять контроль, самоконтроль;</w:t>
      </w:r>
    </w:p>
    <w:p w:rsidR="00C144FA" w:rsidRDefault="00C144FA" w:rsidP="00C144FA">
      <w:pPr>
        <w:pStyle w:val="a3"/>
        <w:numPr>
          <w:ilvl w:val="0"/>
          <w:numId w:val="7"/>
        </w:numPr>
      </w:pPr>
      <w:r>
        <w:t>проводить лабораторные и практические работы.</w:t>
      </w:r>
    </w:p>
    <w:p w:rsidR="00C144FA" w:rsidRDefault="00C144FA" w:rsidP="00C144FA">
      <w:pPr>
        <w:pStyle w:val="a3"/>
      </w:pPr>
      <w:r>
        <w:t xml:space="preserve">   Компьютерные технологии являются мощным средством повышения эффективности организации учебно-воспитательного процесса. В отличие от обычных технических средств обучения информационные технологии позволяют не только насытить обучающегося большим количеством знаний, но и развить интеллектуальные, творческие способности учащихся, их умение самостоятельно приобретать новые знания, работать с различными источниками информации. Отличаясь высокой степенью интерактивности, информационные образовательные технологии способствуют созданию эффективной учебно-познавательной среды, т.е. среды, используемой для решения различных дидактических задач. </w:t>
      </w:r>
      <w:proofErr w:type="gramStart"/>
      <w:r>
        <w:t>Главной особенностью данной среды является то, что она пригодна для коллективной и индивидуальной форм обучения и самообучения.</w:t>
      </w:r>
      <w:proofErr w:type="gramEnd"/>
    </w:p>
    <w:p w:rsidR="00C144FA" w:rsidRDefault="00C144FA" w:rsidP="00C144FA">
      <w:pPr>
        <w:pStyle w:val="a3"/>
      </w:pPr>
      <w:r>
        <w:t>   Использование ИКТ на уроках способствует значительному усилению мотивации обучающихся к обучению, интереса к предмету, повышению качества знаний, развитию коммуникативных способностей, повышению информационной компетентности учащихся и прочности усвоения знаний и навыков. Благодаря анимации, звуковым эффектам, учебный материал становится запоминающимся, легкоусвояемым, экономит время. Поэтому уроки стали проходить с использованием ИКТ: презентации, электронные тесты, виртуальные эксперименты, ресурсы Интернета.</w:t>
      </w:r>
    </w:p>
    <w:p w:rsidR="00C144FA" w:rsidRDefault="00C144FA" w:rsidP="00C144FA">
      <w:pPr>
        <w:pStyle w:val="a3"/>
      </w:pPr>
      <w:r>
        <w:t xml:space="preserve">Выделяют восемь типов компьютерных средств, используемых в обучении на основании их функционального назначения (по А.В. </w:t>
      </w:r>
      <w:proofErr w:type="spellStart"/>
      <w:r>
        <w:t>Дворецкой</w:t>
      </w:r>
      <w:proofErr w:type="spellEnd"/>
      <w:r>
        <w:t>).</w:t>
      </w:r>
    </w:p>
    <w:p w:rsidR="00C144FA" w:rsidRDefault="00C144FA" w:rsidP="00C144FA">
      <w:pPr>
        <w:pStyle w:val="a3"/>
      </w:pPr>
      <w:r>
        <w:rPr>
          <w:b/>
          <w:bCs/>
          <w:i/>
          <w:iCs/>
          <w:u w:val="single"/>
        </w:rPr>
        <w:t>Презентации</w:t>
      </w:r>
      <w:r>
        <w:rPr>
          <w:u w:val="single"/>
        </w:rPr>
        <w:t> </w:t>
      </w:r>
      <w:r>
        <w:t xml:space="preserve">– это электронные диафильмы, которые могут включать в себя анимацию, аудио- и видеофрагменты, элементы интерактивности. Для создания презентаций используются такие программные средства, как </w:t>
      </w:r>
      <w:proofErr w:type="spellStart"/>
      <w:r>
        <w:t>PowerPoint</w:t>
      </w:r>
      <w:proofErr w:type="spellEnd"/>
      <w:r>
        <w:t xml:space="preserve"> или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Impress</w:t>
      </w:r>
      <w:proofErr w:type="spellEnd"/>
      <w:r>
        <w:t>. Эти компьютерные средства интересны тем, что их может создать любой преподаватель, имеющий доступ к персональному компьютеру, причем с минимальными затратами времени на освоение средств создания презентации. Кроме того, презентации активно используются и для представления ученических проектов. Исследовательская работа для подростков - это реализация своего «Я», она является пробой его будущих профессиональных, социальных и культурных возможностей. Критериями качества исследовательской работы служат: постановка цели, выбор методики, проведение опытов и наличие контроля опыта, анализ результатов и обоснование выводов.</w:t>
      </w:r>
    </w:p>
    <w:p w:rsidR="00C144FA" w:rsidRDefault="00C144FA" w:rsidP="00C144FA">
      <w:pPr>
        <w:pStyle w:val="a3"/>
      </w:pPr>
      <w:r>
        <w:rPr>
          <w:b/>
          <w:bCs/>
          <w:i/>
          <w:iCs/>
          <w:u w:val="single"/>
        </w:rPr>
        <w:t>Электронные энциклопедии</w:t>
      </w:r>
      <w:r>
        <w:t> являются аналогами обычных справочно-информационных изданий – энциклопедий, словарей, справочников и т.д. Для создания таких энциклопедий используются гипертекстовые системы и языки гипертекстовой разметки, например, HTML. В отличие от своих бумажных аналогов они обладают дополнительными свойствами и возможностями:</w:t>
      </w:r>
    </w:p>
    <w:p w:rsidR="00C144FA" w:rsidRDefault="00C144FA" w:rsidP="00C144FA">
      <w:pPr>
        <w:pStyle w:val="a3"/>
        <w:numPr>
          <w:ilvl w:val="0"/>
          <w:numId w:val="8"/>
        </w:numPr>
      </w:pPr>
      <w:r>
        <w:lastRenderedPageBreak/>
        <w:t>они обычно поддерживают удобную систему поиска по ключевым словам и понятиям;</w:t>
      </w:r>
    </w:p>
    <w:p w:rsidR="00C144FA" w:rsidRDefault="00C144FA" w:rsidP="00C144FA">
      <w:pPr>
        <w:pStyle w:val="a3"/>
        <w:numPr>
          <w:ilvl w:val="0"/>
          <w:numId w:val="8"/>
        </w:numPr>
      </w:pPr>
      <w:r>
        <w:t>удобная система навигации на основе гиперссылок;</w:t>
      </w:r>
    </w:p>
    <w:p w:rsidR="00C144FA" w:rsidRDefault="00C144FA" w:rsidP="00C144FA">
      <w:pPr>
        <w:pStyle w:val="a3"/>
        <w:numPr>
          <w:ilvl w:val="0"/>
          <w:numId w:val="8"/>
        </w:numPr>
      </w:pPr>
      <w:r>
        <w:t>возможность включать в себя аудио- и видеофрагменты.</w:t>
      </w:r>
    </w:p>
    <w:p w:rsidR="00C144FA" w:rsidRDefault="00C144FA" w:rsidP="00C144FA">
      <w:pPr>
        <w:pStyle w:val="a3"/>
      </w:pPr>
      <w:r>
        <w:rPr>
          <w:b/>
          <w:bCs/>
          <w:i/>
          <w:iCs/>
          <w:u w:val="single"/>
        </w:rPr>
        <w:t>Дидактические материалы</w:t>
      </w:r>
      <w:r>
        <w:t xml:space="preserve"> – сборники задач, диктантов, упражнений, а также примеров рефератов и сочинений, представленных в электронном виде, обычно в виде простого набора текстовых файлов в форматах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 и объединенных в логическую структуру средствами гипертекста.</w:t>
      </w:r>
    </w:p>
    <w:p w:rsidR="00C144FA" w:rsidRDefault="00C144FA" w:rsidP="00C144FA">
      <w:pPr>
        <w:pStyle w:val="a3"/>
      </w:pPr>
      <w:r>
        <w:rPr>
          <w:b/>
          <w:bCs/>
          <w:i/>
          <w:iCs/>
          <w:u w:val="single"/>
        </w:rPr>
        <w:t>Программы-тренажеры</w:t>
      </w:r>
      <w:r>
        <w:t> выполняют функции дидактических материалов и могут отслеживать ход решения и сообщать об ошибках.</w:t>
      </w:r>
    </w:p>
    <w:p w:rsidR="00C144FA" w:rsidRDefault="00C144FA" w:rsidP="00C144FA">
      <w:pPr>
        <w:pStyle w:val="a3"/>
      </w:pPr>
      <w:r>
        <w:rPr>
          <w:b/>
          <w:bCs/>
          <w:i/>
          <w:iCs/>
          <w:u w:val="single"/>
        </w:rPr>
        <w:t>Системы виртуального эксперимента</w:t>
      </w:r>
      <w:r>
        <w:t xml:space="preserve"> – это программные комплексы, позволяющие </w:t>
      </w:r>
      <w:proofErr w:type="gramStart"/>
      <w:r>
        <w:t>обучаемому</w:t>
      </w:r>
      <w:proofErr w:type="gramEnd"/>
      <w:r>
        <w:t xml:space="preserve"> проводить эксперименты в виртуальной лаборатории. Главное их преимущество – они позволяют ученику проводить такие эксперименты, которые в реальности были бы невозможны по соображениям безопасности, временным характеристикам и т.п.</w:t>
      </w:r>
    </w:p>
    <w:p w:rsidR="00C144FA" w:rsidRDefault="00C144FA" w:rsidP="00C144FA">
      <w:pPr>
        <w:pStyle w:val="a3"/>
      </w:pPr>
      <w:r>
        <w:rPr>
          <w:b/>
          <w:bCs/>
          <w:i/>
          <w:iCs/>
          <w:u w:val="single"/>
        </w:rPr>
        <w:t>Программные системы контроля знаний</w:t>
      </w:r>
      <w:r>
        <w:rPr>
          <w:b/>
          <w:bCs/>
          <w:i/>
          <w:iCs/>
        </w:rPr>
        <w:t>,</w:t>
      </w:r>
      <w:r>
        <w:t xml:space="preserve"> к которым относятся </w:t>
      </w:r>
      <w:proofErr w:type="spellStart"/>
      <w:r>
        <w:t>опросники</w:t>
      </w:r>
      <w:proofErr w:type="spellEnd"/>
      <w:r>
        <w:t xml:space="preserve"> и тесты. Главное их достоинство – быстрая, удобная, беспристрастная и автоматизированная обработка полученных результатов.</w:t>
      </w:r>
    </w:p>
    <w:p w:rsidR="00C144FA" w:rsidRDefault="00C144FA" w:rsidP="00C144FA">
      <w:pPr>
        <w:pStyle w:val="a3"/>
      </w:pPr>
      <w:r>
        <w:rPr>
          <w:b/>
          <w:bCs/>
          <w:i/>
          <w:iCs/>
          <w:u w:val="single"/>
        </w:rPr>
        <w:t>Электронные учебники и учебные курсы</w:t>
      </w:r>
      <w:r>
        <w:rPr>
          <w:b/>
          <w:bCs/>
        </w:rPr>
        <w:t> </w:t>
      </w:r>
      <w:r>
        <w:t xml:space="preserve">объединяют в единый комплекс все или несколько вышеописанных типов. Например, </w:t>
      </w:r>
      <w:proofErr w:type="gramStart"/>
      <w:r>
        <w:t>обучаемому</w:t>
      </w:r>
      <w:proofErr w:type="gramEnd"/>
      <w:r>
        <w:t xml:space="preserve"> сначала предлагается просмотреть обучающий курс (презентация), затем поставить виртуальный эксперимент на основе знаний, полученных при просмотре обучающего курса (система виртуального эксперимента). Часто на этом этапе учащемуся доступен также электронный справочник/энциклопедия по изучаемому курсу, и в завершение он должен ответить на набор вопросов и/или решить несколько задач (программные системы контроля знаний).</w:t>
      </w:r>
    </w:p>
    <w:p w:rsidR="00C144FA" w:rsidRDefault="00C144FA" w:rsidP="00C144FA">
      <w:pPr>
        <w:pStyle w:val="a3"/>
      </w:pPr>
      <w:r>
        <w:rPr>
          <w:b/>
          <w:bCs/>
          <w:i/>
          <w:iCs/>
          <w:u w:val="single"/>
        </w:rPr>
        <w:t>Обучающие игры и развивающие программы</w:t>
      </w:r>
      <w:r>
        <w:t> – это интерактивные программы с игровым сценарием. Выполняя разнообразные задания в процессе игры, учащиеся развивают тонкие двигательные навыки, пространственное воображение, память и, возможно, получают дополнительные навыки, например, обучаются работать на клавиатуре.</w:t>
      </w:r>
    </w:p>
    <w:p w:rsidR="00C144FA" w:rsidRDefault="00C144FA" w:rsidP="00C144FA">
      <w:pPr>
        <w:pStyle w:val="a3"/>
      </w:pPr>
      <w:r>
        <w:t>   Таким образом, применение информационно-коммуникационных технологий в процессе обучения повышает активность работы обучающегося, переводит его из состояния пассивного потребителя информации в состояние автора своего образования.</w:t>
      </w:r>
    </w:p>
    <w:p w:rsidR="00C144FA" w:rsidRDefault="00C144FA" w:rsidP="00C144FA">
      <w:pPr>
        <w:pStyle w:val="a3"/>
      </w:pPr>
      <w:r>
        <w:t xml:space="preserve">   Применение ИКТ на занятиях по биологии весьма результативно, учащиеся оживляются, активно включаются в учебный процесс. Повышается эффективность обучения, улучшаются учет и оценка знаний обучающихся. У ребят проявляется интерес к предмету. Работа с </w:t>
      </w:r>
      <w:proofErr w:type="spellStart"/>
      <w:r>
        <w:t>мультимедийными</w:t>
      </w:r>
      <w:proofErr w:type="spellEnd"/>
      <w:r>
        <w:t xml:space="preserve"> программами показала, что косвенным путем развивается конструктивное, алгоритмическое мышление учащихся. Также формируются умения и навыки исследовательской деятельности, ориентировка в информац</w:t>
      </w:r>
      <w:proofErr w:type="gramStart"/>
      <w:r>
        <w:t>ии и ее</w:t>
      </w:r>
      <w:proofErr w:type="gramEnd"/>
      <w:r>
        <w:t xml:space="preserve"> последующей обработки.</w:t>
      </w:r>
    </w:p>
    <w:p w:rsidR="00C144FA" w:rsidRDefault="00C144FA" w:rsidP="00C144FA">
      <w:pPr>
        <w:pStyle w:val="a3"/>
      </w:pPr>
      <w:r>
        <w:rPr>
          <w:b/>
          <w:bCs/>
        </w:rPr>
        <w:t>Применение информационных технологий:</w:t>
      </w:r>
    </w:p>
    <w:p w:rsidR="00C144FA" w:rsidRDefault="00C144FA" w:rsidP="00C144FA">
      <w:pPr>
        <w:pStyle w:val="a3"/>
        <w:numPr>
          <w:ilvl w:val="0"/>
          <w:numId w:val="9"/>
        </w:numPr>
      </w:pPr>
      <w:r>
        <w:t xml:space="preserve">интенсифицирует передачу информации, значительно расширяет иллюстративный материал, создает проблемные ситуации, усиливает эмоциональный фон обучения, </w:t>
      </w:r>
      <w:r>
        <w:lastRenderedPageBreak/>
        <w:t>формирует учебную мотивацию у учеников, дифференцирует и индивидуализирует учебный процесс;</w:t>
      </w:r>
    </w:p>
    <w:p w:rsidR="00C144FA" w:rsidRDefault="00C144FA" w:rsidP="00C144FA">
      <w:pPr>
        <w:pStyle w:val="a3"/>
        <w:numPr>
          <w:ilvl w:val="0"/>
          <w:numId w:val="9"/>
        </w:numPr>
      </w:pPr>
      <w:r>
        <w:t>позволяет преподавателю значительно расширить объем изучаемой информации и разнообразить формы, способы ее восприятия учащимися;</w:t>
      </w:r>
    </w:p>
    <w:p w:rsidR="00C144FA" w:rsidRDefault="00C144FA" w:rsidP="00C144FA">
      <w:pPr>
        <w:pStyle w:val="a3"/>
        <w:numPr>
          <w:ilvl w:val="0"/>
          <w:numId w:val="9"/>
        </w:numPr>
      </w:pPr>
      <w:r>
        <w:t>материал, предлагаемый учащимся в такой форме, запоминается намного лучше, чем на традиционных уроках, и в конечном итоге приводит к более высокому уровню усвоения предмета;</w:t>
      </w:r>
    </w:p>
    <w:p w:rsidR="00C144FA" w:rsidRDefault="00C144FA" w:rsidP="00C144FA">
      <w:pPr>
        <w:pStyle w:val="a3"/>
        <w:numPr>
          <w:ilvl w:val="0"/>
          <w:numId w:val="9"/>
        </w:numPr>
      </w:pPr>
      <w:r>
        <w:t xml:space="preserve">способствует развитию </w:t>
      </w:r>
      <w:proofErr w:type="spellStart"/>
      <w:r>
        <w:t>креативности</w:t>
      </w:r>
      <w:proofErr w:type="spellEnd"/>
      <w:r>
        <w:t xml:space="preserve"> детей через создание образовательных информационных продуктов;</w:t>
      </w:r>
    </w:p>
    <w:p w:rsidR="00C144FA" w:rsidRDefault="00C144FA" w:rsidP="00C144FA">
      <w:pPr>
        <w:pStyle w:val="a3"/>
        <w:numPr>
          <w:ilvl w:val="0"/>
          <w:numId w:val="9"/>
        </w:numPr>
      </w:pPr>
      <w:r>
        <w:t>способствует психологическому росту личности, развитию навыков самообразования и самовоспитания.</w:t>
      </w:r>
    </w:p>
    <w:p w:rsidR="00C144FA" w:rsidRDefault="00C144FA" w:rsidP="00C144FA">
      <w:pPr>
        <w:pStyle w:val="a3"/>
      </w:pPr>
      <w:r>
        <w:t xml:space="preserve">  </w:t>
      </w:r>
    </w:p>
    <w:p w:rsidR="00C144FA" w:rsidRDefault="00C144FA" w:rsidP="00C144FA">
      <w:pPr>
        <w:pStyle w:val="a3"/>
      </w:pPr>
      <w:r>
        <w:t>С помощью Интернета ребенок получает доступ к разнообразной информации, возможность участвовать в сетевых проектах. Для правильного восприятия любой информации учащимися должно быть развито критическое мышление, на что особое внимание необходимо уделять внимание родителям и учителям. Прежде чем отправить ребенка за материалом в глобальную сеть Интернет, обязательно нужно дать подсказку ученикам, где можно найти полезную информацию</w:t>
      </w:r>
    </w:p>
    <w:p w:rsidR="00C144FA" w:rsidRDefault="00C144FA" w:rsidP="00C144FA">
      <w:pPr>
        <w:pStyle w:val="a3"/>
      </w:pPr>
      <w:r>
        <w:t xml:space="preserve">XXI век, век совершенных достижений человеческой мысли, время развитых технологий, к которым человечество долго прокладывало путь. И теперь мы должны от всего этого отказаться? </w:t>
      </w:r>
      <w:proofErr w:type="gramStart"/>
      <w:r>
        <w:t>Я считаю, что компьютерные технологии - это будущее образовательного процесса нового тысячелетия, это тот новый источник, который даст возможность следующим поколениям не только получить качественное образование, но и уютно чувствовать себя в информационном обществе, ведь современная эпоха интеллектуальных технологий, разнообразных инноваций, глобализации выдвигает новые ценности, новые требования к уровню знаний, диктует свои условия жизни социума в планетарном масштабе.</w:t>
      </w:r>
      <w:proofErr w:type="gramEnd"/>
      <w:r>
        <w:t> </w:t>
      </w:r>
      <w:r>
        <w:br/>
      </w:r>
      <w:r>
        <w:rPr>
          <w:b/>
          <w:bCs/>
        </w:rPr>
        <w:t>Китайская мудрость гласит:</w:t>
      </w:r>
      <w:r>
        <w:t xml:space="preserve"> "</w:t>
      </w:r>
      <w:r>
        <w:rPr>
          <w:b/>
          <w:bCs/>
          <w:i/>
          <w:iCs/>
        </w:rPr>
        <w:t>Не бойся, что не знаешь, бойся, что не научишься". </w:t>
      </w:r>
      <w:r>
        <w:rPr>
          <w:b/>
          <w:bCs/>
          <w:i/>
          <w:iCs/>
        </w:rPr>
        <w:br/>
      </w:r>
      <w:r>
        <w:t>Человеку никогда не поздно учиться, постигать новое. Не бойтесь новых знаний, а, наоборот стремитесь к ним. Стремление к самообразованию является отличительной чертой современного педагога. Использование компьютерных технологий на уроках биологии - это существенное обновление содержания биологического образования, и поэтому преподаватель должен быть компетентным в отрасли компьютерных технологий: </w:t>
      </w:r>
    </w:p>
    <w:p w:rsidR="00C144FA" w:rsidRDefault="00C144FA" w:rsidP="00C144FA">
      <w:pPr>
        <w:pStyle w:val="a3"/>
      </w:pPr>
    </w:p>
    <w:p w:rsidR="00C144FA" w:rsidRDefault="00C144FA" w:rsidP="00C144FA">
      <w:pPr>
        <w:pStyle w:val="a3"/>
      </w:pPr>
      <w:r>
        <w:t>*знать дидактические возможности компьютера;</w:t>
      </w:r>
    </w:p>
    <w:p w:rsidR="00C144FA" w:rsidRDefault="00C144FA" w:rsidP="00C144FA">
      <w:pPr>
        <w:pStyle w:val="a3"/>
      </w:pPr>
      <w:r>
        <w:t>*владеть методами использования компьютера в организации обучения;</w:t>
      </w:r>
    </w:p>
    <w:p w:rsidR="00C144FA" w:rsidRDefault="00C144FA" w:rsidP="00C144FA">
      <w:pPr>
        <w:pStyle w:val="a3"/>
      </w:pPr>
      <w:r>
        <w:t>*уметь использовать компьютер для организации контроля и самоконтроля освоения школьниками пройденного материала;</w:t>
      </w:r>
    </w:p>
    <w:p w:rsidR="00C144FA" w:rsidRDefault="00C144FA" w:rsidP="00C144FA">
      <w:pPr>
        <w:pStyle w:val="a3"/>
      </w:pPr>
      <w:r>
        <w:t>*уметь оптимально сочетать компьютерные и традиционные технологии обучения;</w:t>
      </w:r>
    </w:p>
    <w:p w:rsidR="00C144FA" w:rsidRDefault="00C144FA" w:rsidP="00C144FA">
      <w:pPr>
        <w:pStyle w:val="a3"/>
      </w:pPr>
      <w:r>
        <w:t>*использовать новые информационные технологии для организации творческой деятельности учащихся и др.</w:t>
      </w:r>
    </w:p>
    <w:p w:rsidR="00C144FA" w:rsidRDefault="00C144FA" w:rsidP="00C144FA">
      <w:pPr>
        <w:pStyle w:val="a3"/>
      </w:pPr>
      <w:r>
        <w:lastRenderedPageBreak/>
        <w:t>В сети Интернет много замечательных Интернет-ресурсов по биологии. Наиболее интересные и доступные сайты для учащихся средней школы приведены ниже:</w:t>
      </w:r>
    </w:p>
    <w:p w:rsidR="00C144FA" w:rsidRDefault="00C144FA" w:rsidP="00C144FA">
      <w:pPr>
        <w:pStyle w:val="a3"/>
      </w:pPr>
      <w:r>
        <w:t xml:space="preserve">Домашние животные” – </w:t>
      </w:r>
      <w:proofErr w:type="spellStart"/>
      <w:r>
        <w:rPr>
          <w:u w:val="single"/>
        </w:rPr>
        <w:t>www.petslife.narod.ru</w:t>
      </w:r>
      <w:proofErr w:type="spellEnd"/>
      <w:r>
        <w:t>.</w:t>
      </w:r>
    </w:p>
    <w:p w:rsidR="00C144FA" w:rsidRDefault="00C144FA" w:rsidP="00C144FA">
      <w:pPr>
        <w:pStyle w:val="a3"/>
      </w:pPr>
      <w:r>
        <w:t xml:space="preserve">*Кирилл и </w:t>
      </w:r>
      <w:proofErr w:type="spellStart"/>
      <w:r>
        <w:t>Мефодий</w:t>
      </w:r>
      <w:proofErr w:type="spellEnd"/>
      <w:r>
        <w:t xml:space="preserve">. Животный мир” – </w:t>
      </w:r>
      <w:proofErr w:type="spellStart"/>
      <w:r>
        <w:rPr>
          <w:u w:val="single"/>
        </w:rPr>
        <w:t>www.zooland.ru</w:t>
      </w:r>
      <w:proofErr w:type="spellEnd"/>
      <w:r>
        <w:t>.</w:t>
      </w:r>
      <w:r>
        <w:br/>
        <w:t xml:space="preserve">*Редкие и исчезающие животные России” – </w:t>
      </w:r>
      <w:proofErr w:type="spellStart"/>
      <w:r>
        <w:rPr>
          <w:u w:val="single"/>
        </w:rPr>
        <w:t>www.nature.ok.ru</w:t>
      </w:r>
      <w:proofErr w:type="spellEnd"/>
      <w:r>
        <w:rPr>
          <w:u w:val="single"/>
        </w:rPr>
        <w:t>/mlk_nas.htm</w:t>
      </w:r>
      <w:r>
        <w:t>.</w:t>
      </w:r>
      <w:r>
        <w:br/>
        <w:t>*«Опорно-двигательная система человека» -</w:t>
      </w:r>
      <w:proofErr w:type="spellStart"/>
      <w:r>
        <w:rPr>
          <w:u w:val="single"/>
        </w:rPr>
        <w:t>skeletos.zharko.ru</w:t>
      </w:r>
      <w:proofErr w:type="spellEnd"/>
      <w:r>
        <w:t>.</w:t>
      </w:r>
      <w:r>
        <w:br/>
        <w:t>*«Я иду на урок Биологии» -</w:t>
      </w:r>
      <w:r>
        <w:rPr>
          <w:u w:val="single"/>
        </w:rPr>
        <w:t>bio.1september.ru</w:t>
      </w:r>
      <w:r>
        <w:t>.</w:t>
      </w:r>
      <w:r>
        <w:br/>
        <w:t xml:space="preserve">*«Биология в вопросах и ответах» - </w:t>
      </w:r>
      <w:proofErr w:type="spellStart"/>
      <w:r>
        <w:rPr>
          <w:u w:val="single"/>
        </w:rPr>
        <w:t>nsu.ru</w:t>
      </w:r>
      <w:proofErr w:type="spellEnd"/>
      <w:r>
        <w:t>.</w:t>
      </w:r>
      <w:r>
        <w:br/>
        <w:t>*«Биологическая картина мира» -</w:t>
      </w:r>
      <w:proofErr w:type="spellStart"/>
      <w:r>
        <w:rPr>
          <w:u w:val="single"/>
        </w:rPr>
        <w:t>nrc.edu.ru</w:t>
      </w:r>
      <w:proofErr w:type="spellEnd"/>
    </w:p>
    <w:p w:rsidR="00C144FA" w:rsidRDefault="00C144FA" w:rsidP="00C144FA">
      <w:pPr>
        <w:pStyle w:val="a3"/>
      </w:pPr>
      <w:r>
        <w:t>*«Биология» -</w:t>
      </w:r>
      <w:proofErr w:type="spellStart"/>
      <w:r>
        <w:rPr>
          <w:u w:val="single"/>
        </w:rPr>
        <w:t>websib.ru</w:t>
      </w:r>
      <w:proofErr w:type="spellEnd"/>
      <w:r>
        <w:t>.</w:t>
      </w:r>
      <w:r>
        <w:br/>
        <w:t>*«</w:t>
      </w:r>
      <w:proofErr w:type="spellStart"/>
      <w:r>
        <w:t>Зооклуб</w:t>
      </w:r>
      <w:proofErr w:type="spellEnd"/>
      <w:r>
        <w:t xml:space="preserve">. Все о животных» - </w:t>
      </w:r>
      <w:proofErr w:type="spellStart"/>
      <w:r>
        <w:rPr>
          <w:u w:val="single"/>
        </w:rPr>
        <w:t>www.zooclub.ru</w:t>
      </w:r>
      <w:proofErr w:type="spellEnd"/>
      <w:r>
        <w:t>.</w:t>
      </w:r>
      <w:r>
        <w:br/>
        <w:t xml:space="preserve">*«Лужок» - </w:t>
      </w:r>
      <w:proofErr w:type="spellStart"/>
      <w:r>
        <w:rPr>
          <w:u w:val="single"/>
        </w:rPr>
        <w:t>www.luzhok.ru</w:t>
      </w:r>
      <w:proofErr w:type="spellEnd"/>
      <w:r>
        <w:rPr>
          <w:u w:val="single"/>
        </w:rPr>
        <w:t>/</w:t>
      </w:r>
      <w:r>
        <w:br/>
        <w:t xml:space="preserve">*«Жуки» - </w:t>
      </w:r>
      <w:proofErr w:type="spellStart"/>
      <w:r>
        <w:rPr>
          <w:u w:val="single"/>
        </w:rPr>
        <w:t>www.zin.ru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animalia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coleopreta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rus</w:t>
      </w:r>
      <w:proofErr w:type="spellEnd"/>
    </w:p>
    <w:p w:rsidR="00C144FA" w:rsidRDefault="00C144FA" w:rsidP="00C144FA">
      <w:pPr>
        <w:pStyle w:val="a3"/>
      </w:pPr>
      <w:r>
        <w:t xml:space="preserve">*«Экзотическая зоология» - </w:t>
      </w:r>
      <w:proofErr w:type="spellStart"/>
      <w:r>
        <w:rPr>
          <w:u w:val="single"/>
        </w:rPr>
        <w:t>www.aib.ru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~loki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zoolog</w:t>
      </w:r>
      <w:proofErr w:type="spellEnd"/>
      <w:r>
        <w:rPr>
          <w:u w:val="single"/>
        </w:rPr>
        <w:t>/zoo.htm</w:t>
      </w:r>
      <w:r>
        <w:t xml:space="preserve"> *«</w:t>
      </w:r>
      <w:proofErr w:type="spellStart"/>
      <w:r>
        <w:t>Криптозоология</w:t>
      </w:r>
      <w:proofErr w:type="spellEnd"/>
      <w:r>
        <w:t xml:space="preserve">» - </w:t>
      </w:r>
      <w:proofErr w:type="spellStart"/>
      <w:r>
        <w:rPr>
          <w:u w:val="single"/>
        </w:rPr>
        <w:t>www.cryptoz.narod.ru</w:t>
      </w:r>
      <w:proofErr w:type="spellEnd"/>
      <w:r>
        <w:br/>
        <w:t xml:space="preserve">*«Змеи и рептилии» - </w:t>
      </w:r>
      <w:proofErr w:type="spellStart"/>
      <w:r>
        <w:rPr>
          <w:u w:val="single"/>
        </w:rPr>
        <w:t>www.insect.narod.ru</w:t>
      </w:r>
      <w:proofErr w:type="spellEnd"/>
      <w:r>
        <w:rPr>
          <w:u w:val="single"/>
        </w:rPr>
        <w:t>/</w:t>
      </w:r>
      <w:r>
        <w:br/>
        <w:t xml:space="preserve">*«Акулы Интернета» - </w:t>
      </w:r>
      <w:r>
        <w:rPr>
          <w:u w:val="single"/>
        </w:rPr>
        <w:t>www.turubar.com/sharks</w:t>
      </w:r>
      <w:r>
        <w:br/>
        <w:t xml:space="preserve">*«Все о бобрах» - </w:t>
      </w:r>
      <w:proofErr w:type="spellStart"/>
      <w:r>
        <w:rPr>
          <w:u w:val="single"/>
        </w:rPr>
        <w:t>www.bober.ru</w:t>
      </w:r>
      <w:proofErr w:type="spellEnd"/>
      <w:r>
        <w:br/>
        <w:t xml:space="preserve">*«Поводок» - </w:t>
      </w:r>
      <w:proofErr w:type="spellStart"/>
      <w:r>
        <w:rPr>
          <w:u w:val="single"/>
        </w:rPr>
        <w:t>www.povodok.ru</w:t>
      </w:r>
      <w:proofErr w:type="spellEnd"/>
      <w:r>
        <w:br/>
        <w:t>*«</w:t>
      </w:r>
      <w:proofErr w:type="spellStart"/>
      <w:r>
        <w:t>Херба</w:t>
      </w:r>
      <w:proofErr w:type="spellEnd"/>
      <w:r>
        <w:t xml:space="preserve">» - </w:t>
      </w:r>
      <w:proofErr w:type="spellStart"/>
      <w:r>
        <w:rPr>
          <w:u w:val="single"/>
        </w:rPr>
        <w:t>www.herba.msu.ru</w:t>
      </w:r>
      <w:proofErr w:type="spellEnd"/>
      <w:r>
        <w:br/>
        <w:t xml:space="preserve">*«Барракуда. Сайт любителей </w:t>
      </w:r>
      <w:proofErr w:type="spellStart"/>
      <w:r>
        <w:t>дайвинга</w:t>
      </w:r>
      <w:proofErr w:type="spellEnd"/>
      <w:r>
        <w:t xml:space="preserve">» - </w:t>
      </w:r>
      <w:proofErr w:type="spellStart"/>
      <w:r>
        <w:rPr>
          <w:u w:val="single"/>
        </w:rPr>
        <w:t>www.barracuda.ru</w:t>
      </w:r>
      <w:proofErr w:type="spellEnd"/>
      <w:r>
        <w:br/>
        <w:t>*«</w:t>
      </w:r>
      <w:proofErr w:type="spellStart"/>
      <w:r>
        <w:t>Зооклуб</w:t>
      </w:r>
      <w:proofErr w:type="spellEnd"/>
      <w:r>
        <w:t xml:space="preserve">. Все о животных» - </w:t>
      </w:r>
      <w:proofErr w:type="spellStart"/>
      <w:r>
        <w:rPr>
          <w:u w:val="single"/>
        </w:rPr>
        <w:t>www.zooclub.ru</w:t>
      </w:r>
      <w:proofErr w:type="spellEnd"/>
      <w:r>
        <w:br/>
        <w:t xml:space="preserve">*«Животные» - </w:t>
      </w:r>
      <w:proofErr w:type="spellStart"/>
      <w:r>
        <w:rPr>
          <w:u w:val="single"/>
        </w:rPr>
        <w:t>www.zoomax.ru</w:t>
      </w:r>
      <w:proofErr w:type="spellEnd"/>
      <w:r w:rsidR="00407827">
        <w:br/>
      </w:r>
    </w:p>
    <w:p w:rsidR="00C144FA" w:rsidRDefault="00C144FA" w:rsidP="00C144FA">
      <w:pPr>
        <w:pStyle w:val="a3"/>
      </w:pPr>
    </w:p>
    <w:p w:rsidR="00C144FA" w:rsidRDefault="00C144FA" w:rsidP="00C144FA">
      <w:pPr>
        <w:pStyle w:val="a3"/>
      </w:pPr>
      <w:r>
        <w:t>ИСПОЛЬЗОВАННАЯ ЛИТЕРАТУРА</w:t>
      </w:r>
    </w:p>
    <w:p w:rsidR="00C144FA" w:rsidRDefault="00C144FA" w:rsidP="00C144FA">
      <w:pPr>
        <w:pStyle w:val="a3"/>
        <w:numPr>
          <w:ilvl w:val="0"/>
          <w:numId w:val="10"/>
        </w:numPr>
      </w:pPr>
      <w:proofErr w:type="spellStart"/>
      <w:r>
        <w:t>Intel</w:t>
      </w:r>
      <w:proofErr w:type="spellEnd"/>
      <w:r>
        <w:t xml:space="preserve"> « Обучение для будущего» Е.Н. </w:t>
      </w:r>
      <w:proofErr w:type="spellStart"/>
      <w:r>
        <w:t>Ястребинцева</w:t>
      </w:r>
      <w:proofErr w:type="spellEnd"/>
      <w:r>
        <w:t xml:space="preserve"> и Я.С. Быховский.</w:t>
      </w:r>
    </w:p>
    <w:p w:rsidR="00C144FA" w:rsidRDefault="00C144FA" w:rsidP="00C144FA">
      <w:pPr>
        <w:pStyle w:val="a3"/>
      </w:pPr>
      <w:r>
        <w:t>Москва 2014г.</w:t>
      </w:r>
    </w:p>
    <w:p w:rsidR="00C144FA" w:rsidRDefault="00C144FA" w:rsidP="00C144FA">
      <w:pPr>
        <w:pStyle w:val="a3"/>
        <w:numPr>
          <w:ilvl w:val="0"/>
          <w:numId w:val="11"/>
        </w:numPr>
      </w:pPr>
      <w:r>
        <w:t>Сайты Интернета « Использование современных информационных технологий в преподавании биологии»</w:t>
      </w:r>
    </w:p>
    <w:p w:rsidR="00C144FA" w:rsidRDefault="00C144FA" w:rsidP="00C144FA">
      <w:pPr>
        <w:pStyle w:val="a3"/>
        <w:numPr>
          <w:ilvl w:val="0"/>
          <w:numId w:val="11"/>
        </w:numPr>
      </w:pPr>
      <w:proofErr w:type="spellStart"/>
      <w:r>
        <w:t>Голубин</w:t>
      </w:r>
      <w:proofErr w:type="spellEnd"/>
      <w:r>
        <w:t xml:space="preserve"> Д.В., Конюшенко С.М., </w:t>
      </w:r>
      <w:proofErr w:type="spellStart"/>
      <w:r>
        <w:t>Петрущенков</w:t>
      </w:r>
      <w:proofErr w:type="spellEnd"/>
      <w:r>
        <w:t xml:space="preserve"> А.В. Формирование информационно-технологической культуры работника образовательной отрасли региона. Влияние новых образовательных технологий на развитие регионов// статьи конференции (3июня2003 года, г. Москва</w:t>
      </w:r>
      <w:proofErr w:type="gramStart"/>
      <w:r>
        <w:t>)-</w:t>
      </w:r>
      <w:proofErr w:type="gramEnd"/>
      <w:r>
        <w:t>М.: Издательство МЭСИ, 2003. –96 с.</w:t>
      </w:r>
    </w:p>
    <w:p w:rsidR="00C144FA" w:rsidRDefault="00C144FA" w:rsidP="00C144FA">
      <w:pPr>
        <w:pStyle w:val="a3"/>
        <w:numPr>
          <w:ilvl w:val="0"/>
          <w:numId w:val="11"/>
        </w:numPr>
      </w:pPr>
      <w:r>
        <w:t xml:space="preserve">4.    </w:t>
      </w:r>
      <w:proofErr w:type="spellStart"/>
      <w:r>
        <w:t>Дворецкая</w:t>
      </w:r>
      <w:proofErr w:type="spellEnd"/>
      <w:r>
        <w:t xml:space="preserve"> А.В. Основные типы компьютерных средств обучения //Школьные технологии.-2004.-№3.</w:t>
      </w:r>
    </w:p>
    <w:p w:rsidR="00C144FA" w:rsidRDefault="00C144FA" w:rsidP="00C144FA">
      <w:pPr>
        <w:pStyle w:val="a3"/>
        <w:numPr>
          <w:ilvl w:val="0"/>
          <w:numId w:val="11"/>
        </w:numPr>
      </w:pPr>
      <w:proofErr w:type="spellStart"/>
      <w:r>
        <w:t>Курманалина</w:t>
      </w:r>
      <w:proofErr w:type="spellEnd"/>
      <w:r>
        <w:t xml:space="preserve"> Ш.Х. Электронная методическая система в педагогике.  Школьные технологии №2, 2003 г.</w:t>
      </w:r>
    </w:p>
    <w:p w:rsidR="00C144FA" w:rsidRDefault="00C144FA" w:rsidP="00C144FA">
      <w:pPr>
        <w:pStyle w:val="a3"/>
        <w:numPr>
          <w:ilvl w:val="0"/>
          <w:numId w:val="11"/>
        </w:numPr>
      </w:pPr>
      <w:r>
        <w:t>Сайт Интернета «Фестиваль педагогических идей».</w:t>
      </w:r>
    </w:p>
    <w:p w:rsidR="00CB59E4" w:rsidRDefault="00CB59E4" w:rsidP="00CB59E4">
      <w:pPr>
        <w:pStyle w:val="a3"/>
      </w:pPr>
    </w:p>
    <w:p w:rsidR="00CB59E4" w:rsidRDefault="00CB59E4" w:rsidP="00CB59E4">
      <w:pPr>
        <w:pStyle w:val="a3"/>
      </w:pPr>
    </w:p>
    <w:p w:rsidR="00C144FA" w:rsidRDefault="00C144FA" w:rsidP="00C144FA">
      <w:pPr>
        <w:pStyle w:val="a3"/>
      </w:pPr>
      <w:r>
        <w:t>     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в моей работе технологии исследовательского обучения помогает мне решить не только образовательные, но и социальные задачи: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формировать умение пользоваться исследовательскими методами;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научить изобретать, понимать и осваивать новое, выражать собственные мысли, принимать решения и помогать друг другу, приобретать знания самостоятельно, уметь пользоваться приобретенными знаниями для решения новых познавательных и практических задач;</w:t>
      </w:r>
      <w:proofErr w:type="gramEnd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формировать коммуникативные навыки и умения, т.е. умения работать в разнообразных группах, исполняя разные социальные роли.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Моя цель: формирование социально-активной личности с высоким уровнем компетентности посредством применения технологии исследовательской деятельности и внедрения принципов интеллектуального воспитания в образовательный процесс.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приобретение учащимися специальных знаний и умений (работать с учебником, составлять таблицы, оформлять наблюдения в письменном виде, формулировать мысли во внутренней и внешней речи, осуществлять самоконтроль, проводить самоанализ и т.д.);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приобретение учащимися интеллектуальных умений (анализировать, сравнивать, обобщать);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приобретение учащимися исследовательских знаний и умений: знание специфики и особенностей процесса научного познания, ступеней исследовательской деятельности;</w:t>
      </w:r>
      <w:proofErr w:type="gramEnd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методики научного исследования; умение выделять проблемы, формулировать гипотезы, планировать эксперимент в соответствии с гипотезой, интегрировать данные, делать вывод;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способствовать развитию коммуникативных, рефлексивно-оценочных умений и навыков; 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способствовать развитию одарённости и творческих способностей школьников;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формировать умение пользоваться приобретенными знаниями для решения познавательных и практических задач; 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самостоятельность учащихся, умение преодолевать трудности в учении;</w:t>
      </w:r>
      <w:proofErr w:type="gramEnd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эмоционально-ценностное отношение учащихся к предмету биология;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воспитание мотивов учения и положительного отношения к знаниям, воспитание мотивов труда, добросовестного отношения к учебе;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воспитание экологического мышления;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формирование системы ценностных ориентаций, активной жизненной позиции, бережного и ответственного отношения к природе и людям;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формирование коммуникативных компетенций.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я следую принципам научной объективности, которая требует конкретного и всестороннего изучения разделов биологии. </w:t>
      </w:r>
      <w:proofErr w:type="gram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задач и достижения цели я использую такие методы, как: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анализ научной, методической и учебной литературы по технологии исследовательской деятельности и интеллектуальному воспитанию; 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создание методических блоков, составляющих единое целое при решении главной задачи - рождение и воспитание молодого исследователя: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– педагогическое мастерство учителя, формирование исследовательских умений и навыков с учётом возрастных особенностей школьников;</w:t>
      </w:r>
      <w:proofErr w:type="gramEnd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создание структурных подразделений для организации исследова</w:t>
      </w:r>
      <w:r w:rsidR="0040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тельской работы 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мастерские);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– регламентация исследовательской деятельности, структурирование взаимоотношений ученика и учителя.</w:t>
      </w:r>
      <w:proofErr w:type="gramEnd"/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принципом работы с учащимися, на мой взгляд, должен являться принцип предоставления возможностей (или создания условий) для предметной творческой деятельности и диагностики продуктивности. Предоставление таких возможностей я реализую через разнообразные формы образовательной деятельности: групповые и индивидуальные учебные занятия; практикумы; научно-исследовательские проекты; научно-практические конференции; научные стендовые выставки.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учебной деятельности в соответствии с потребностями учебного процесса и своими интересами я использую различные образовательные технологии и их элементы. Основные педагогические теории, на которые я опираюсь, это: 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Личнос</w:t>
      </w:r>
      <w:r w:rsidR="0040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тно-ориентированный подход 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Идея повышения культуры современного урока: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урок – это возможность для учителя помочь ребенку в восхождении к тому высокому положению, которого достоин каждый человек;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урок – это работа души; и чем усерднее эта работа, тем уважительнее отношение ребенка к самому себе, а также учителя к своей собственной личности (</w:t>
      </w:r>
      <w:proofErr w:type="spell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Н.Е.Щуркова</w:t>
      </w:r>
      <w:proofErr w:type="spellEnd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Проектно-исследовательская методика (Вернадский В.И., Щедровицкий П.Г. и др.)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Проблемный метод и «</w:t>
      </w:r>
      <w:r w:rsidR="0040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открытые» вопросы учащихся 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Проектные методы и методика с</w:t>
      </w:r>
      <w:r w:rsidR="0040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отрудничества 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Индивидуальные и групповые формы обучения уча</w:t>
      </w:r>
      <w:r w:rsidR="0040782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Методическая система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перспективного разв</w:t>
      </w:r>
      <w:r w:rsidR="0040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ития 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 особого подхода в планировании организации учебно-воспитательного процесса, применения в практике работы инновационных педагогических технологий. Это обязывает учителя к исследовательской, творческой деятельности, к поиску новых идей, форм и методов работы. Общество поставило перед образованием задачу воспитания свободной, развитой и образованной личности, способной жить и творить в условиях постепенно меняющегося мира. Образование призвано помочь личности саморазвитья: научить учиться, действовать, общаться, жить в ладу с самим собой, что позволит ей войти в мировое сообщество и успешно функционировать в нем.</w:t>
      </w:r>
      <w:r w:rsidR="0040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Социальная значимость 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40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интеллектуальной 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обеспечении аспектов современного социального заказа</w:t>
      </w:r>
      <w:r w:rsidR="0040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инновационное образование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9E4" w:rsidRPr="00CB59E4" w:rsidRDefault="00407827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задачи </w:t>
      </w:r>
      <w:r w:rsidR="00CB59E4"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реализации основной образовательной программы для достижения предметных, </w:t>
      </w:r>
      <w:proofErr w:type="spellStart"/>
      <w:r w:rsidR="00CB59E4"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CB59E4"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результатов: наряду с формированием фундаментальных научных знаний, предметных умений, специальных учебных навыков создавать условия для интеллектуального развития компетентности, инициативы, творчества, </w:t>
      </w:r>
      <w:proofErr w:type="spellStart"/>
      <w:r w:rsidR="00CB59E4"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="00CB59E4"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уникальности склада ума; создавать условия для развития творческих способностей, т.е. потенциальных возможностей растущего человека, что </w:t>
      </w:r>
      <w:r w:rsidR="00CB59E4"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позволит обоснованно решить проблемы инновационного образования, нацеленного на повышение, углубление культуры каждого ребенка; выработать у учащихся личное отношение к знаниям, я наработала свою методическую копилку, включающую различные формы интеллектуальной и исследовательской деятельности учащихся.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принципом работы с учащимися, на мой взгляд, должен являться принцип предоставления возможностей (или создания условий) для предметной творческой деятельности и диагностики продуктивности (значимому для ребенка результату этой деятельности за определенный период). Предоставление таких возможностей я реализую через разнообразные формы образовательной деятельности: групповые и индивидуальные учебные занятия; практикумы; научно-исследовательские проекты; научно-практические конференции; научные стендовые выставки.</w:t>
      </w:r>
    </w:p>
    <w:p w:rsidR="00CB59E4" w:rsidRPr="00CB59E4" w:rsidRDefault="00CB59E4" w:rsidP="00CB59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интеллектуальной деятельности учащихся</w:t>
      </w:r>
    </w:p>
    <w:p w:rsidR="00CB59E4" w:rsidRPr="00CB59E4" w:rsidRDefault="00CB59E4" w:rsidP="00CB59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исследовательской деятельности учащихся: </w:t>
      </w:r>
    </w:p>
    <w:p w:rsidR="00CB59E4" w:rsidRPr="00CB59E4" w:rsidRDefault="00CB59E4" w:rsidP="00CB59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исследовательских методов изучения (учитель предлагает проблемное задание, учащиеся без помощи учителя ищут способ решения). Этот метод предполагает максимально самостоятельную деятельность учащихся по получению и усвоению знаний и умений. При этом в основе метода лежит отчетливая цель – обеспечить усвоение</w:t>
      </w:r>
      <w:r w:rsidR="0040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творческой деятельности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своих уроках исследовательский метод я использую при решении проблемных задач. Например, «ещё в Древней Индии применяли «испытание рисом». На суде для решения вопроса о виновности или невиновности подсудимому предлагали съесть сухой рис. Если он его съест, значит, не виновен, а если не съест, то виновен. А плантаторы при покупке рабов обязательно осматривали их зубы. Хотели бы вы узнать, почему они так поступали?» </w:t>
      </w:r>
      <w:proofErr w:type="gram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организует учащихся в малые временные группы для обсуждения заданной проблемной задачи (Урок-исследование по теме «Пищеварение в ротовой полости и в желудке».</w:t>
      </w:r>
      <w:proofErr w:type="gramEnd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Учебное занятие). </w:t>
      </w:r>
      <w:proofErr w:type="gramEnd"/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Экспресс-исследование. По такому типу строится исследовательская деятельность учащихся в пятом классе. На экскурсиях даются индивидуальные задания для проведения эмпирических исследований, какие птицы живут в городе, какие декоративные растения используются для озеленения улиц города.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</w:t>
      </w:r>
      <w:proofErr w:type="gramEnd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экспресс-исследования</w:t>
      </w:r>
      <w:proofErr w:type="spellEnd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ориентированы на работу по изучению и обобщению фактов, материалов, содержащихся в разных источниках. Темы таких исследований должны позволять изучать самые разные объекты в их реальном окружении, в действии, давать большой материал и позволяют увидеть множество тем для собственных изысканий,</w:t>
      </w:r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построения различных гипотез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7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 достаточно успешно справляются с этой формой исследования. </w:t>
      </w:r>
      <w:proofErr w:type="gram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при изучении темы “Приспособленность животных и растений к условиям окружающей среды” ребята по материалам учебника знакомятся с тем, как приспособлены к обитанию в засушливых условиях кактусы, верблюжья колючка, как приспособлены к обитанию в наземно-воздушной и водной средах пингвины и ластоногие млекопитающие.</w:t>
      </w:r>
      <w:proofErr w:type="gramEnd"/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Возможная тематика исследований: “Приспособленность растений степей к засушливым условиям обитания”, “Особенности насекомоядных растений”, “Приспособления растений к опылению”, “Приспособления насекомых к сбору пыльцы и нектара”. По результатам исследований авторы делают краткие сообщения, обязательно содержащие выводы.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7-9-х классах теоретические исследования оформляются в виде реферата, содержащего гораздо больший объем информации по выбранному направлению исследования. Работа над рефератом помогает глубже разобраться в теме, усвоить ее, вырабатывает навыки организованности и целеустремленности, необходимые </w:t>
      </w:r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любого предмета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Проведение учебного эксперимента. Сюда относятся все лабораторные и практические</w:t>
      </w:r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биологии, начиная с 7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класса и заканчивая 11 классом. Выполняя лабораторную работу, учащиеся приобретают навыки наблюдения, фиксирования и правильного оформления результатов наблюдений, анализа полученных данных, делают выводы.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лабораторная работа “Типы корневых систем. Строение стержневой и мочковатой корневых систем”. </w:t>
      </w:r>
      <w:proofErr w:type="gram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(Урок-исследование по теме "Корень.</w:t>
      </w:r>
      <w:proofErr w:type="gramEnd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Внешнее строение корня")</w:t>
      </w:r>
      <w:proofErr w:type="gramEnd"/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7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при проведении лабораторных работ организую небольшое исследование с помощью цифрового микроскопа. Например, «изучение строения плесневого гриба </w:t>
      </w:r>
      <w:proofErr w:type="spell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мукора</w:t>
      </w:r>
      <w:proofErr w:type="spellEnd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Проблемным вопросом при изучении плесневого гриба может быть нахождение разницы и выявление ее причины между рассмотренными временными микропрепаратами плесневого гриба, развивающегося на субстрате в начальном периоде развития и во время созревания спор. Учащиеся выполняют работу на своих рабочих местах с использованием светового микроскопа. Учитель демонстрирует микропрепараты с помощью цифрового микроскопа. Учебный эксперимент – один из продуктивных методов обучения.</w:t>
      </w:r>
    </w:p>
    <w:p w:rsidR="00CB59E4" w:rsidRPr="00CB59E4" w:rsidRDefault="00CB59E4" w:rsidP="00CB59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нетрадиционной формы</w:t>
      </w:r>
      <w:proofErr w:type="gramStart"/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 – исследования</w:t>
      </w:r>
    </w:p>
    <w:p w:rsidR="00CB59E4" w:rsidRPr="00CB59E4" w:rsidRDefault="00CB59E4" w:rsidP="00CB59E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– презентации («Особенности организации нервных окончаний»</w:t>
      </w:r>
      <w:proofErr w:type="gramEnd"/>
    </w:p>
    <w:p w:rsidR="00CB59E4" w:rsidRPr="00CB59E4" w:rsidRDefault="00CB59E4" w:rsidP="00CB59E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конференции (</w:t>
      </w:r>
      <w:proofErr w:type="spell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игра-научная</w:t>
      </w:r>
      <w:proofErr w:type="spellEnd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конференция «Выбор пути в будущее»</w:t>
      </w:r>
      <w:proofErr w:type="gramEnd"/>
    </w:p>
    <w:p w:rsidR="00CB59E4" w:rsidRPr="00CB59E4" w:rsidRDefault="00CB59E4" w:rsidP="00CB59E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работы, смотры знаний, защита творческих работ, проектов, творческие отчеты. </w:t>
      </w:r>
    </w:p>
    <w:p w:rsidR="00CB59E4" w:rsidRPr="00CB59E4" w:rsidRDefault="00CB59E4" w:rsidP="00CB59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учебные проекты</w:t>
      </w:r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ВЕГЕТАРИАНСТВО-За</w:t>
      </w:r>
      <w:proofErr w:type="spellEnd"/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Start"/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ротив?», «Влияние </w:t>
      </w:r>
      <w:proofErr w:type="spellStart"/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антибиотиотиков</w:t>
      </w:r>
      <w:proofErr w:type="spellEnd"/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живые организмы», «Исследование пойменной растительности реки </w:t>
      </w:r>
      <w:proofErr w:type="spellStart"/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Чаган</w:t>
      </w:r>
      <w:proofErr w:type="spellEnd"/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проект – организационная форма работы, которая ориентирована на изучение законченной учебной темы или учебного раздела и составляет часть стандартного учебного курса или несколько курсов. В школе его можно рассматривать как совместную учебно-познавательную, исследовательскую, творческую или игровую деятельность учащихся-партнеров, имеющую общую цель, согласованные методы, способы деятельности, направленную на достижение общего результата по решению какой-либо проблемы, значимой для участников проекта. </w:t>
      </w:r>
    </w:p>
    <w:p w:rsidR="00CB59E4" w:rsidRPr="00CB59E4" w:rsidRDefault="00CB59E4" w:rsidP="00CB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Исследовательские проекты можно считать высшей ступенью исследовательской деятельности учащихся. </w:t>
      </w:r>
      <w:proofErr w:type="gram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Овладев методом теоретических </w:t>
      </w:r>
      <w:proofErr w:type="spellStart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экспресс-исследований</w:t>
      </w:r>
      <w:proofErr w:type="spellEnd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приобретя навыки практической экспериментальной работы, учащиеся достаточно успешно справляются с экспериментальной частью проектов, выполняемой по специально подобранным методикам.</w:t>
      </w:r>
      <w:proofErr w:type="gramEnd"/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Меняется роль учителя. Он выступает в роли консультанта, помощника, наблюдателя, источника информации, координатора. В результате учитель становится организатором самостоятельно</w:t>
      </w:r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учебного познания учащихся</w:t>
      </w:r>
      <w:r w:rsidRPr="00CB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59E4" w:rsidRPr="003E47A8" w:rsidRDefault="00CB59E4" w:rsidP="003E47A8">
      <w:pPr>
        <w:pStyle w:val="aa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Домашние задания также могут носить исследовательский характер: наблюдение за живыми объектами, за своим организмом, опыты с растениями и домашними животными, творческие задания – стихи, эссе, сочинения «Путешествие с капелькой воды по зеленому растению», «Путешествие по клетке», кроссворды, викторины, презентации.</w:t>
      </w:r>
      <w:r w:rsidRP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Летние исследовательские задания: составление гербариев, составление коллекций и др.</w:t>
      </w:r>
      <w:r w:rsidRP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7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Виды исследовательской деятельности во внеурочное время </w:t>
      </w:r>
      <w:r w:rsidRPr="003E47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Внеклассные занятия с применением информационных компьютерных технологий направлены на совершенствование процесса обучения, на формирование компетенций в области информационной деятельности школьников, воспитания их информационной культуры. Они углубляют и расширяют знания учащихся, полученные на уроке, п</w:t>
      </w:r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овышают их интерес к предмету</w:t>
      </w:r>
      <w:r w:rsidRP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индивидуальной форме внеклассной работы по биологии я использую:</w:t>
      </w:r>
      <w:r w:rsidRP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поиск информации на различных электронных носителях (электронных атласах, учебниках, энциклопедиях, в Интернете).</w:t>
      </w:r>
      <w:r w:rsidRP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Оформление рефератов, докладов, сообщений с использованием электронных средств.</w:t>
      </w:r>
      <w:r w:rsidRP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Подготовку к экзамену, зачету с использованием различных электронных тренажеров типа “Домашний репетитор”, виртуальная биологическая лаборатория, биологические тесты. </w:t>
      </w:r>
      <w:r w:rsidRP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7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Приемы использования И</w:t>
      </w:r>
      <w:proofErr w:type="gramStart"/>
      <w:r w:rsidRPr="003E47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КТ в гр</w:t>
      </w:r>
      <w:proofErr w:type="gramEnd"/>
      <w:r w:rsidRPr="003E47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упповой форме внеклассной работы по биологии</w:t>
      </w:r>
      <w:r w:rsidRP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поиск информации на различных электронных носителях (электронных атласах, учебниках, энциклопедиях, в Интернете) для оформления стенгазеты, групповой исследовательской работы. Для этого можно предложить учащимся разделиться на группы по желанию. Каждый выполняет задание индивидуально, а затем группа собирает материал вместе, анализирует, оформляет результа</w:t>
      </w:r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работы (проект «Исследование пойменной растительности реки </w:t>
      </w:r>
      <w:proofErr w:type="spellStart"/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Чаган</w:t>
      </w:r>
      <w:proofErr w:type="spellEnd"/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проект «</w:t>
      </w:r>
      <w:proofErr w:type="spellStart"/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Вегетарианство-За</w:t>
      </w:r>
      <w:proofErr w:type="spellEnd"/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Start"/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ротив?</w:t>
      </w:r>
      <w:r w:rsidRPr="003E47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E47A8" w:rsidRDefault="003E47A8" w:rsidP="003E4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7A8" w:rsidRDefault="003E47A8" w:rsidP="003E4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7A8" w:rsidRDefault="003E47A8" w:rsidP="003E4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7A8" w:rsidRDefault="003E47A8" w:rsidP="003E4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7A8" w:rsidRDefault="003E47A8" w:rsidP="003E4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7A8" w:rsidRDefault="003E47A8" w:rsidP="003E4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7A8" w:rsidRDefault="003E47A8" w:rsidP="003E4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7A8" w:rsidRDefault="003E47A8" w:rsidP="003E4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7A8" w:rsidRDefault="003E47A8" w:rsidP="003E47A8">
      <w:pPr>
        <w:pStyle w:val="a3"/>
      </w:pPr>
      <w:r>
        <w:t>Обобщая опыт использования исследовательской деятельности учащихся на уроках биологии, можно сказать, что это процесс творческий, но имеются общие моменты:</w:t>
      </w:r>
    </w:p>
    <w:p w:rsidR="003E47A8" w:rsidRDefault="003E47A8" w:rsidP="003E47A8">
      <w:pPr>
        <w:pStyle w:val="a3"/>
      </w:pPr>
      <w:r>
        <w:t>• исследовательская деятельность является универсальной и необходимой формой для учащихся;</w:t>
      </w:r>
    </w:p>
    <w:p w:rsidR="003E47A8" w:rsidRDefault="003E47A8" w:rsidP="003E47A8">
      <w:pPr>
        <w:pStyle w:val="a3"/>
      </w:pPr>
      <w:r>
        <w:lastRenderedPageBreak/>
        <w:t>• при помощи исследовательской деятельности на деле осуществляется индивидуальный подход к каждому ученику, так как можно варьировать по уровню усвоения материала;</w:t>
      </w:r>
    </w:p>
    <w:p w:rsidR="003E47A8" w:rsidRDefault="003E47A8" w:rsidP="003E47A8">
      <w:pPr>
        <w:pStyle w:val="a3"/>
      </w:pPr>
      <w:r>
        <w:t>• использование нетрадиционных форм подачи и контроля материала оживляет обучающий процесс и создает благоприятную обстановку в учебной группе, и т.д.</w:t>
      </w:r>
    </w:p>
    <w:p w:rsidR="003E47A8" w:rsidRDefault="003E47A8" w:rsidP="003E47A8">
      <w:pPr>
        <w:pStyle w:val="a3"/>
      </w:pPr>
      <w:r>
        <w:t>Приобщение учащихся к исследовательской деятельности дает возможность осуществлять оперативный контроль промежуточных результатов деятельности учащихся, позволяет повысить темп урока, увеличив его педагогический эффект. К тому же учитель, используя исследовательский метод, освобождается от видов рутинной работы и может направить внимание на решение более сложных вопросов, требующих высокой квалификации и творческого мышления. Не следует также забывать и о таком положительном моменте, как увеличение доли самостоятельной работы учащихся, их большей увлеченности предметом. Работы, выполненные учащимися, готовят их к исследовательской деятельности на студенческой скамье[14].</w:t>
      </w:r>
    </w:p>
    <w:p w:rsidR="003E47A8" w:rsidRDefault="003E47A8" w:rsidP="003E47A8">
      <w:pPr>
        <w:pStyle w:val="a3"/>
      </w:pPr>
      <w:r>
        <w:t xml:space="preserve">Ребенок – существо само по себе деятельное. Ему нужно все пощупать, потрогать, познать. Учиться – значит исследовать мир. </w:t>
      </w:r>
    </w:p>
    <w:p w:rsidR="003E47A8" w:rsidRDefault="003E47A8" w:rsidP="003E47A8">
      <w:pPr>
        <w:pStyle w:val="a3"/>
        <w:rPr>
          <w:i/>
          <w:iCs/>
        </w:rPr>
      </w:pPr>
      <w:r>
        <w:rPr>
          <w:i/>
          <w:iCs/>
        </w:rPr>
        <w:t xml:space="preserve">Скажи мне, и я забуду, </w:t>
      </w:r>
    </w:p>
    <w:p w:rsidR="003E47A8" w:rsidRDefault="003E47A8" w:rsidP="003E47A8">
      <w:pPr>
        <w:pStyle w:val="a3"/>
        <w:rPr>
          <w:i/>
          <w:iCs/>
        </w:rPr>
      </w:pPr>
      <w:r>
        <w:rPr>
          <w:i/>
          <w:iCs/>
        </w:rPr>
        <w:t>Покажи мне, и я запомню,</w:t>
      </w:r>
    </w:p>
    <w:p w:rsidR="003E47A8" w:rsidRDefault="003E47A8" w:rsidP="003E47A8">
      <w:pPr>
        <w:pStyle w:val="a3"/>
        <w:rPr>
          <w:i/>
          <w:iCs/>
        </w:rPr>
      </w:pPr>
      <w:r>
        <w:rPr>
          <w:i/>
          <w:iCs/>
        </w:rPr>
        <w:t>Дай мне действовать самому,</w:t>
      </w:r>
    </w:p>
    <w:p w:rsidR="003E47A8" w:rsidRDefault="003E47A8" w:rsidP="003E47A8">
      <w:pPr>
        <w:pStyle w:val="a3"/>
        <w:rPr>
          <w:i/>
          <w:iCs/>
        </w:rPr>
      </w:pPr>
      <w:r>
        <w:rPr>
          <w:i/>
          <w:iCs/>
        </w:rPr>
        <w:t xml:space="preserve">И я научусь. </w:t>
      </w:r>
    </w:p>
    <w:p w:rsidR="003E47A8" w:rsidRDefault="003E47A8" w:rsidP="003E47A8">
      <w:pPr>
        <w:pStyle w:val="a3"/>
        <w:rPr>
          <w:i/>
          <w:iCs/>
        </w:rPr>
      </w:pPr>
      <w:r>
        <w:rPr>
          <w:i/>
          <w:iCs/>
        </w:rPr>
        <w:t>Конфуций.</w:t>
      </w:r>
    </w:p>
    <w:p w:rsidR="003E47A8" w:rsidRDefault="003E47A8" w:rsidP="003E47A8">
      <w:pPr>
        <w:pStyle w:val="a3"/>
        <w:rPr>
          <w:u w:val="single"/>
        </w:rPr>
      </w:pPr>
      <w:r>
        <w:rPr>
          <w:u w:val="single"/>
        </w:rPr>
        <w:t>Результативность опыта.</w:t>
      </w:r>
    </w:p>
    <w:p w:rsidR="003E47A8" w:rsidRDefault="003E47A8" w:rsidP="003E47A8">
      <w:pPr>
        <w:pStyle w:val="a3"/>
      </w:pPr>
      <w:r>
        <w:t xml:space="preserve">Исследовательская деятельность учащихся на уроках биологии и во внеклассной работе, на мой взгляд, является фактором совершенствования образовательного процесса, повышение качества знаний. </w:t>
      </w:r>
    </w:p>
    <w:p w:rsidR="003E47A8" w:rsidRDefault="003E47A8" w:rsidP="003E47A8">
      <w:pPr>
        <w:pStyle w:val="a3"/>
      </w:pPr>
      <w:r>
        <w:t>Устойчивые хорошие педагогические результаты заключаются в творческих достижениях учащихся на уроках, в умении исследовать и решать разнообразные проблемы не только в учебно-познавательной деятельности, но и во всех других видах их жизнедеятельности.</w:t>
      </w:r>
    </w:p>
    <w:p w:rsidR="003E47A8" w:rsidRDefault="003E47A8" w:rsidP="003E47A8">
      <w:pPr>
        <w:pStyle w:val="a3"/>
      </w:pPr>
      <w:r>
        <w:t>Мои ученики овладели определёнными интеллектуальными, творческими умениями. Они научились:</w:t>
      </w:r>
    </w:p>
    <w:p w:rsidR="003E47A8" w:rsidRDefault="003E47A8" w:rsidP="003E47A8">
      <w:pPr>
        <w:pStyle w:val="a3"/>
      </w:pPr>
      <w:r>
        <w:t>• работать с текстом (выделять главную мысль, вести поиск нужной информации, анализировать её, делать обобщения и выводы); применять полученные знания на практике.</w:t>
      </w:r>
    </w:p>
    <w:p w:rsidR="003E47A8" w:rsidRDefault="003E47A8" w:rsidP="003E47A8">
      <w:pPr>
        <w:pStyle w:val="a3"/>
      </w:pPr>
      <w:r>
        <w:t>• Приобрели умения и навыки исследовательского поведения (видеть проблему, выдвигать гипотезы, задавать вопросы, давать определения понятиям, наблюдать, анализировать, выделять главное и второстепенное, делать выводы и умозаключения).</w:t>
      </w:r>
    </w:p>
    <w:p w:rsidR="003E47A8" w:rsidRDefault="003E47A8" w:rsidP="003E47A8">
      <w:pPr>
        <w:pStyle w:val="a3"/>
      </w:pPr>
      <w:r>
        <w:t xml:space="preserve">Результативность опыта включает в себя усвоение учащимися понимания ответственности за успех учебной деятельности, </w:t>
      </w:r>
      <w:proofErr w:type="spellStart"/>
      <w:r>
        <w:t>сформированность</w:t>
      </w:r>
      <w:proofErr w:type="spellEnd"/>
      <w:r>
        <w:t xml:space="preserve"> навыков самостоятельной работы.</w:t>
      </w:r>
    </w:p>
    <w:p w:rsidR="003E47A8" w:rsidRDefault="003E47A8" w:rsidP="003E47A8">
      <w:pPr>
        <w:pStyle w:val="a3"/>
      </w:pPr>
      <w:r>
        <w:lastRenderedPageBreak/>
        <w:t>Эта технология чётко ориентирована на реальный практический результат, значимый для школьников.</w:t>
      </w:r>
    </w:p>
    <w:p w:rsidR="003E47A8" w:rsidRDefault="003E47A8" w:rsidP="003E47A8">
      <w:pPr>
        <w:pStyle w:val="a3"/>
      </w:pPr>
      <w:r>
        <w:t>Я считаю, что использованием технологии исследовательской деятельности как фактора совершенствования образовательного процесса можно достичь того, что выпускник школы будет обладать современными ценностными ориентациями и опытом творческой деятельности, будет готов к межличностному и межкультурному сотрудничеству, стремиться избегать конфликтов и преодолевать их.</w:t>
      </w:r>
    </w:p>
    <w:p w:rsidR="0050360A" w:rsidRDefault="0050360A" w:rsidP="003E47A8">
      <w:pPr>
        <w:pStyle w:val="a3"/>
      </w:pPr>
    </w:p>
    <w:p w:rsidR="0050360A" w:rsidRDefault="0050360A" w:rsidP="003E47A8">
      <w:pPr>
        <w:pStyle w:val="a3"/>
      </w:pPr>
    </w:p>
    <w:p w:rsidR="0050360A" w:rsidRDefault="0050360A" w:rsidP="003E47A8">
      <w:pPr>
        <w:pStyle w:val="a3"/>
      </w:pPr>
    </w:p>
    <w:p w:rsidR="0050360A" w:rsidRDefault="0050360A" w:rsidP="003E47A8">
      <w:pPr>
        <w:pStyle w:val="a3"/>
      </w:pPr>
    </w:p>
    <w:p w:rsidR="0050360A" w:rsidRDefault="0050360A" w:rsidP="003E47A8">
      <w:pPr>
        <w:pStyle w:val="a3"/>
      </w:pPr>
    </w:p>
    <w:p w:rsidR="0050360A" w:rsidRDefault="0050360A" w:rsidP="003E47A8">
      <w:pPr>
        <w:pStyle w:val="a3"/>
      </w:pPr>
    </w:p>
    <w:p w:rsidR="0050360A" w:rsidRDefault="0050360A" w:rsidP="003E47A8">
      <w:pPr>
        <w:pStyle w:val="a3"/>
      </w:pPr>
    </w:p>
    <w:p w:rsidR="0050360A" w:rsidRDefault="0050360A" w:rsidP="003E47A8">
      <w:pPr>
        <w:pStyle w:val="a3"/>
      </w:pPr>
    </w:p>
    <w:p w:rsidR="0050360A" w:rsidRDefault="0050360A" w:rsidP="003E47A8">
      <w:pPr>
        <w:pStyle w:val="a3"/>
      </w:pPr>
    </w:p>
    <w:p w:rsidR="0050360A" w:rsidRDefault="0050360A" w:rsidP="003E47A8">
      <w:pPr>
        <w:pStyle w:val="a3"/>
      </w:pPr>
    </w:p>
    <w:p w:rsidR="0050360A" w:rsidRDefault="0050360A" w:rsidP="003E47A8">
      <w:pPr>
        <w:pStyle w:val="a3"/>
      </w:pPr>
    </w:p>
    <w:p w:rsidR="0050360A" w:rsidRDefault="0050360A" w:rsidP="003E47A8">
      <w:pPr>
        <w:pStyle w:val="a3"/>
      </w:pPr>
      <w:r>
        <w:rPr>
          <w:noProof/>
        </w:rPr>
        <w:lastRenderedPageBreak/>
        <w:drawing>
          <wp:inline distT="0" distB="0" distL="0" distR="0">
            <wp:extent cx="5934710" cy="4448810"/>
            <wp:effectExtent l="19050" t="0" r="8890" b="0"/>
            <wp:docPr id="7" name="Рисунок 1" descr="C:\Users\1435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435\Desktop\img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4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7A8" w:rsidRPr="003E47A8" w:rsidRDefault="003E47A8" w:rsidP="003E4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04C" w:rsidRDefault="00D9204C"/>
    <w:sectPr w:rsidR="00D9204C" w:rsidSect="00D92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6E4" w:rsidRDefault="008366E4" w:rsidP="000A3DAB">
      <w:pPr>
        <w:spacing w:after="0" w:line="240" w:lineRule="auto"/>
      </w:pPr>
      <w:r>
        <w:separator/>
      </w:r>
    </w:p>
  </w:endnote>
  <w:endnote w:type="continuationSeparator" w:id="0">
    <w:p w:rsidR="008366E4" w:rsidRDefault="008366E4" w:rsidP="000A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6E4" w:rsidRDefault="008366E4" w:rsidP="000A3DAB">
      <w:pPr>
        <w:spacing w:after="0" w:line="240" w:lineRule="auto"/>
      </w:pPr>
      <w:r>
        <w:separator/>
      </w:r>
    </w:p>
  </w:footnote>
  <w:footnote w:type="continuationSeparator" w:id="0">
    <w:p w:rsidR="008366E4" w:rsidRDefault="008366E4" w:rsidP="000A3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4E4"/>
    <w:multiLevelType w:val="multilevel"/>
    <w:tmpl w:val="9282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3420D"/>
    <w:multiLevelType w:val="multilevel"/>
    <w:tmpl w:val="62FE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61232"/>
    <w:multiLevelType w:val="multilevel"/>
    <w:tmpl w:val="941C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950DA"/>
    <w:multiLevelType w:val="multilevel"/>
    <w:tmpl w:val="FE46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84548"/>
    <w:multiLevelType w:val="multilevel"/>
    <w:tmpl w:val="4C52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042A79"/>
    <w:multiLevelType w:val="multilevel"/>
    <w:tmpl w:val="565A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5509AE"/>
    <w:multiLevelType w:val="multilevel"/>
    <w:tmpl w:val="01C2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130A18"/>
    <w:multiLevelType w:val="multilevel"/>
    <w:tmpl w:val="BDB4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A5FF9"/>
    <w:multiLevelType w:val="multilevel"/>
    <w:tmpl w:val="4AAA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FE6787"/>
    <w:multiLevelType w:val="multilevel"/>
    <w:tmpl w:val="DCDC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D55E88"/>
    <w:multiLevelType w:val="multilevel"/>
    <w:tmpl w:val="C59A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9154A0"/>
    <w:multiLevelType w:val="multilevel"/>
    <w:tmpl w:val="8A9E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956C8B"/>
    <w:multiLevelType w:val="multilevel"/>
    <w:tmpl w:val="AC5608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1D612C"/>
    <w:multiLevelType w:val="multilevel"/>
    <w:tmpl w:val="B7AE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3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DAB"/>
    <w:rsid w:val="0007282C"/>
    <w:rsid w:val="000A3DAB"/>
    <w:rsid w:val="0034735E"/>
    <w:rsid w:val="003E47A8"/>
    <w:rsid w:val="00407827"/>
    <w:rsid w:val="0050360A"/>
    <w:rsid w:val="0054240F"/>
    <w:rsid w:val="008300D9"/>
    <w:rsid w:val="008366E4"/>
    <w:rsid w:val="008704A2"/>
    <w:rsid w:val="00C144FA"/>
    <w:rsid w:val="00CB59E4"/>
    <w:rsid w:val="00D9204C"/>
    <w:rsid w:val="00DF7C7C"/>
    <w:rsid w:val="00F239CA"/>
    <w:rsid w:val="00F9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DA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3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3DAB"/>
  </w:style>
  <w:style w:type="paragraph" w:styleId="a8">
    <w:name w:val="footer"/>
    <w:basedOn w:val="a"/>
    <w:link w:val="a9"/>
    <w:uiPriority w:val="99"/>
    <w:semiHidden/>
    <w:unhideWhenUsed/>
    <w:rsid w:val="000A3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3DAB"/>
  </w:style>
  <w:style w:type="paragraph" w:styleId="aa">
    <w:name w:val="List Paragraph"/>
    <w:basedOn w:val="a"/>
    <w:uiPriority w:val="34"/>
    <w:qFormat/>
    <w:rsid w:val="003E47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3116">
          <w:marLeft w:val="0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4687</Words>
  <Characters>26717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1435</dc:creator>
  <cp:keywords/>
  <dc:description/>
  <cp:lastModifiedBy>1435</cp:lastModifiedBy>
  <cp:revision>11</cp:revision>
  <dcterms:created xsi:type="dcterms:W3CDTF">2020-01-02T13:23:00Z</dcterms:created>
  <dcterms:modified xsi:type="dcterms:W3CDTF">2020-01-02T14:04:00Z</dcterms:modified>
</cp:coreProperties>
</file>