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B8" w:rsidRDefault="005A0AB8" w:rsidP="005A0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5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ПОИСКАХ</w:t>
      </w:r>
      <w:r w:rsidRPr="001507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OTODUS</w:t>
      </w:r>
      <w:r w:rsidRPr="001507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OBLIGUS</w:t>
      </w:r>
      <w:r w:rsidRPr="00150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7B" w:rsidRDefault="0015077B" w:rsidP="005A0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77B" w:rsidRDefault="0015077B" w:rsidP="00150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читель биологии КГУ «ОСШ№4» г. Жезказган</w:t>
      </w:r>
    </w:p>
    <w:p w:rsidR="0015077B" w:rsidRPr="0015077B" w:rsidRDefault="0015077B" w:rsidP="001507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Меренкова Мария Владимировна</w:t>
      </w:r>
    </w:p>
    <w:p w:rsidR="007A7DDD" w:rsidRPr="007A7DDD" w:rsidRDefault="007A7DDD" w:rsidP="005A0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AB8" w:rsidRPr="00051952" w:rsidRDefault="005A0AB8" w:rsidP="00F47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E6D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C54E6D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C54E6D">
        <w:rPr>
          <w:rFonts w:ascii="Times New Roman" w:hAnsi="Times New Roman" w:cs="Times New Roman"/>
          <w:sz w:val="28"/>
          <w:szCs w:val="28"/>
        </w:rPr>
        <w:t xml:space="preserve"> начинается в глубокой древности, во времена, когда единственными позвоночными на планете были рыбы.  Именно зубы будут отмечать весь путь дальнейшей эволюционной истории акул. Можно даже сказать, что их история – это история их зубов.</w:t>
      </w:r>
    </w:p>
    <w:p w:rsidR="005A0AB8" w:rsidRPr="0015077B" w:rsidRDefault="005A0AB8" w:rsidP="005A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E6D">
        <w:rPr>
          <w:rFonts w:ascii="Times New Roman" w:hAnsi="Times New Roman" w:cs="Times New Roman"/>
          <w:sz w:val="28"/>
          <w:szCs w:val="28"/>
        </w:rPr>
        <w:t xml:space="preserve">    В связи с этим найденные останки древних акул имеют огромное значение в сфере палеонтологии и зоологии. </w:t>
      </w:r>
    </w:p>
    <w:p w:rsidR="00DA37AD" w:rsidRPr="00051952" w:rsidRDefault="00DA37AD" w:rsidP="00DA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EC9">
        <w:rPr>
          <w:rFonts w:ascii="Times New Roman" w:hAnsi="Times New Roman" w:cs="Times New Roman"/>
          <w:sz w:val="28"/>
          <w:szCs w:val="28"/>
        </w:rPr>
        <w:t>В 1893 году австрийский геолог Эдуард Зю</w:t>
      </w:r>
      <w:proofErr w:type="gramStart"/>
      <w:r w:rsidRPr="00421EC9"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 w:rsidRPr="00421EC9">
        <w:rPr>
          <w:rFonts w:ascii="Times New Roman" w:hAnsi="Times New Roman" w:cs="Times New Roman"/>
          <w:sz w:val="28"/>
          <w:szCs w:val="28"/>
        </w:rPr>
        <w:t>оей работе «Лик Земли» предположил существование на  месте</w:t>
      </w:r>
      <w:r>
        <w:rPr>
          <w:rFonts w:ascii="Times New Roman" w:hAnsi="Times New Roman" w:cs="Times New Roman"/>
          <w:sz w:val="28"/>
          <w:szCs w:val="28"/>
        </w:rPr>
        <w:t xml:space="preserve"> Евразии</w:t>
      </w:r>
      <w:r w:rsidRPr="00421EC9">
        <w:rPr>
          <w:rFonts w:ascii="Times New Roman" w:hAnsi="Times New Roman" w:cs="Times New Roman"/>
          <w:sz w:val="28"/>
          <w:szCs w:val="28"/>
        </w:rPr>
        <w:t xml:space="preserve"> древнего океана, который он назвал 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1EC9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Когда позже климат на Земле  стал меняться и великий океан уменьшался в размерах. Это сформировало </w:t>
      </w:r>
      <w:r w:rsidRPr="00B9159F">
        <w:rPr>
          <w:rFonts w:ascii="Times New Roman" w:hAnsi="Times New Roman" w:cs="Times New Roman"/>
          <w:sz w:val="28"/>
          <w:szCs w:val="28"/>
        </w:rPr>
        <w:t>на территории Казахстана  Каспийское и Аральское моря, а также - бессточное озеро Балхаш и многие другие озёра.</w:t>
      </w:r>
      <w:r>
        <w:rPr>
          <w:rFonts w:ascii="Times New Roman" w:hAnsi="Times New Roman" w:cs="Times New Roman"/>
          <w:sz w:val="28"/>
          <w:szCs w:val="28"/>
        </w:rPr>
        <w:t xml:space="preserve"> Каракоин  </w:t>
      </w:r>
      <w:r w:rsidRPr="006E6A72">
        <w:rPr>
          <w:rFonts w:ascii="Times New Roman" w:hAnsi="Times New Roman" w:cs="Times New Roman"/>
          <w:sz w:val="28"/>
          <w:szCs w:val="28"/>
        </w:rPr>
        <w:t>солёное озеро в Улытауском районе Карагандинской области Казахстана, на окраине пустыни Бетпак-Дала</w:t>
      </w:r>
      <w:r>
        <w:rPr>
          <w:rFonts w:ascii="Times New Roman" w:hAnsi="Times New Roman" w:cs="Times New Roman"/>
          <w:sz w:val="28"/>
          <w:szCs w:val="28"/>
        </w:rPr>
        <w:t xml:space="preserve"> как раз и является  частью древнего океана</w:t>
      </w:r>
      <w:r w:rsidRPr="00FF646C">
        <w:rPr>
          <w:rFonts w:ascii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hAnsi="Times New Roman" w:cs="Times New Roman"/>
          <w:sz w:val="28"/>
          <w:szCs w:val="28"/>
        </w:rPr>
        <w:t>. Если вы внимательно рассмотрите предложенную  ниже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рту добычи   нефти на территории республики Казахстан и свяжите её с теорией биогенного происхождения, которая гла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ит, что   </w:t>
      </w:r>
      <w:r w:rsidRPr="000940F4">
        <w:rPr>
          <w:rFonts w:ascii="Times New Roman" w:hAnsi="Times New Roman" w:cs="Times New Roman"/>
          <w:sz w:val="28"/>
          <w:szCs w:val="28"/>
        </w:rPr>
        <w:t>эта жидкость возникла в результате разложения растений и животных на дне различных водоемов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6AB9B3" wp14:editId="0862DD86">
            <wp:extent cx="5531302" cy="3170712"/>
            <wp:effectExtent l="0" t="0" r="0" b="0"/>
            <wp:docPr id="1" name="Рисунок 1" descr="C:\Users\Маша\Desktop\проекты 2020\акулятина\21398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ша\Desktop\проекты 2020\акулятина\213985_orig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68" cy="316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7AD" w:rsidRPr="00DA37AD" w:rsidRDefault="00DA37AD" w:rsidP="00DA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  станет понятно, что где сейчас стоят нефтедобывающие станции, раньше располагался великий океан   Тети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  и обитали в эоцене 50 млн. лет назад  крупные хрящевые акулы,</w:t>
      </w:r>
      <w:r w:rsidRPr="006C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которых до нашего времени остались лишь некоторые фрагменты </w:t>
      </w:r>
      <w:r w:rsidRPr="00157804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7AD" w:rsidRDefault="00DA37AD" w:rsidP="00DA3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ремонтных работах на нефтеперегонной станции расположенной около озера </w:t>
      </w:r>
      <w:r w:rsidRPr="00E47C33">
        <w:rPr>
          <w:rFonts w:ascii="Times New Roman" w:hAnsi="Times New Roman" w:cs="Times New Roman"/>
          <w:sz w:val="28"/>
          <w:szCs w:val="28"/>
        </w:rPr>
        <w:t>Каракоин</w:t>
      </w:r>
      <w:r>
        <w:rPr>
          <w:rFonts w:ascii="Times New Roman" w:hAnsi="Times New Roman" w:cs="Times New Roman"/>
          <w:sz w:val="28"/>
          <w:szCs w:val="28"/>
        </w:rPr>
        <w:t xml:space="preserve"> в  строительной траншеи были обнаружены  части древних организмов</w:t>
      </w:r>
      <w:r w:rsidR="00F476E1">
        <w:rPr>
          <w:rFonts w:ascii="Times New Roman" w:hAnsi="Times New Roman" w:cs="Times New Roman"/>
          <w:sz w:val="28"/>
          <w:szCs w:val="28"/>
        </w:rPr>
        <w:t xml:space="preserve"> </w:t>
      </w:r>
      <w:r w:rsidR="00F476E1" w:rsidRPr="00157804">
        <w:rPr>
          <w:rFonts w:ascii="Times New Roman" w:hAnsi="Times New Roman" w:cs="Times New Roman"/>
          <w:sz w:val="28"/>
          <w:szCs w:val="28"/>
        </w:rPr>
        <w:t>[</w:t>
      </w:r>
      <w:r w:rsidR="00F476E1">
        <w:rPr>
          <w:rFonts w:ascii="Times New Roman" w:hAnsi="Times New Roman" w:cs="Times New Roman"/>
          <w:sz w:val="28"/>
          <w:szCs w:val="28"/>
        </w:rPr>
        <w:t>4</w:t>
      </w:r>
      <w:r w:rsidR="00F476E1" w:rsidRPr="00157804">
        <w:rPr>
          <w:rFonts w:ascii="Times New Roman" w:hAnsi="Times New Roman" w:cs="Times New Roman"/>
          <w:sz w:val="28"/>
          <w:szCs w:val="28"/>
        </w:rPr>
        <w:t>]</w:t>
      </w:r>
      <w:r w:rsidR="00F47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следующий  день  нами была 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ганизована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экспедиция на территорию  прилегающую к озеру и  найдены  следующие объекты исследования:</w:t>
      </w:r>
    </w:p>
    <w:p w:rsidR="00DA37AD" w:rsidRPr="006814B8" w:rsidRDefault="00DA37AD" w:rsidP="00DA37A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Окаменелые зубы</w:t>
      </w:r>
    </w:p>
    <w:p w:rsidR="00DA37AD" w:rsidRDefault="00DA37AD" w:rsidP="00D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776398" wp14:editId="5234B43B">
            <wp:extent cx="2942896" cy="2016637"/>
            <wp:effectExtent l="0" t="0" r="0" b="3175"/>
            <wp:docPr id="2" name="Рисунок 2" descr="C:\Users\Маша\Desktop\проекты 2020\акулятина\з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ша\Desktop\проекты 2020\акулятина\зуб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299" cy="201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(фото №1)</w:t>
      </w:r>
    </w:p>
    <w:p w:rsidR="00DA37AD" w:rsidRDefault="00DA37AD" w:rsidP="00DA37A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Кальцинированные позвонки</w:t>
      </w:r>
    </w:p>
    <w:p w:rsidR="00DA37AD" w:rsidRDefault="00DA37AD" w:rsidP="00D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F31892" wp14:editId="6B026A69">
            <wp:extent cx="3055208" cy="1692166"/>
            <wp:effectExtent l="0" t="0" r="0" b="3810"/>
            <wp:docPr id="3" name="Рисунок 3" descr="C:\Users\Маша\Desktop\проекты 2020\акулятина\позво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ша\Desktop\проекты 2020\акулятина\позвон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93" cy="169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(фото №2)</w:t>
      </w:r>
    </w:p>
    <w:p w:rsidR="00DA37AD" w:rsidRDefault="00DA37AD" w:rsidP="00D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3.Окаменелые раковины двустворчатых моллюсков</w:t>
      </w:r>
    </w:p>
    <w:p w:rsidR="00DA37AD" w:rsidRDefault="00DA37AD" w:rsidP="00DA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B92206" wp14:editId="175B1EF7">
            <wp:extent cx="4876800" cy="2448910"/>
            <wp:effectExtent l="0" t="0" r="0" b="8890"/>
            <wp:docPr id="4" name="Рисунок 4" descr="C:\Users\Маша\Desktop\проекты 2020\акулятина\рак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ша\Desktop\проекты 2020\акулятина\ракуш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42" cy="244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(фото №3)</w:t>
      </w:r>
    </w:p>
    <w:p w:rsidR="00DA37AD" w:rsidRPr="00AF444F" w:rsidRDefault="00DA37AD" w:rsidP="00DA3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определителю хрящевых рыб, нами был выявлен вид  акулы, которой принадлежали  найденные окаменелые зубы  и позвонки. Это</w:t>
      </w:r>
      <w:r w:rsidRPr="00DA37AD">
        <w:rPr>
          <w:rFonts w:ascii="Times New Roman" w:hAnsi="Times New Roman" w:cs="Times New Roman"/>
          <w:sz w:val="28"/>
          <w:szCs w:val="28"/>
        </w:rPr>
        <w:t xml:space="preserve"> </w:t>
      </w:r>
      <w:r w:rsidRPr="00AF444F">
        <w:rPr>
          <w:rFonts w:ascii="Times New Roman" w:hAnsi="Times New Roman" w:cs="Times New Roman"/>
          <w:sz w:val="28"/>
          <w:szCs w:val="28"/>
        </w:rPr>
        <w:t>Оtodus obligus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7378" w:rsidRDefault="00DA37AD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имеется множества окаменелых раковин двустворчатых моллюсков,  не подлежащих систематизации</w:t>
      </w:r>
      <w:r w:rsidR="00F476E1">
        <w:rPr>
          <w:rFonts w:ascii="Times New Roman" w:hAnsi="Times New Roman" w:cs="Times New Roman"/>
          <w:sz w:val="28"/>
          <w:szCs w:val="28"/>
        </w:rPr>
        <w:t xml:space="preserve"> </w:t>
      </w:r>
      <w:r w:rsidR="00F476E1" w:rsidRPr="00157804">
        <w:rPr>
          <w:rFonts w:ascii="Times New Roman" w:hAnsi="Times New Roman" w:cs="Times New Roman"/>
          <w:sz w:val="28"/>
          <w:szCs w:val="28"/>
        </w:rPr>
        <w:t>[</w:t>
      </w:r>
      <w:r w:rsidR="00F476E1">
        <w:rPr>
          <w:rFonts w:ascii="Times New Roman" w:hAnsi="Times New Roman" w:cs="Times New Roman"/>
          <w:sz w:val="28"/>
          <w:szCs w:val="28"/>
        </w:rPr>
        <w:t>7</w:t>
      </w:r>
      <w:r w:rsidR="00F476E1" w:rsidRPr="00157804">
        <w:rPr>
          <w:rFonts w:ascii="Times New Roman" w:hAnsi="Times New Roman" w:cs="Times New Roman"/>
          <w:sz w:val="28"/>
          <w:szCs w:val="28"/>
        </w:rPr>
        <w:t>]</w:t>
      </w:r>
      <w:r w:rsidR="00F476E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78" w:rsidRDefault="00427378" w:rsidP="00F47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DA0">
        <w:rPr>
          <w:rFonts w:ascii="Times New Roman" w:hAnsi="Times New Roman" w:cs="Times New Roman"/>
          <w:sz w:val="28"/>
          <w:szCs w:val="28"/>
        </w:rPr>
        <w:t xml:space="preserve">Систематика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2DA0">
        <w:rPr>
          <w:rFonts w:ascii="Times New Roman" w:hAnsi="Times New Roman" w:cs="Times New Roman"/>
          <w:sz w:val="28"/>
          <w:szCs w:val="28"/>
        </w:rPr>
        <w:t>todus obligus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E2141D">
        <w:rPr>
          <w:rFonts w:ascii="Times New Roman" w:hAnsi="Times New Roman" w:cs="Times New Roman"/>
          <w:sz w:val="28"/>
          <w:szCs w:val="28"/>
        </w:rPr>
        <w:t xml:space="preserve">громная акула  – это </w:t>
      </w:r>
      <w:r>
        <w:rPr>
          <w:rFonts w:ascii="Times New Roman" w:hAnsi="Times New Roman" w:cs="Times New Roman"/>
          <w:sz w:val="28"/>
          <w:szCs w:val="28"/>
        </w:rPr>
        <w:t>хрящевая рыба рода</w:t>
      </w:r>
      <w:r w:rsidRPr="00E2141D">
        <w:rPr>
          <w:rFonts w:ascii="Times New Roman" w:hAnsi="Times New Roman" w:cs="Times New Roman"/>
          <w:sz w:val="28"/>
          <w:szCs w:val="28"/>
        </w:rPr>
        <w:t xml:space="preserve">  отодус (Otodus)</w:t>
      </w:r>
      <w:r w:rsidR="00F476E1"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>, что в переводе с греческого означает «наклонные зубы»</w:t>
      </w:r>
      <w:r w:rsidR="00F476E1" w:rsidRPr="00F476E1">
        <w:rPr>
          <w:rFonts w:ascii="Times New Roman" w:hAnsi="Times New Roman" w:cs="Times New Roman"/>
          <w:sz w:val="28"/>
          <w:szCs w:val="28"/>
        </w:rPr>
        <w:t xml:space="preserve"> </w:t>
      </w:r>
      <w:r w:rsidR="00F476E1" w:rsidRPr="006C405F">
        <w:rPr>
          <w:rFonts w:ascii="Times New Roman" w:hAnsi="Times New Roman" w:cs="Times New Roman"/>
          <w:sz w:val="28"/>
          <w:szCs w:val="28"/>
        </w:rPr>
        <w:t>[</w:t>
      </w:r>
      <w:r w:rsidR="00F476E1">
        <w:rPr>
          <w:rFonts w:ascii="Times New Roman" w:hAnsi="Times New Roman" w:cs="Times New Roman"/>
          <w:sz w:val="28"/>
          <w:szCs w:val="28"/>
        </w:rPr>
        <w:t>2</w:t>
      </w:r>
      <w:r w:rsidR="00F476E1" w:rsidRPr="006C405F">
        <w:rPr>
          <w:rFonts w:ascii="Times New Roman" w:hAnsi="Times New Roman" w:cs="Times New Roman"/>
          <w:sz w:val="28"/>
          <w:szCs w:val="28"/>
        </w:rPr>
        <w:t>]</w:t>
      </w:r>
      <w:r w:rsidRPr="00E2141D">
        <w:rPr>
          <w:rFonts w:ascii="Times New Roman" w:hAnsi="Times New Roman" w:cs="Times New Roman"/>
          <w:sz w:val="28"/>
          <w:szCs w:val="28"/>
        </w:rPr>
        <w:t xml:space="preserve">. Данный вид  </w:t>
      </w:r>
      <w:proofErr w:type="spellStart"/>
      <w:r w:rsidRPr="00E2141D">
        <w:rPr>
          <w:rFonts w:ascii="Times New Roman" w:hAnsi="Times New Roman" w:cs="Times New Roman"/>
          <w:sz w:val="28"/>
          <w:szCs w:val="28"/>
        </w:rPr>
        <w:t>доминир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2141D">
        <w:rPr>
          <w:rFonts w:ascii="Times New Roman" w:hAnsi="Times New Roman" w:cs="Times New Roman"/>
          <w:sz w:val="28"/>
          <w:szCs w:val="28"/>
        </w:rPr>
        <w:t>вал в океанах в период палеоцена-эоцена, 60–45 миллионов лет назад.  Оtodus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 obligus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могла достигать </w:t>
      </w:r>
      <w:r w:rsidRPr="00E21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9,1 м в длину и </w:t>
      </w:r>
      <w:r w:rsidRPr="00E2141D">
        <w:rPr>
          <w:rFonts w:ascii="Times New Roman" w:hAnsi="Times New Roman" w:cs="Times New Roman"/>
          <w:sz w:val="28"/>
          <w:szCs w:val="28"/>
        </w:rPr>
        <w:lastRenderedPageBreak/>
        <w:t>веси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E2141D">
        <w:rPr>
          <w:rFonts w:ascii="Times New Roman" w:hAnsi="Times New Roman" w:cs="Times New Roman"/>
          <w:sz w:val="28"/>
          <w:szCs w:val="28"/>
        </w:rPr>
        <w:t xml:space="preserve"> 900–1800 кг</w:t>
      </w:r>
      <w:proofErr w:type="gramStart"/>
      <w:r w:rsidRPr="00E21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214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141D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 xml:space="preserve">ется  </w:t>
      </w:r>
      <w:r w:rsidRPr="00E2141D">
        <w:rPr>
          <w:rFonts w:ascii="Times New Roman" w:hAnsi="Times New Roman" w:cs="Times New Roman"/>
          <w:sz w:val="28"/>
          <w:szCs w:val="28"/>
        </w:rPr>
        <w:t xml:space="preserve"> прямым предком массивного мегалодона </w:t>
      </w:r>
      <w:r w:rsidRPr="006C405F">
        <w:rPr>
          <w:rFonts w:ascii="Times New Roman" w:hAnsi="Times New Roman" w:cs="Times New Roman"/>
          <w:sz w:val="28"/>
          <w:szCs w:val="28"/>
        </w:rPr>
        <w:t>[3]</w:t>
      </w:r>
      <w:r w:rsidRPr="00E21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378" w:rsidRDefault="00F476E1" w:rsidP="00DA37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6B6076" wp14:editId="2E604C50">
            <wp:extent cx="3038475" cy="1920545"/>
            <wp:effectExtent l="0" t="0" r="0" b="3810"/>
            <wp:docPr id="5" name="Рисунок 5" descr="Отодус. Источник: vpotok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одус. Источник: vpotoke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80" cy="19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78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Научная классификация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378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Класс: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Chondrichthyes (хрящевые рыбы)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Подкласс: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Elasmobranchii (пластиножаберные)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Надотряд: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Selachimorpha (акулы)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Отряд: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Lamniformes (ламнообразные)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Семейство: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Otodontidae (отодовые, или отодонтиды)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Род:</w:t>
      </w:r>
    </w:p>
    <w:p w:rsidR="00427378" w:rsidRPr="00371C59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Otodus (отоды, или отодусы)</w:t>
      </w:r>
    </w:p>
    <w:p w:rsidR="00427378" w:rsidRPr="0002072F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</w:rPr>
        <w:t>Вид</w:t>
      </w:r>
      <w:r w:rsidRPr="0002072F">
        <w:rPr>
          <w:rFonts w:ascii="Times New Roman" w:hAnsi="Times New Roman" w:cs="Times New Roman"/>
          <w:sz w:val="28"/>
          <w:szCs w:val="28"/>
        </w:rPr>
        <w:t>:</w:t>
      </w:r>
    </w:p>
    <w:p w:rsidR="00427378" w:rsidRDefault="00427378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59">
        <w:rPr>
          <w:rFonts w:ascii="Times New Roman" w:hAnsi="Times New Roman" w:cs="Times New Roman"/>
          <w:sz w:val="28"/>
          <w:szCs w:val="28"/>
          <w:lang w:val="en-US"/>
        </w:rPr>
        <w:t>Otodus</w:t>
      </w:r>
      <w:r w:rsidRPr="0002072F">
        <w:rPr>
          <w:rFonts w:ascii="Times New Roman" w:hAnsi="Times New Roman" w:cs="Times New Roman"/>
          <w:sz w:val="28"/>
          <w:szCs w:val="28"/>
        </w:rPr>
        <w:t xml:space="preserve"> </w:t>
      </w:r>
      <w:r w:rsidRPr="00371C59">
        <w:rPr>
          <w:rFonts w:ascii="Times New Roman" w:hAnsi="Times New Roman" w:cs="Times New Roman"/>
          <w:sz w:val="28"/>
          <w:szCs w:val="28"/>
          <w:lang w:val="en-US"/>
        </w:rPr>
        <w:t>obliquus</w:t>
      </w:r>
      <w:r w:rsidRPr="00F956DC">
        <w:rPr>
          <w:rFonts w:ascii="Times New Roman" w:hAnsi="Times New Roman" w:cs="Times New Roman"/>
          <w:sz w:val="28"/>
          <w:szCs w:val="28"/>
        </w:rPr>
        <w:t xml:space="preserve"> [6]</w:t>
      </w:r>
    </w:p>
    <w:p w:rsidR="00F476E1" w:rsidRDefault="00F476E1" w:rsidP="00427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6E1" w:rsidRDefault="00F476E1" w:rsidP="00F47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наших изысканий - археологические находки обнаруженные  нами  на территории</w:t>
      </w:r>
      <w:r w:rsidRPr="00C54E6D">
        <w:rPr>
          <w:rFonts w:ascii="Times New Roman" w:hAnsi="Times New Roman" w:cs="Times New Roman"/>
          <w:sz w:val="28"/>
          <w:szCs w:val="28"/>
        </w:rPr>
        <w:t xml:space="preserve">   Улытауско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54E6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4E6D">
        <w:rPr>
          <w:rFonts w:ascii="Times New Roman" w:hAnsi="Times New Roman" w:cs="Times New Roman"/>
          <w:sz w:val="28"/>
          <w:szCs w:val="28"/>
        </w:rPr>
        <w:t xml:space="preserve"> Карагандинской области Казахстана, </w:t>
      </w:r>
      <w:r>
        <w:rPr>
          <w:rFonts w:ascii="Times New Roman" w:hAnsi="Times New Roman" w:cs="Times New Roman"/>
          <w:sz w:val="28"/>
          <w:szCs w:val="28"/>
        </w:rPr>
        <w:t xml:space="preserve"> вблизи </w:t>
      </w:r>
      <w:r w:rsidRPr="00C54E6D">
        <w:rPr>
          <w:rFonts w:ascii="Times New Roman" w:hAnsi="Times New Roman" w:cs="Times New Roman"/>
          <w:sz w:val="28"/>
          <w:szCs w:val="28"/>
        </w:rPr>
        <w:t>озер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4E6D">
        <w:rPr>
          <w:rFonts w:ascii="Times New Roman" w:hAnsi="Times New Roman" w:cs="Times New Roman"/>
          <w:sz w:val="28"/>
          <w:szCs w:val="28"/>
        </w:rPr>
        <w:t xml:space="preserve"> Каракоин</w:t>
      </w:r>
      <w:r>
        <w:rPr>
          <w:rFonts w:ascii="Times New Roman" w:hAnsi="Times New Roman" w:cs="Times New Roman"/>
          <w:sz w:val="28"/>
          <w:szCs w:val="28"/>
        </w:rPr>
        <w:t xml:space="preserve"> принадлежали хрящевой акуле  </w:t>
      </w:r>
      <w:r w:rsidRPr="00E2141D">
        <w:rPr>
          <w:rFonts w:ascii="Times New Roman" w:hAnsi="Times New Roman" w:cs="Times New Roman"/>
          <w:sz w:val="28"/>
          <w:szCs w:val="28"/>
        </w:rPr>
        <w:t>Оtodus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 obligus</w:t>
      </w:r>
      <w:r>
        <w:rPr>
          <w:rFonts w:ascii="Times New Roman" w:hAnsi="Times New Roman" w:cs="Times New Roman"/>
          <w:sz w:val="28"/>
          <w:szCs w:val="28"/>
        </w:rPr>
        <w:t xml:space="preserve">,  которая  обитала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 </w:t>
      </w:r>
      <w:r w:rsidRPr="00C54E6D"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период палеоцена-эоцена, 60–45 миллионов лет назад.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4E6D">
        <w:rPr>
          <w:rFonts w:ascii="Times New Roman" w:hAnsi="Times New Roman" w:cs="Times New Roman"/>
          <w:sz w:val="28"/>
          <w:szCs w:val="28"/>
        </w:rPr>
        <w:t>каменелые зубы и позвонки   акулы</w:t>
      </w:r>
      <w:r>
        <w:rPr>
          <w:rFonts w:ascii="Times New Roman" w:hAnsi="Times New Roman" w:cs="Times New Roman"/>
          <w:sz w:val="28"/>
          <w:szCs w:val="28"/>
        </w:rPr>
        <w:t xml:space="preserve">, а также многочисленные раковины двустворчатых моллюсков  приобрели коричневые и сероватые оттенки, пропитавшись минералами осадочных пород. Нам повезло, что </w:t>
      </w:r>
      <w:r w:rsidRPr="00C5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B3974">
        <w:rPr>
          <w:rFonts w:ascii="Times New Roman" w:hAnsi="Times New Roman" w:cs="Times New Roman"/>
          <w:sz w:val="28"/>
          <w:szCs w:val="28"/>
        </w:rPr>
        <w:t>убы акулы из семейства Otodontidae легко опознать по характерным выступам у основания, «ушкам». Не зря название семейства переводится как «ухозубые».</w:t>
      </w:r>
      <w:r>
        <w:rPr>
          <w:rFonts w:ascii="Times New Roman" w:hAnsi="Times New Roman" w:cs="Times New Roman"/>
          <w:sz w:val="28"/>
          <w:szCs w:val="28"/>
        </w:rPr>
        <w:t xml:space="preserve"> Это сильно облегчило  видовое определение и систематизацию наших находок.  Также  мы обратили внимание на  наличие  многочисленных пластов  раковин моллюсков (до  двух метра толщиной)   в  </w:t>
      </w:r>
      <w:r w:rsidRPr="00B6521D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521D">
        <w:rPr>
          <w:rFonts w:ascii="Times New Roman" w:hAnsi="Times New Roman" w:cs="Times New Roman"/>
          <w:sz w:val="28"/>
          <w:szCs w:val="28"/>
        </w:rPr>
        <w:t xml:space="preserve"> озера Каракоин</w:t>
      </w:r>
      <w:r>
        <w:rPr>
          <w:rFonts w:ascii="Times New Roman" w:hAnsi="Times New Roman" w:cs="Times New Roman"/>
          <w:sz w:val="28"/>
          <w:szCs w:val="28"/>
        </w:rPr>
        <w:t xml:space="preserve">, что    подтверждает предположение  </w:t>
      </w:r>
      <w:r w:rsidRPr="00636306">
        <w:rPr>
          <w:rFonts w:ascii="Times New Roman" w:hAnsi="Times New Roman" w:cs="Times New Roman"/>
          <w:sz w:val="28"/>
          <w:szCs w:val="28"/>
        </w:rPr>
        <w:t>Эдуард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6306">
        <w:rPr>
          <w:rFonts w:ascii="Times New Roman" w:hAnsi="Times New Roman" w:cs="Times New Roman"/>
          <w:sz w:val="28"/>
          <w:szCs w:val="28"/>
        </w:rPr>
        <w:t xml:space="preserve"> Зюсс</w:t>
      </w:r>
      <w:r>
        <w:rPr>
          <w:rFonts w:ascii="Times New Roman" w:hAnsi="Times New Roman" w:cs="Times New Roman"/>
          <w:sz w:val="28"/>
          <w:szCs w:val="28"/>
        </w:rPr>
        <w:t xml:space="preserve">а о наличие на данной территории  обширного океана Тетис  в  период </w:t>
      </w:r>
      <w:r w:rsidRPr="00665C62">
        <w:rPr>
          <w:rFonts w:ascii="Times New Roman" w:hAnsi="Times New Roman" w:cs="Times New Roman"/>
          <w:sz w:val="28"/>
          <w:szCs w:val="28"/>
        </w:rPr>
        <w:t>палеоцена-эоцена</w:t>
      </w:r>
      <w:r>
        <w:rPr>
          <w:rFonts w:ascii="Times New Roman" w:hAnsi="Times New Roman" w:cs="Times New Roman"/>
          <w:sz w:val="28"/>
          <w:szCs w:val="28"/>
        </w:rPr>
        <w:t xml:space="preserve">. И конечно важным шагом было изготовление  масштабированной     модели  древнего хищника </w:t>
      </w:r>
      <w:r w:rsidRPr="00E2141D">
        <w:rPr>
          <w:rFonts w:ascii="Times New Roman" w:hAnsi="Times New Roman" w:cs="Times New Roman"/>
          <w:sz w:val="28"/>
          <w:szCs w:val="28"/>
        </w:rPr>
        <w:t>Оtodus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1D">
        <w:rPr>
          <w:rFonts w:ascii="Times New Roman" w:hAnsi="Times New Roman" w:cs="Times New Roman"/>
          <w:sz w:val="28"/>
          <w:szCs w:val="28"/>
        </w:rPr>
        <w:t xml:space="preserve"> obligus</w:t>
      </w:r>
      <w:r>
        <w:rPr>
          <w:rFonts w:ascii="Times New Roman" w:hAnsi="Times New Roman" w:cs="Times New Roman"/>
          <w:sz w:val="28"/>
          <w:szCs w:val="28"/>
        </w:rPr>
        <w:t>. Хоть   процесс создания и  был  трудоёмким, но его результат позволил увидеть древнего хищника, обитающего в доисторическом океане.</w:t>
      </w:r>
    </w:p>
    <w:p w:rsidR="007A7DDD" w:rsidRDefault="00F476E1" w:rsidP="00150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F476E1" w:rsidRDefault="00F476E1" w:rsidP="00F476E1">
      <w:pPr>
        <w:tabs>
          <w:tab w:val="left" w:pos="220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F476E1" w:rsidRDefault="00F476E1" w:rsidP="00F476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0C6E">
        <w:rPr>
          <w:rFonts w:ascii="Times New Roman" w:hAnsi="Times New Roman" w:cs="Times New Roman"/>
          <w:sz w:val="28"/>
          <w:szCs w:val="28"/>
        </w:rPr>
        <w:t xml:space="preserve">Гарецкин Р. Г., </w:t>
      </w:r>
      <w:proofErr w:type="gramStart"/>
      <w:r w:rsidRPr="005F0C6E">
        <w:rPr>
          <w:rFonts w:ascii="Times New Roman" w:hAnsi="Times New Roman" w:cs="Times New Roman"/>
          <w:sz w:val="28"/>
          <w:szCs w:val="28"/>
        </w:rPr>
        <w:t>Самодуров</w:t>
      </w:r>
      <w:proofErr w:type="gramEnd"/>
      <w:r w:rsidRPr="005F0C6E">
        <w:rPr>
          <w:rFonts w:ascii="Times New Roman" w:hAnsi="Times New Roman" w:cs="Times New Roman"/>
          <w:sz w:val="28"/>
          <w:szCs w:val="28"/>
        </w:rPr>
        <w:t xml:space="preserve"> В. П.,  Яншин А. Л. Отложения на западном берегу Аральского моря.- Ленинград:</w:t>
      </w:r>
      <w:r w:rsidRPr="005F0C6E">
        <w:t xml:space="preserve"> </w:t>
      </w:r>
      <w:r>
        <w:t xml:space="preserve"> </w:t>
      </w:r>
      <w:r w:rsidRPr="005F0C6E">
        <w:rPr>
          <w:rFonts w:ascii="Times New Roman" w:hAnsi="Times New Roman" w:cs="Times New Roman"/>
          <w:sz w:val="28"/>
          <w:szCs w:val="28"/>
        </w:rPr>
        <w:t>Гослебсбумиздат, 19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0C6E">
        <w:rPr>
          <w:rFonts w:ascii="Times New Roman" w:hAnsi="Times New Roman" w:cs="Times New Roman"/>
          <w:sz w:val="28"/>
          <w:szCs w:val="28"/>
        </w:rPr>
        <w:t>6. 504с.</w:t>
      </w:r>
    </w:p>
    <w:p w:rsidR="00F476E1" w:rsidRPr="005F0C6E" w:rsidRDefault="00F476E1" w:rsidP="00F476E1">
      <w:pPr>
        <w:pStyle w:val="a6"/>
        <w:ind w:left="195"/>
        <w:rPr>
          <w:rFonts w:ascii="Times New Roman" w:hAnsi="Times New Roman" w:cs="Times New Roman"/>
          <w:sz w:val="28"/>
          <w:szCs w:val="28"/>
        </w:rPr>
      </w:pPr>
    </w:p>
    <w:p w:rsidR="00F476E1" w:rsidRDefault="00F476E1" w:rsidP="00F476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Гликман Л. С. О филогенетическом развитии рода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Otodus obliquus</w:t>
      </w:r>
      <w:r>
        <w:rPr>
          <w:rFonts w:ascii="Times New Roman" w:hAnsi="Times New Roman" w:cs="Times New Roman"/>
          <w:sz w:val="28"/>
          <w:szCs w:val="28"/>
        </w:rPr>
        <w:t>— «Докл. АН СССР», 1956, т. 109, № 5,  1049—1052с.</w:t>
      </w:r>
    </w:p>
    <w:p w:rsidR="00F476E1" w:rsidRDefault="00F476E1" w:rsidP="00F476E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F476E1" w:rsidRDefault="00F476E1" w:rsidP="00F476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Гликман Л. С. О систематическом значении добавочных зубцов на зубах акул семейства </w:t>
      </w:r>
      <w:r>
        <w:rPr>
          <w:rFonts w:ascii="Times New Roman" w:hAnsi="Times New Roman" w:cs="Times New Roman"/>
          <w:i/>
          <w:sz w:val="28"/>
          <w:szCs w:val="28"/>
        </w:rPr>
        <w:t>Lamnidae .</w:t>
      </w:r>
      <w:r>
        <w:rPr>
          <w:rFonts w:ascii="Times New Roman" w:hAnsi="Times New Roman" w:cs="Times New Roman"/>
          <w:sz w:val="28"/>
          <w:szCs w:val="28"/>
        </w:rPr>
        <w:t xml:space="preserve"> — «Тр. геол. музея им. Карпинского АН СССР», 1957, вып. II,  103—109с.</w:t>
      </w:r>
    </w:p>
    <w:p w:rsidR="00F476E1" w:rsidRDefault="00F476E1" w:rsidP="00F476E1">
      <w:pPr>
        <w:pStyle w:val="a6"/>
        <w:ind w:left="1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76E1" w:rsidRDefault="00F476E1" w:rsidP="00F476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Железко В. II., Гликман Л. С. О сеноманских отложениях Западного Казахстана и некоторых меловых акулах — склерофагах. — В кн.: Проблемы геологии Западного Казахстана. Алма-Ата, 1971,  179—188с.</w:t>
      </w:r>
    </w:p>
    <w:p w:rsidR="00F476E1" w:rsidRDefault="00F476E1" w:rsidP="00F476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76E1" w:rsidRDefault="00F476E1" w:rsidP="00F476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М. И. Эволюция зубов некоторых родов меловых акул реконструкция их озубления. — «Бюл. МОИП. Отд. геол.», 1965, № 4, 133— 134с.</w:t>
      </w:r>
    </w:p>
    <w:p w:rsidR="00F476E1" w:rsidRDefault="00F476E1" w:rsidP="00F476E1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76E1" w:rsidRDefault="00F476E1" w:rsidP="00F476E1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Гликман Л. С., Шважанте Р.А. Акулы семейства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Otodus</w:t>
      </w:r>
      <w:r w:rsidRPr="005F0C6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obliquus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сеномана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Средней Азии. — В кн.: Палеонтология и стратиграфия Прибалтики и Белоруссии. Вильнюс, 1971, сб.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,  185— 193с.</w:t>
      </w:r>
    </w:p>
    <w:p w:rsidR="00F476E1" w:rsidRDefault="00F476E1" w:rsidP="00F476E1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76E1" w:rsidRDefault="00F476E1" w:rsidP="00F476E1">
      <w:pPr>
        <w:pStyle w:val="a6"/>
        <w:ind w:left="21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6E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Киприянов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 В. Палеонтологические исследования. — «Зап. СПб. Манер.        об-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    1886, 2 сер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т. XXII,  33—70с.</w:t>
      </w:r>
    </w:p>
    <w:p w:rsidR="00F476E1" w:rsidRDefault="00F476E1" w:rsidP="00F476E1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66D" w:rsidRDefault="0001366D" w:rsidP="00F476E1">
      <w:pPr>
        <w:spacing w:after="0" w:line="240" w:lineRule="auto"/>
      </w:pPr>
    </w:p>
    <w:sectPr w:rsidR="0001366D" w:rsidSect="007A7D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445FB"/>
    <w:multiLevelType w:val="hybridMultilevel"/>
    <w:tmpl w:val="BB5C6C2C"/>
    <w:lvl w:ilvl="0" w:tplc="3C24B80A">
      <w:start w:val="1"/>
      <w:numFmt w:val="decimal"/>
      <w:lvlText w:val="%1."/>
      <w:lvlJc w:val="left"/>
      <w:pPr>
        <w:ind w:left="55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FF668CE"/>
    <w:multiLevelType w:val="hybridMultilevel"/>
    <w:tmpl w:val="847C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17"/>
    <w:rsid w:val="0001366D"/>
    <w:rsid w:val="0015077B"/>
    <w:rsid w:val="00427378"/>
    <w:rsid w:val="005A0AB8"/>
    <w:rsid w:val="007A7DDD"/>
    <w:rsid w:val="009E2117"/>
    <w:rsid w:val="00DA37AD"/>
    <w:rsid w:val="00F4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37AD"/>
    <w:pPr>
      <w:ind w:left="720"/>
      <w:contextualSpacing/>
    </w:pPr>
  </w:style>
  <w:style w:type="paragraph" w:styleId="a6">
    <w:name w:val="No Spacing"/>
    <w:uiPriority w:val="1"/>
    <w:qFormat/>
    <w:rsid w:val="00F476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37AD"/>
    <w:pPr>
      <w:ind w:left="720"/>
      <w:contextualSpacing/>
    </w:pPr>
  </w:style>
  <w:style w:type="paragraph" w:styleId="a6">
    <w:name w:val="No Spacing"/>
    <w:uiPriority w:val="1"/>
    <w:qFormat/>
    <w:rsid w:val="00F47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2020-12-20T09:36:00Z</dcterms:created>
  <dcterms:modified xsi:type="dcterms:W3CDTF">2020-12-20T10:22:00Z</dcterms:modified>
</cp:coreProperties>
</file>