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B5AB8" w:rsidRDefault="00DB5AB8" w:rsidP="00DB5AB8">
      <w:pPr>
        <w:pStyle w:val="a3"/>
        <w:jc w:val="right"/>
        <w:rPr>
          <w:rFonts w:ascii="Times New Roman" w:eastAsia="Times New Roman" w:hAnsi="Times New Roman"/>
          <w:bCs/>
          <w:sz w:val="28"/>
          <w:szCs w:val="28"/>
          <w:lang w:val="kk-KZ"/>
        </w:rPr>
      </w:pPr>
      <w:r>
        <w:rPr>
          <w:rFonts w:ascii="Times New Roman" w:eastAsia="Times New Roman" w:hAnsi="Times New Roman"/>
          <w:bCs/>
          <w:sz w:val="28"/>
          <w:szCs w:val="28"/>
          <w:lang w:val="kk-KZ"/>
        </w:rPr>
        <w:t>Лисаков</w:t>
      </w:r>
      <w:r w:rsidRPr="008D3BAB">
        <w:rPr>
          <w:rFonts w:ascii="Times New Roman" w:eastAsia="Times New Roman" w:hAnsi="Times New Roman"/>
          <w:bCs/>
          <w:sz w:val="28"/>
          <w:szCs w:val="28"/>
          <w:lang w:val="kk-KZ"/>
        </w:rPr>
        <w:t xml:space="preserve"> қаласы әкімдігі</w:t>
      </w:r>
    </w:p>
    <w:p w:rsidR="00DB5AB8" w:rsidRDefault="00DB5AB8" w:rsidP="00DB5AB8">
      <w:pPr>
        <w:pStyle w:val="a3"/>
        <w:ind w:left="-709"/>
        <w:jc w:val="right"/>
        <w:rPr>
          <w:rFonts w:ascii="Times New Roman" w:eastAsia="Times New Roman" w:hAnsi="Times New Roman"/>
          <w:bCs/>
          <w:sz w:val="28"/>
          <w:szCs w:val="28"/>
          <w:lang w:val="kk-KZ"/>
        </w:rPr>
      </w:pPr>
      <w:r w:rsidRPr="008D3BAB">
        <w:rPr>
          <w:rFonts w:ascii="Times New Roman" w:eastAsia="Times New Roman" w:hAnsi="Times New Roman"/>
          <w:bCs/>
          <w:sz w:val="28"/>
          <w:szCs w:val="28"/>
          <w:lang w:val="kk-KZ"/>
        </w:rPr>
        <w:t xml:space="preserve"> білім бөлімінің</w:t>
      </w:r>
    </w:p>
    <w:p w:rsidR="00DB5AB8" w:rsidRDefault="00DB5AB8" w:rsidP="00DB5AB8">
      <w:pPr>
        <w:pStyle w:val="a3"/>
        <w:ind w:left="-709"/>
        <w:jc w:val="right"/>
        <w:rPr>
          <w:rFonts w:ascii="Times New Roman" w:eastAsia="Times New Roman" w:hAnsi="Times New Roman"/>
          <w:bCs/>
          <w:sz w:val="28"/>
          <w:szCs w:val="28"/>
          <w:lang w:val="kk-KZ"/>
        </w:rPr>
      </w:pPr>
      <w:r w:rsidRPr="008D3BAB">
        <w:rPr>
          <w:rFonts w:ascii="Times New Roman" w:eastAsia="Times New Roman" w:hAnsi="Times New Roman"/>
          <w:bCs/>
          <w:sz w:val="28"/>
          <w:szCs w:val="28"/>
          <w:lang w:val="kk-KZ"/>
        </w:rPr>
        <w:t xml:space="preserve"> </w:t>
      </w:r>
      <w:r>
        <w:rPr>
          <w:rFonts w:ascii="Times New Roman" w:eastAsia="Times New Roman" w:hAnsi="Times New Roman"/>
          <w:bCs/>
          <w:sz w:val="28"/>
          <w:szCs w:val="28"/>
          <w:lang w:val="kk-KZ"/>
        </w:rPr>
        <w:t>КМҚК</w:t>
      </w:r>
      <w:r w:rsidRPr="008D3BAB">
        <w:rPr>
          <w:rFonts w:ascii="Times New Roman" w:eastAsia="Times New Roman" w:hAnsi="Times New Roman"/>
          <w:bCs/>
          <w:sz w:val="28"/>
          <w:szCs w:val="28"/>
          <w:lang w:val="kk-KZ"/>
        </w:rPr>
        <w:t xml:space="preserve"> «Дельфинчик» </w:t>
      </w:r>
    </w:p>
    <w:p w:rsidR="00DB5AB8" w:rsidRPr="00DB5AB8" w:rsidRDefault="00DB5AB8" w:rsidP="00DB5AB8">
      <w:pPr>
        <w:pStyle w:val="a3"/>
        <w:ind w:left="-709"/>
        <w:jc w:val="right"/>
        <w:rPr>
          <w:rFonts w:ascii="Times New Roman" w:eastAsia="Times New Roman" w:hAnsi="Times New Roman" w:cs="Times New Roman"/>
          <w:noProof/>
          <w:color w:val="000000"/>
          <w:sz w:val="28"/>
          <w:szCs w:val="18"/>
          <w:lang w:val="kk-KZ"/>
        </w:rPr>
      </w:pPr>
      <w:r w:rsidRPr="008D3BAB">
        <w:rPr>
          <w:rFonts w:ascii="Times New Roman" w:eastAsia="Times New Roman" w:hAnsi="Times New Roman"/>
          <w:bCs/>
          <w:sz w:val="28"/>
          <w:szCs w:val="28"/>
          <w:lang w:val="kk-KZ"/>
        </w:rPr>
        <w:t>бөбекжай-бақшасы»</w:t>
      </w:r>
    </w:p>
    <w:p w:rsidR="00DB5AB8" w:rsidRDefault="00DB5AB8" w:rsidP="00DB5AB8">
      <w:pPr>
        <w:pStyle w:val="a3"/>
        <w:ind w:left="-709"/>
        <w:jc w:val="right"/>
        <w:rPr>
          <w:rFonts w:ascii="Times New Roman" w:eastAsia="Times New Roman" w:hAnsi="Times New Roman" w:cs="Times New Roman"/>
          <w:color w:val="000000"/>
          <w:sz w:val="28"/>
          <w:szCs w:val="18"/>
          <w:lang w:val="kk-KZ"/>
        </w:rPr>
      </w:pPr>
      <w:r>
        <w:rPr>
          <w:rFonts w:ascii="Times New Roman" w:eastAsia="Times New Roman" w:hAnsi="Times New Roman" w:cs="Times New Roman"/>
          <w:color w:val="000000"/>
          <w:sz w:val="28"/>
          <w:szCs w:val="18"/>
          <w:lang w:val="kk-KZ"/>
        </w:rPr>
        <w:t xml:space="preserve">                                                                      Аухатова Г.Ф.</w:t>
      </w:r>
    </w:p>
    <w:p w:rsidR="00DB5AB8" w:rsidRDefault="00DB5AB8" w:rsidP="00DB5AB8">
      <w:pPr>
        <w:pStyle w:val="a3"/>
        <w:jc w:val="right"/>
        <w:rPr>
          <w:rFonts w:ascii="Times New Roman" w:eastAsia="Times New Roman" w:hAnsi="Times New Roman" w:cs="Times New Roman"/>
          <w:color w:val="000000"/>
          <w:sz w:val="28"/>
          <w:szCs w:val="18"/>
          <w:lang w:val="kk-KZ"/>
        </w:rPr>
      </w:pPr>
      <w:r>
        <w:rPr>
          <w:rFonts w:ascii="Times New Roman" w:eastAsia="Times New Roman" w:hAnsi="Times New Roman" w:cs="Times New Roman"/>
          <w:color w:val="000000"/>
          <w:sz w:val="28"/>
          <w:szCs w:val="18"/>
          <w:lang w:val="kk-KZ"/>
        </w:rPr>
        <w:t xml:space="preserve">                                                                   қазақ тілі мұғалімі </w:t>
      </w:r>
    </w:p>
    <w:p w:rsidR="00DB5AB8" w:rsidRPr="003B75E6" w:rsidRDefault="00DB5AB8" w:rsidP="00DB5AB8">
      <w:pPr>
        <w:pStyle w:val="a3"/>
        <w:jc w:val="right"/>
        <w:rPr>
          <w:rFonts w:ascii="Times New Roman" w:hAnsi="Times New Roman" w:cs="Times New Roman"/>
          <w:sz w:val="28"/>
          <w:szCs w:val="28"/>
          <w:lang w:val="kk-KZ"/>
        </w:rPr>
      </w:pPr>
      <w:r>
        <w:rPr>
          <w:rFonts w:ascii="Times New Roman" w:hAnsi="Times New Roman" w:cs="Times New Roman"/>
          <w:b/>
          <w:sz w:val="28"/>
          <w:szCs w:val="28"/>
          <w:lang w:val="kk-KZ"/>
        </w:rPr>
        <w:t xml:space="preserve">                                                                          </w:t>
      </w:r>
      <w:r w:rsidRPr="003B75E6">
        <w:rPr>
          <w:rFonts w:ascii="Times New Roman" w:hAnsi="Times New Roman" w:cs="Times New Roman"/>
          <w:sz w:val="28"/>
          <w:szCs w:val="28"/>
          <w:lang w:val="kk-KZ"/>
        </w:rPr>
        <w:t>санаты І білімі жоғары</w:t>
      </w:r>
    </w:p>
    <w:p w:rsidR="006E1C5A" w:rsidRDefault="006E1C5A" w:rsidP="00DB5AB8">
      <w:pPr>
        <w:pStyle w:val="a3"/>
        <w:ind w:left="-709"/>
        <w:jc w:val="right"/>
        <w:rPr>
          <w:rFonts w:ascii="Times New Roman" w:eastAsia="Times New Roman" w:hAnsi="Times New Roman" w:cs="Times New Roman"/>
          <w:color w:val="000000"/>
          <w:sz w:val="28"/>
          <w:szCs w:val="18"/>
          <w:lang w:val="kk-KZ"/>
        </w:rPr>
      </w:pPr>
    </w:p>
    <w:p w:rsidR="00DB5AB8" w:rsidRDefault="006E1C5A" w:rsidP="00DB5AB8">
      <w:pPr>
        <w:spacing w:after="0" w:line="240" w:lineRule="auto"/>
        <w:jc w:val="center"/>
        <w:rPr>
          <w:rFonts w:ascii="Times New Roman" w:hAnsi="Times New Roman"/>
          <w:sz w:val="28"/>
          <w:szCs w:val="28"/>
          <w:lang w:val="kk-KZ"/>
        </w:rPr>
      </w:pPr>
      <w:r>
        <w:rPr>
          <w:rFonts w:ascii="Times New Roman" w:hAnsi="Times New Roman"/>
          <w:sz w:val="28"/>
          <w:szCs w:val="28"/>
          <w:lang w:val="kk-KZ"/>
        </w:rPr>
        <w:t>«Мемлекеттік тілді үйрету үшін саусақ театрын ТРИЗ технологиясы</w:t>
      </w:r>
    </w:p>
    <w:p w:rsidR="003B75E6" w:rsidRPr="00DB5AB8" w:rsidRDefault="006E1C5A" w:rsidP="00DB5AB8">
      <w:pPr>
        <w:spacing w:after="0" w:line="240" w:lineRule="auto"/>
        <w:jc w:val="center"/>
        <w:rPr>
          <w:rFonts w:ascii="Times New Roman" w:hAnsi="Times New Roman"/>
          <w:sz w:val="28"/>
          <w:szCs w:val="28"/>
          <w:lang w:val="kk-KZ"/>
        </w:rPr>
      </w:pPr>
      <w:r>
        <w:rPr>
          <w:rFonts w:ascii="Times New Roman" w:hAnsi="Times New Roman"/>
          <w:sz w:val="28"/>
          <w:szCs w:val="28"/>
          <w:lang w:val="kk-KZ"/>
        </w:rPr>
        <w:t xml:space="preserve"> негізінде пайдалану»</w:t>
      </w:r>
    </w:p>
    <w:p w:rsidR="00E004E1" w:rsidRDefault="00DB5AB8" w:rsidP="003B75E6">
      <w:pPr>
        <w:pStyle w:val="a3"/>
        <w:jc w:val="both"/>
        <w:rPr>
          <w:rFonts w:ascii="Times New Roman" w:hAnsi="Times New Roman" w:cs="Times New Roman"/>
          <w:sz w:val="28"/>
          <w:szCs w:val="28"/>
          <w:shd w:val="clear" w:color="auto" w:fill="FFFFFF"/>
          <w:lang w:val="kk-KZ"/>
        </w:rPr>
      </w:pPr>
      <w:r>
        <w:rPr>
          <w:rFonts w:ascii="Times New Roman" w:hAnsi="Times New Roman" w:cs="Times New Roman"/>
          <w:bCs/>
          <w:color w:val="000000"/>
          <w:sz w:val="28"/>
          <w:szCs w:val="28"/>
          <w:lang w:val="kk-KZ"/>
        </w:rPr>
        <w:t xml:space="preserve">     </w:t>
      </w:r>
      <w:r w:rsidR="00E004E1" w:rsidRPr="00E004E1">
        <w:rPr>
          <w:rFonts w:ascii="Times New Roman" w:hAnsi="Times New Roman" w:cs="Times New Roman"/>
          <w:sz w:val="28"/>
          <w:szCs w:val="28"/>
          <w:lang w:val="kk-KZ"/>
        </w:rPr>
        <w:t>«</w:t>
      </w:r>
      <w:r w:rsidR="00E004E1" w:rsidRPr="005F7785">
        <w:rPr>
          <w:rFonts w:ascii="Times New Roman" w:hAnsi="Times New Roman" w:cs="Times New Roman"/>
          <w:sz w:val="28"/>
          <w:szCs w:val="28"/>
          <w:shd w:val="clear" w:color="auto" w:fill="FFFFFF"/>
          <w:lang w:val="kk-KZ"/>
        </w:rPr>
        <w:t>Мәңгілік Ел</w:t>
      </w:r>
      <w:r w:rsidR="00E004E1">
        <w:rPr>
          <w:rFonts w:ascii="Times New Roman" w:hAnsi="Times New Roman" w:cs="Times New Roman"/>
          <w:sz w:val="28"/>
          <w:szCs w:val="28"/>
          <w:shd w:val="clear" w:color="auto" w:fill="FFFFFF"/>
          <w:lang w:val="kk-KZ"/>
        </w:rPr>
        <w:t>»</w:t>
      </w:r>
      <w:r w:rsidR="00E004E1" w:rsidRPr="005F7785">
        <w:rPr>
          <w:rFonts w:ascii="Times New Roman" w:hAnsi="Times New Roman" w:cs="Times New Roman"/>
          <w:sz w:val="28"/>
          <w:szCs w:val="28"/>
          <w:shd w:val="clear" w:color="auto" w:fill="FFFFFF"/>
          <w:lang w:val="kk-KZ"/>
        </w:rPr>
        <w:t xml:space="preserve"> және </w:t>
      </w:r>
      <w:r w:rsidR="00E004E1">
        <w:rPr>
          <w:rFonts w:ascii="Times New Roman" w:hAnsi="Times New Roman" w:cs="Times New Roman"/>
          <w:sz w:val="28"/>
          <w:szCs w:val="28"/>
          <w:shd w:val="clear" w:color="auto" w:fill="FFFFFF"/>
          <w:lang w:val="kk-KZ"/>
        </w:rPr>
        <w:t>«</w:t>
      </w:r>
      <w:r w:rsidR="00E004E1" w:rsidRPr="005F7785">
        <w:rPr>
          <w:rFonts w:ascii="Times New Roman" w:hAnsi="Times New Roman" w:cs="Times New Roman"/>
          <w:sz w:val="28"/>
          <w:szCs w:val="28"/>
          <w:shd w:val="clear" w:color="auto" w:fill="FFFFFF"/>
          <w:lang w:val="kk-KZ"/>
        </w:rPr>
        <w:t>Рухани жаңғыру</w:t>
      </w:r>
      <w:r w:rsidR="00E004E1">
        <w:rPr>
          <w:rFonts w:ascii="Times New Roman" w:hAnsi="Times New Roman" w:cs="Times New Roman"/>
          <w:sz w:val="28"/>
          <w:szCs w:val="28"/>
          <w:shd w:val="clear" w:color="auto" w:fill="FFFFFF"/>
          <w:lang w:val="kk-KZ"/>
        </w:rPr>
        <w:t>»</w:t>
      </w:r>
      <w:r w:rsidR="00E004E1" w:rsidRPr="005F7785">
        <w:rPr>
          <w:rFonts w:ascii="Times New Roman" w:hAnsi="Times New Roman" w:cs="Times New Roman"/>
          <w:sz w:val="28"/>
          <w:szCs w:val="28"/>
          <w:shd w:val="clear" w:color="auto" w:fill="FFFFFF"/>
          <w:lang w:val="kk-KZ"/>
        </w:rPr>
        <w:t xml:space="preserve"> рухани-адамгершілік құндылықтарды нығайту бағдарламасының мазмұны адамгершілік адами қасиеттерді қалыптастыруға бағытталған. </w:t>
      </w:r>
    </w:p>
    <w:p w:rsidR="00E004E1" w:rsidRPr="005F7785" w:rsidRDefault="00997D01" w:rsidP="003B75E6">
      <w:pPr>
        <w:pStyle w:val="a3"/>
        <w:jc w:val="both"/>
        <w:rPr>
          <w:rFonts w:ascii="Times New Roman" w:hAnsi="Times New Roman" w:cs="Times New Roman"/>
          <w:sz w:val="28"/>
          <w:szCs w:val="28"/>
          <w:lang w:val="kk-KZ"/>
        </w:rPr>
      </w:pPr>
      <w:r>
        <w:rPr>
          <w:rFonts w:ascii="Times New Roman" w:hAnsi="Times New Roman" w:cs="Times New Roman"/>
          <w:sz w:val="28"/>
          <w:szCs w:val="28"/>
          <w:shd w:val="clear" w:color="auto" w:fill="FFFFFF"/>
          <w:lang w:val="kk-KZ"/>
        </w:rPr>
        <w:t xml:space="preserve">    </w:t>
      </w:r>
      <w:r w:rsidR="00E004E1" w:rsidRPr="005F7785">
        <w:rPr>
          <w:rFonts w:ascii="Times New Roman" w:hAnsi="Times New Roman" w:cs="Times New Roman"/>
          <w:sz w:val="28"/>
          <w:szCs w:val="28"/>
          <w:shd w:val="clear" w:color="auto" w:fill="FFFFFF"/>
          <w:lang w:val="kk-KZ"/>
        </w:rPr>
        <w:t>Мектеп жасына дейінгі баланың өз Отанына деген терең құрмет, өз елі үшін мақтаныш сезімін, туған жеріне, қазақ тілінің мәдениетіне деген сүйіспеншілігін тәрбиелеу</w:t>
      </w:r>
      <w:r w:rsidR="00E004E1" w:rsidRPr="005F7785">
        <w:rPr>
          <w:rFonts w:ascii="Times New Roman" w:hAnsi="Times New Roman" w:cs="Times New Roman"/>
          <w:sz w:val="28"/>
          <w:szCs w:val="28"/>
          <w:lang w:val="kk-KZ"/>
        </w:rPr>
        <w:t>.</w:t>
      </w:r>
    </w:p>
    <w:p w:rsidR="00E004E1" w:rsidRPr="002526CD" w:rsidRDefault="00DB5AB8" w:rsidP="003B75E6">
      <w:pPr>
        <w:pStyle w:val="a3"/>
        <w:jc w:val="both"/>
        <w:rPr>
          <w:rFonts w:ascii="Times New Roman" w:hAnsi="Times New Roman" w:cs="Times New Roman"/>
          <w:bCs/>
          <w:color w:val="000000"/>
          <w:sz w:val="28"/>
          <w:szCs w:val="28"/>
          <w:lang w:val="kk-KZ"/>
        </w:rPr>
      </w:pPr>
      <w:r>
        <w:rPr>
          <w:rFonts w:ascii="Times New Roman" w:hAnsi="Times New Roman" w:cs="Times New Roman"/>
          <w:bCs/>
          <w:color w:val="000000"/>
          <w:sz w:val="28"/>
          <w:szCs w:val="28"/>
          <w:lang w:val="kk-KZ"/>
        </w:rPr>
        <w:t xml:space="preserve">    </w:t>
      </w:r>
      <w:r w:rsidR="007A283D">
        <w:rPr>
          <w:rStyle w:val="c0"/>
          <w:rFonts w:ascii="Times New Roman" w:hAnsi="Times New Roman" w:cs="Times New Roman"/>
          <w:color w:val="000000"/>
          <w:sz w:val="28"/>
          <w:szCs w:val="28"/>
          <w:lang w:val="kk-KZ"/>
        </w:rPr>
        <w:t>Мектепке дейінгі білім беру жүйесінде тіл дамыту, ана</w:t>
      </w:r>
      <w:r w:rsidR="001C235B">
        <w:rPr>
          <w:rStyle w:val="c0"/>
          <w:rFonts w:ascii="Times New Roman" w:hAnsi="Times New Roman" w:cs="Times New Roman"/>
          <w:color w:val="000000"/>
          <w:sz w:val="28"/>
          <w:szCs w:val="28"/>
          <w:lang w:val="kk-KZ"/>
        </w:rPr>
        <w:t xml:space="preserve"> тілін </w:t>
      </w:r>
      <w:r w:rsidR="007A283D">
        <w:rPr>
          <w:rStyle w:val="c0"/>
          <w:rFonts w:ascii="Times New Roman" w:hAnsi="Times New Roman" w:cs="Times New Roman"/>
          <w:color w:val="000000"/>
          <w:sz w:val="28"/>
          <w:szCs w:val="28"/>
          <w:lang w:val="kk-KZ"/>
        </w:rPr>
        <w:t xml:space="preserve"> және мемлекеттік тілді оқыту жетекші орын алады.</w:t>
      </w:r>
    </w:p>
    <w:p w:rsidR="002526CD" w:rsidRDefault="003B75E6" w:rsidP="003B75E6">
      <w:pPr>
        <w:pStyle w:val="a3"/>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E004E1" w:rsidRPr="005F7785">
        <w:rPr>
          <w:rFonts w:ascii="Times New Roman" w:hAnsi="Times New Roman" w:cs="Times New Roman"/>
          <w:sz w:val="28"/>
          <w:szCs w:val="28"/>
          <w:lang w:val="kk-KZ"/>
        </w:rPr>
        <w:t xml:space="preserve">Қазіргі уақытта балалардың қоршаған әлемге танымдық қызығушылығы төмендеді: өкінішке орай, балалар көбінесе теледидарда немесе компьютерде уақыт өткізеді, </w:t>
      </w:r>
      <w:r w:rsidR="00997D01" w:rsidRPr="00997D01">
        <w:rPr>
          <w:rFonts w:ascii="Times New Roman" w:hAnsi="Times New Roman" w:cs="Times New Roman"/>
          <w:sz w:val="28"/>
          <w:szCs w:val="28"/>
          <w:lang w:val="kk-KZ"/>
        </w:rPr>
        <w:t xml:space="preserve">ата-аналардың </w:t>
      </w:r>
      <w:r w:rsidR="00E004E1" w:rsidRPr="00997D01">
        <w:rPr>
          <w:rFonts w:ascii="Times New Roman" w:hAnsi="Times New Roman" w:cs="Times New Roman"/>
          <w:sz w:val="28"/>
          <w:szCs w:val="28"/>
          <w:lang w:val="kk-KZ"/>
        </w:rPr>
        <w:t>аузынан</w:t>
      </w:r>
      <w:r w:rsidR="00E004E1" w:rsidRPr="005F7785">
        <w:rPr>
          <w:rFonts w:ascii="Times New Roman" w:hAnsi="Times New Roman" w:cs="Times New Roman"/>
          <w:sz w:val="28"/>
          <w:szCs w:val="28"/>
          <w:lang w:val="kk-KZ"/>
        </w:rPr>
        <w:t xml:space="preserve"> әңгімелер мен ертегілерді сирек тыңдайды, кейбір қазақ отбасыларында ата-аналар ана тілінде сөйлемейді, </w:t>
      </w:r>
      <w:r w:rsidR="00E004E1">
        <w:rPr>
          <w:rFonts w:ascii="Times New Roman" w:hAnsi="Times New Roman" w:cs="Times New Roman"/>
          <w:sz w:val="28"/>
          <w:szCs w:val="28"/>
          <w:lang w:val="kk-KZ"/>
        </w:rPr>
        <w:t>«т</w:t>
      </w:r>
      <w:r w:rsidR="001C235B">
        <w:rPr>
          <w:rFonts w:ascii="Times New Roman" w:hAnsi="Times New Roman" w:cs="Times New Roman"/>
          <w:sz w:val="28"/>
          <w:szCs w:val="28"/>
          <w:lang w:val="kk-KZ"/>
        </w:rPr>
        <w:t xml:space="preserve">ікелей </w:t>
      </w:r>
      <w:r w:rsidR="00E004E1" w:rsidRPr="005F7785">
        <w:rPr>
          <w:rFonts w:ascii="Times New Roman" w:hAnsi="Times New Roman" w:cs="Times New Roman"/>
          <w:sz w:val="28"/>
          <w:szCs w:val="28"/>
          <w:lang w:val="kk-KZ"/>
        </w:rPr>
        <w:t xml:space="preserve"> қарым-қатынас</w:t>
      </w:r>
      <w:r w:rsidR="00E004E1">
        <w:rPr>
          <w:rFonts w:ascii="Times New Roman" w:hAnsi="Times New Roman" w:cs="Times New Roman"/>
          <w:sz w:val="28"/>
          <w:szCs w:val="28"/>
          <w:lang w:val="kk-KZ"/>
        </w:rPr>
        <w:t>»</w:t>
      </w:r>
      <w:r w:rsidR="00E004E1" w:rsidRPr="005F7785">
        <w:rPr>
          <w:rFonts w:ascii="Times New Roman" w:hAnsi="Times New Roman" w:cs="Times New Roman"/>
          <w:sz w:val="28"/>
          <w:szCs w:val="28"/>
          <w:lang w:val="kk-KZ"/>
        </w:rPr>
        <w:t xml:space="preserve"> алмайды. </w:t>
      </w:r>
    </w:p>
    <w:p w:rsidR="00E004E1" w:rsidRDefault="00DB5AB8" w:rsidP="003B75E6">
      <w:pPr>
        <w:pStyle w:val="a3"/>
        <w:jc w:val="both"/>
        <w:rPr>
          <w:rFonts w:ascii="Times New Roman" w:hAnsi="Times New Roman" w:cs="Times New Roman"/>
          <w:color w:val="000000"/>
          <w:sz w:val="28"/>
          <w:szCs w:val="28"/>
          <w:lang w:val="kk-KZ"/>
        </w:rPr>
      </w:pPr>
      <w:r>
        <w:rPr>
          <w:rFonts w:ascii="Times New Roman" w:hAnsi="Times New Roman" w:cs="Times New Roman"/>
          <w:bCs/>
          <w:color w:val="000000"/>
          <w:sz w:val="28"/>
          <w:szCs w:val="28"/>
          <w:lang w:val="kk-KZ"/>
        </w:rPr>
        <w:t xml:space="preserve">     </w:t>
      </w:r>
      <w:r w:rsidR="00E004E1" w:rsidRPr="005F7785">
        <w:rPr>
          <w:rFonts w:ascii="Times New Roman" w:hAnsi="Times New Roman" w:cs="Times New Roman"/>
          <w:sz w:val="28"/>
          <w:szCs w:val="28"/>
          <w:lang w:val="kk-KZ"/>
        </w:rPr>
        <w:t>Сөйлеуді дамыту бойынша жүйелі дамыту сабақтары әдетте сирек кездеседі. Міне, қазақ тілінде сөйлеу арқылы баланың мектепке тү</w:t>
      </w:r>
      <w:r w:rsidR="00E004E1">
        <w:rPr>
          <w:rFonts w:ascii="Times New Roman" w:hAnsi="Times New Roman" w:cs="Times New Roman"/>
          <w:sz w:val="28"/>
          <w:szCs w:val="28"/>
          <w:lang w:val="kk-KZ"/>
        </w:rPr>
        <w:t>су кезінде көптеген мәселелер</w:t>
      </w:r>
      <w:r w:rsidR="00E004E1" w:rsidRPr="005F7785">
        <w:rPr>
          <w:rFonts w:ascii="Times New Roman" w:hAnsi="Times New Roman" w:cs="Times New Roman"/>
          <w:sz w:val="28"/>
          <w:szCs w:val="28"/>
          <w:lang w:val="kk-KZ"/>
        </w:rPr>
        <w:t xml:space="preserve"> туындайды.</w:t>
      </w:r>
    </w:p>
    <w:p w:rsidR="00E004E1" w:rsidRPr="004C137C" w:rsidRDefault="00DB5AB8" w:rsidP="003B75E6">
      <w:pPr>
        <w:pStyle w:val="a3"/>
        <w:jc w:val="both"/>
        <w:rPr>
          <w:lang w:val="kk-KZ"/>
        </w:rPr>
      </w:pPr>
      <w:r>
        <w:rPr>
          <w:rFonts w:ascii="Times New Roman" w:hAnsi="Times New Roman" w:cs="Times New Roman"/>
          <w:bCs/>
          <w:color w:val="000000"/>
          <w:sz w:val="28"/>
          <w:szCs w:val="28"/>
          <w:lang w:val="kk-KZ"/>
        </w:rPr>
        <w:t xml:space="preserve">     </w:t>
      </w:r>
      <w:r w:rsidR="00E004E1" w:rsidRPr="004C137C">
        <w:rPr>
          <w:rFonts w:ascii="Times New Roman" w:hAnsi="Times New Roman" w:cs="Times New Roman"/>
          <w:color w:val="000000"/>
          <w:sz w:val="28"/>
          <w:szCs w:val="28"/>
          <w:lang w:val="kk-KZ"/>
        </w:rPr>
        <w:t xml:space="preserve">Қазақ тілін дамытудың типтік мәселелері: </w:t>
      </w:r>
    </w:p>
    <w:p w:rsidR="00E004E1" w:rsidRDefault="003B75E6" w:rsidP="003B75E6">
      <w:pPr>
        <w:pStyle w:val="a3"/>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E004E1" w:rsidRPr="004C137C">
        <w:rPr>
          <w:rFonts w:ascii="Times New Roman" w:hAnsi="Times New Roman" w:cs="Times New Roman"/>
          <w:sz w:val="28"/>
          <w:szCs w:val="28"/>
          <w:lang w:val="kk-KZ"/>
        </w:rPr>
        <w:t>Қазақ тілін үйрену барысында жоғары сөйлеу мәдениетін меңгеру қажет. Мектеп жасына дейінгі балаларға тіл нормаларын білу және ойды білдіру үшін дәл, түсінікті және ең қолайлы құралдарды таңдау мүмкіндігі қажет</w:t>
      </w:r>
      <w:r w:rsidR="00E004E1" w:rsidRPr="004C137C">
        <w:rPr>
          <w:lang w:val="kk-KZ"/>
        </w:rPr>
        <w:t>.</w:t>
      </w:r>
      <w:r w:rsidR="00E004E1" w:rsidRPr="004C137C">
        <w:rPr>
          <w:rFonts w:ascii="Times New Roman" w:hAnsi="Times New Roman" w:cs="Times New Roman"/>
          <w:sz w:val="28"/>
          <w:szCs w:val="28"/>
          <w:lang w:val="kk-KZ"/>
        </w:rPr>
        <w:t>Күшті грамматикалық білімге және белгілі бір лексикаға ие бола отырып, балалар өз сөздерін құрастыруда айтарлықтай қиындықтарға тап болады. Олар стресс пен айтылудағы норманың бұзылуына, сөзді немесе сөз формасын дұрыс таңдамауға, синтаксистік құрылымдардың қате құрылуына байланысты көптеген сөйлеу, стилистикалық қателіктерге жол береді.</w:t>
      </w:r>
      <w:r w:rsidR="006E1C5A">
        <w:rPr>
          <w:rFonts w:ascii="Times New Roman" w:hAnsi="Times New Roman" w:cs="Times New Roman"/>
          <w:sz w:val="28"/>
          <w:szCs w:val="28"/>
          <w:lang w:val="kk-KZ"/>
        </w:rPr>
        <w:t xml:space="preserve"> </w:t>
      </w:r>
      <w:r w:rsidR="00E004E1" w:rsidRPr="004C137C">
        <w:rPr>
          <w:rFonts w:ascii="Times New Roman" w:hAnsi="Times New Roman" w:cs="Times New Roman"/>
          <w:sz w:val="28"/>
          <w:szCs w:val="28"/>
          <w:lang w:val="kk-KZ"/>
        </w:rPr>
        <w:t>Ауызша сөйлеу кезінде дыбыстар анық айтылмайды, сөздердің соңы, әсіресе фразалар жұтылады.</w:t>
      </w:r>
    </w:p>
    <w:p w:rsidR="000F0D0D" w:rsidRDefault="006E1C5A" w:rsidP="003B75E6">
      <w:pPr>
        <w:spacing w:after="0" w:line="240" w:lineRule="auto"/>
        <w:jc w:val="both"/>
        <w:rPr>
          <w:rStyle w:val="longtext"/>
          <w:rFonts w:ascii="Times New Roman" w:hAnsi="Times New Roman" w:cs="Times New Roman"/>
          <w:sz w:val="28"/>
          <w:szCs w:val="28"/>
          <w:lang w:val="kk-KZ"/>
        </w:rPr>
      </w:pPr>
      <w:r>
        <w:rPr>
          <w:rFonts w:ascii="Times New Roman" w:hAnsi="Times New Roman" w:cs="Times New Roman"/>
          <w:sz w:val="28"/>
          <w:lang w:val="kk-KZ"/>
        </w:rPr>
        <w:t xml:space="preserve">    </w:t>
      </w:r>
      <w:r w:rsidR="00A61A2D">
        <w:rPr>
          <w:rFonts w:ascii="Times New Roman" w:hAnsi="Times New Roman" w:cs="Times New Roman"/>
          <w:color w:val="000000"/>
          <w:sz w:val="28"/>
          <w:szCs w:val="28"/>
          <w:lang w:val="kk-KZ"/>
        </w:rPr>
        <w:t xml:space="preserve"> </w:t>
      </w:r>
      <w:r>
        <w:rPr>
          <w:rFonts w:ascii="Times New Roman" w:hAnsi="Times New Roman" w:cs="Times New Roman"/>
          <w:sz w:val="28"/>
          <w:lang w:val="kk-KZ"/>
        </w:rPr>
        <w:t xml:space="preserve"> </w:t>
      </w:r>
      <w:r w:rsidR="007A283D">
        <w:rPr>
          <w:rFonts w:ascii="Times New Roman" w:hAnsi="Times New Roman" w:cs="Times New Roman"/>
          <w:sz w:val="28"/>
          <w:lang w:val="kk-KZ"/>
        </w:rPr>
        <w:t>Бұл мәселе мені</w:t>
      </w:r>
      <w:r w:rsidR="00D61114" w:rsidRPr="00997D01">
        <w:rPr>
          <w:rFonts w:ascii="Times New Roman" w:hAnsi="Times New Roman" w:cs="Times New Roman"/>
          <w:sz w:val="28"/>
          <w:lang w:val="kk-KZ"/>
        </w:rPr>
        <w:t>ң</w:t>
      </w:r>
      <w:r w:rsidR="007A283D">
        <w:rPr>
          <w:rFonts w:ascii="Times New Roman" w:hAnsi="Times New Roman" w:cs="Times New Roman"/>
          <w:sz w:val="28"/>
          <w:lang w:val="kk-KZ"/>
        </w:rPr>
        <w:t xml:space="preserve"> өз жұмысы</w:t>
      </w:r>
      <w:r w:rsidR="00D61114" w:rsidRPr="00997D01">
        <w:rPr>
          <w:rFonts w:ascii="Times New Roman" w:hAnsi="Times New Roman" w:cs="Times New Roman"/>
          <w:sz w:val="28"/>
          <w:lang w:val="kk-KZ"/>
        </w:rPr>
        <w:t>м</w:t>
      </w:r>
      <w:r w:rsidR="007A283D">
        <w:rPr>
          <w:rFonts w:ascii="Times New Roman" w:hAnsi="Times New Roman" w:cs="Times New Roman"/>
          <w:sz w:val="28"/>
          <w:lang w:val="kk-KZ"/>
        </w:rPr>
        <w:t>да мемлекеттік тілде сөйлеу белсенділігін дамытудың</w:t>
      </w:r>
      <w:r w:rsidR="00D61114" w:rsidRPr="00997D01">
        <w:rPr>
          <w:rFonts w:ascii="Times New Roman" w:hAnsi="Times New Roman" w:cs="Times New Roman"/>
          <w:sz w:val="28"/>
          <w:lang w:val="kk-KZ"/>
        </w:rPr>
        <w:t>,</w:t>
      </w:r>
      <w:r w:rsidR="007A283D">
        <w:rPr>
          <w:rFonts w:ascii="Times New Roman" w:hAnsi="Times New Roman" w:cs="Times New Roman"/>
          <w:sz w:val="28"/>
          <w:lang w:val="kk-KZ"/>
        </w:rPr>
        <w:t xml:space="preserve"> жаңа тәсілдерін табу қажеттілігі туралы ойға алып келді. </w:t>
      </w:r>
      <w:r w:rsidR="000F0D0D" w:rsidRPr="000F0D0D">
        <w:rPr>
          <w:rStyle w:val="longtext"/>
          <w:rFonts w:ascii="Times New Roman" w:hAnsi="Times New Roman" w:cs="Times New Roman"/>
          <w:sz w:val="28"/>
          <w:szCs w:val="28"/>
          <w:lang w:val="kk-KZ"/>
        </w:rPr>
        <w:t>Балалар коммуникативтік дағдыларын  дамытудың тиімді педагогикалық технологияларының бірі –</w:t>
      </w:r>
      <w:r w:rsidR="000F0D0D" w:rsidRPr="000F0D0D">
        <w:rPr>
          <w:rFonts w:ascii="Times New Roman" w:hAnsi="Times New Roman" w:cs="Times New Roman"/>
          <w:sz w:val="28"/>
          <w:szCs w:val="28"/>
          <w:shd w:val="clear" w:color="auto" w:fill="FFFFFF"/>
          <w:lang w:val="kk-KZ"/>
        </w:rPr>
        <w:t>ТРИЗ</w:t>
      </w:r>
      <w:r w:rsidR="000F0D0D" w:rsidRPr="000F0D0D">
        <w:rPr>
          <w:rStyle w:val="longtext"/>
          <w:rFonts w:ascii="Times New Roman" w:hAnsi="Times New Roman" w:cs="Times New Roman"/>
          <w:sz w:val="28"/>
          <w:szCs w:val="28"/>
          <w:lang w:val="kk-KZ"/>
        </w:rPr>
        <w:t xml:space="preserve"> - өнертапқыштық  та</w:t>
      </w:r>
      <w:r w:rsidR="008E25EA">
        <w:rPr>
          <w:rStyle w:val="longtext"/>
          <w:rFonts w:ascii="Times New Roman" w:hAnsi="Times New Roman" w:cs="Times New Roman"/>
          <w:sz w:val="28"/>
          <w:szCs w:val="28"/>
          <w:lang w:val="kk-KZ"/>
        </w:rPr>
        <w:t xml:space="preserve">псырмаларды шешу теориясы. Ол елуінші </w:t>
      </w:r>
      <w:r w:rsidR="000F0D0D" w:rsidRPr="000F0D0D">
        <w:rPr>
          <w:rStyle w:val="longtext"/>
          <w:rFonts w:ascii="Times New Roman" w:hAnsi="Times New Roman" w:cs="Times New Roman"/>
          <w:sz w:val="28"/>
          <w:szCs w:val="28"/>
          <w:lang w:val="kk-KZ"/>
        </w:rPr>
        <w:t xml:space="preserve"> жылдары СССР танымал ресейлік ғалым, өнертапқыш</w:t>
      </w:r>
      <w:r w:rsidR="000F0D0D" w:rsidRPr="000F0D0D">
        <w:rPr>
          <w:rStyle w:val="c1"/>
          <w:rFonts w:ascii="Times New Roman" w:eastAsia="Calibri" w:hAnsi="Times New Roman" w:cs="Times New Roman"/>
          <w:color w:val="000000"/>
          <w:sz w:val="28"/>
          <w:szCs w:val="28"/>
          <w:lang w:val="kk-KZ"/>
        </w:rPr>
        <w:t xml:space="preserve">  жазушы - фантаст Генрих Саулович Альтшуллердің  күшімен  пайда  болды</w:t>
      </w:r>
      <w:r w:rsidR="000F0D0D" w:rsidRPr="000F0D0D">
        <w:rPr>
          <w:rStyle w:val="longtext"/>
          <w:rFonts w:ascii="Times New Roman" w:hAnsi="Times New Roman" w:cs="Times New Roman"/>
          <w:sz w:val="28"/>
          <w:szCs w:val="28"/>
          <w:lang w:val="kk-KZ"/>
        </w:rPr>
        <w:t>.</w:t>
      </w:r>
    </w:p>
    <w:p w:rsidR="003B75E6" w:rsidRDefault="00A018CD" w:rsidP="003B75E6">
      <w:pPr>
        <w:spacing w:after="0" w:line="240" w:lineRule="auto"/>
        <w:jc w:val="both"/>
        <w:rPr>
          <w:rFonts w:ascii="Times New Roman" w:hAnsi="Times New Roman" w:cs="Times New Roman"/>
          <w:sz w:val="28"/>
          <w:szCs w:val="28"/>
          <w:lang w:val="kk-KZ"/>
        </w:rPr>
      </w:pPr>
      <w:r>
        <w:rPr>
          <w:rFonts w:ascii="Times New Roman" w:hAnsi="Times New Roman" w:cs="Times New Roman"/>
          <w:sz w:val="28"/>
          <w:lang w:val="kk-KZ"/>
        </w:rPr>
        <w:t xml:space="preserve">    </w:t>
      </w:r>
      <w:r w:rsidR="007A283D" w:rsidRPr="000F0D0D">
        <w:rPr>
          <w:rFonts w:ascii="Times New Roman" w:hAnsi="Times New Roman" w:cs="Times New Roman"/>
          <w:sz w:val="28"/>
          <w:lang w:val="kk-KZ"/>
        </w:rPr>
        <w:t xml:space="preserve">Мен </w:t>
      </w:r>
      <w:r w:rsidR="007A283D">
        <w:rPr>
          <w:rStyle w:val="longtext"/>
          <w:rFonts w:ascii="Times New Roman" w:hAnsi="Times New Roman"/>
          <w:sz w:val="28"/>
          <w:szCs w:val="28"/>
          <w:lang w:val="kk-KZ"/>
        </w:rPr>
        <w:t>ұйымдастырылған оқу іс-әрекетінің</w:t>
      </w:r>
      <w:r w:rsidR="007A283D">
        <w:rPr>
          <w:rFonts w:ascii="Times New Roman" w:hAnsi="Times New Roman" w:cs="Times New Roman"/>
          <w:sz w:val="28"/>
          <w:lang w:val="kk-KZ"/>
        </w:rPr>
        <w:t xml:space="preserve"> және вариативтік бөлігі ТРИЗ-технологиясы негізінде театрландырылған қызмет арқылы мемлекеттік тілді </w:t>
      </w:r>
      <w:r w:rsidR="007A283D">
        <w:rPr>
          <w:rFonts w:ascii="Times New Roman" w:hAnsi="Times New Roman" w:cs="Times New Roman"/>
          <w:sz w:val="28"/>
          <w:lang w:val="kk-KZ"/>
        </w:rPr>
        <w:lastRenderedPageBreak/>
        <w:t>үйрену үшін «Балалардың сиқырлы саусақтар</w:t>
      </w:r>
      <w:r w:rsidR="00AF035B">
        <w:rPr>
          <w:rFonts w:ascii="Times New Roman" w:hAnsi="Times New Roman" w:cs="Times New Roman"/>
          <w:sz w:val="28"/>
          <w:lang w:val="kk-KZ"/>
        </w:rPr>
        <w:t xml:space="preserve">ы» </w:t>
      </w:r>
      <w:r w:rsidR="00AF035B">
        <w:rPr>
          <w:rFonts w:ascii="Times New Roman" w:hAnsi="Times New Roman" w:cs="Times New Roman"/>
          <w:sz w:val="28"/>
          <w:szCs w:val="28"/>
          <w:lang w:val="kk-KZ"/>
        </w:rPr>
        <w:t>оқу – әдістемелік жиынтығын</w:t>
      </w:r>
      <w:r w:rsidR="00D61114">
        <w:rPr>
          <w:rFonts w:ascii="Times New Roman" w:hAnsi="Times New Roman" w:cs="Times New Roman"/>
          <w:sz w:val="28"/>
          <w:szCs w:val="28"/>
          <w:lang w:val="kk-KZ"/>
        </w:rPr>
        <w:t xml:space="preserve"> </w:t>
      </w:r>
      <w:r w:rsidR="007A283D">
        <w:rPr>
          <w:rFonts w:ascii="Times New Roman" w:hAnsi="Times New Roman" w:cs="Times New Roman"/>
          <w:sz w:val="28"/>
          <w:lang w:val="kk-KZ"/>
        </w:rPr>
        <w:t>құрдым.</w:t>
      </w:r>
    </w:p>
    <w:p w:rsidR="00EB7251" w:rsidRDefault="00DB5AB8" w:rsidP="003B75E6">
      <w:pPr>
        <w:spacing w:after="0" w:line="240" w:lineRule="auto"/>
        <w:jc w:val="both"/>
        <w:rPr>
          <w:rFonts w:ascii="Times New Roman" w:hAnsi="Times New Roman" w:cs="Times New Roman"/>
          <w:sz w:val="28"/>
          <w:szCs w:val="28"/>
          <w:lang w:val="kk-KZ"/>
        </w:rPr>
      </w:pPr>
      <w:r>
        <w:rPr>
          <w:rFonts w:ascii="Times New Roman" w:hAnsi="Times New Roman" w:cs="Times New Roman"/>
          <w:bCs/>
          <w:color w:val="000000"/>
          <w:sz w:val="28"/>
          <w:szCs w:val="28"/>
          <w:lang w:val="kk-KZ"/>
        </w:rPr>
        <w:t xml:space="preserve">      </w:t>
      </w:r>
      <w:r w:rsidR="003B75E6">
        <w:rPr>
          <w:rFonts w:ascii="Times New Roman" w:hAnsi="Times New Roman" w:cs="Times New Roman"/>
          <w:sz w:val="28"/>
          <w:szCs w:val="28"/>
          <w:lang w:val="kk-KZ"/>
        </w:rPr>
        <w:t xml:space="preserve"> </w:t>
      </w:r>
      <w:r w:rsidR="00EB7251">
        <w:rPr>
          <w:rFonts w:ascii="Times New Roman" w:hAnsi="Times New Roman" w:cs="Times New Roman"/>
          <w:sz w:val="28"/>
          <w:szCs w:val="28"/>
          <w:lang w:val="kk-KZ"/>
        </w:rPr>
        <w:t>«</w:t>
      </w:r>
      <w:r w:rsidR="00EB7251" w:rsidRPr="006151DF">
        <w:rPr>
          <w:rFonts w:ascii="Times New Roman" w:hAnsi="Times New Roman" w:cs="Times New Roman"/>
          <w:sz w:val="28"/>
          <w:szCs w:val="28"/>
          <w:lang w:val="kk-KZ"/>
        </w:rPr>
        <w:t>Балалардың сиқырлы саусақтары</w:t>
      </w:r>
      <w:r w:rsidR="00EB7251">
        <w:rPr>
          <w:rFonts w:ascii="Times New Roman" w:hAnsi="Times New Roman" w:cs="Times New Roman"/>
          <w:sz w:val="28"/>
          <w:szCs w:val="28"/>
          <w:lang w:val="kk-KZ"/>
        </w:rPr>
        <w:t>»</w:t>
      </w:r>
      <w:r w:rsidR="00EB7251" w:rsidRPr="006151DF">
        <w:rPr>
          <w:rFonts w:ascii="Times New Roman" w:hAnsi="Times New Roman" w:cs="Times New Roman"/>
          <w:sz w:val="28"/>
          <w:szCs w:val="28"/>
          <w:lang w:val="kk-KZ"/>
        </w:rPr>
        <w:t xml:space="preserve"> оқу – әдістемелік жинағының мақсаты мен міндеттері – коммуникативтік сөйлеу дағдыларын қалыптастыру және дамыту.</w:t>
      </w:r>
    </w:p>
    <w:p w:rsidR="00044F2A" w:rsidRDefault="008E25EA" w:rsidP="003B75E6">
      <w:pPr>
        <w:spacing w:after="0" w:line="240" w:lineRule="auto"/>
        <w:jc w:val="both"/>
        <w:rPr>
          <w:rFonts w:ascii="Times New Roman" w:hAnsi="Times New Roman" w:cs="Times New Roman"/>
          <w:b/>
          <w:sz w:val="28"/>
          <w:szCs w:val="28"/>
          <w:lang w:val="kk-KZ"/>
        </w:rPr>
      </w:pPr>
      <w:r>
        <w:rPr>
          <w:rFonts w:ascii="Times New Roman" w:hAnsi="Times New Roman" w:cs="Times New Roman"/>
          <w:sz w:val="28"/>
          <w:szCs w:val="28"/>
          <w:lang w:val="kk-KZ"/>
        </w:rPr>
        <w:t xml:space="preserve"> </w:t>
      </w:r>
      <w:r w:rsidR="00A018CD">
        <w:rPr>
          <w:rFonts w:ascii="Times New Roman" w:hAnsi="Times New Roman" w:cs="Times New Roman"/>
          <w:sz w:val="28"/>
          <w:szCs w:val="28"/>
          <w:lang w:val="kk-KZ"/>
        </w:rPr>
        <w:t xml:space="preserve">   </w:t>
      </w:r>
      <w:r w:rsidR="00EB7251">
        <w:rPr>
          <w:rFonts w:ascii="Times New Roman" w:hAnsi="Times New Roman" w:cs="Times New Roman"/>
          <w:sz w:val="28"/>
          <w:szCs w:val="28"/>
          <w:lang w:val="kk-KZ"/>
        </w:rPr>
        <w:t xml:space="preserve"> О</w:t>
      </w:r>
      <w:r>
        <w:rPr>
          <w:rFonts w:ascii="Times New Roman" w:hAnsi="Times New Roman" w:cs="Times New Roman"/>
          <w:sz w:val="28"/>
          <w:szCs w:val="28"/>
          <w:lang w:val="kk-KZ"/>
        </w:rPr>
        <w:t xml:space="preserve">қу - әдеместілік </w:t>
      </w:r>
      <w:r w:rsidRPr="006151DF">
        <w:rPr>
          <w:rFonts w:ascii="Times New Roman" w:hAnsi="Times New Roman" w:cs="Times New Roman"/>
          <w:sz w:val="28"/>
          <w:szCs w:val="28"/>
          <w:lang w:val="kk-KZ"/>
        </w:rPr>
        <w:t>жинағының</w:t>
      </w:r>
      <w:r w:rsidR="00EB7251">
        <w:rPr>
          <w:rFonts w:ascii="Times New Roman" w:hAnsi="Times New Roman" w:cs="Times New Roman"/>
          <w:sz w:val="28"/>
          <w:szCs w:val="28"/>
          <w:lang w:val="kk-KZ"/>
        </w:rPr>
        <w:t xml:space="preserve"> </w:t>
      </w:r>
      <w:r w:rsidR="00EB7251" w:rsidRPr="00A91822">
        <w:rPr>
          <w:rFonts w:ascii="Times New Roman" w:hAnsi="Times New Roman" w:cs="Times New Roman"/>
          <w:sz w:val="28"/>
          <w:szCs w:val="28"/>
          <w:lang w:val="kk-KZ"/>
        </w:rPr>
        <w:t>өзектілігі</w:t>
      </w:r>
      <w:r w:rsidR="00D61114">
        <w:rPr>
          <w:rFonts w:ascii="Times New Roman" w:hAnsi="Times New Roman" w:cs="Times New Roman"/>
          <w:sz w:val="28"/>
          <w:szCs w:val="28"/>
          <w:lang w:val="kk-KZ"/>
        </w:rPr>
        <w:t xml:space="preserve"> </w:t>
      </w:r>
      <w:r w:rsidR="00EB7251" w:rsidRPr="00A91822">
        <w:rPr>
          <w:rFonts w:ascii="Times New Roman" w:hAnsi="Times New Roman" w:cs="Times New Roman"/>
          <w:sz w:val="28"/>
          <w:szCs w:val="28"/>
          <w:lang w:val="kk-KZ"/>
        </w:rPr>
        <w:t xml:space="preserve">бұл театрландырылған іс-әрекет түрінде, атап айтқанда </w:t>
      </w:r>
      <w:r w:rsidR="00EB7251" w:rsidRPr="006E1C5A">
        <w:rPr>
          <w:rFonts w:ascii="Times New Roman" w:hAnsi="Times New Roman" w:cs="Times New Roman"/>
          <w:sz w:val="28"/>
          <w:szCs w:val="28"/>
          <w:lang w:val="kk-KZ"/>
        </w:rPr>
        <w:t>ТРИЗ</w:t>
      </w:r>
      <w:r w:rsidR="00EB7251" w:rsidRPr="00A91822">
        <w:rPr>
          <w:rFonts w:ascii="Times New Roman" w:hAnsi="Times New Roman" w:cs="Times New Roman"/>
          <w:sz w:val="28"/>
          <w:szCs w:val="28"/>
          <w:lang w:val="kk-KZ"/>
        </w:rPr>
        <w:t xml:space="preserve"> технологиясы негізінде саусақ театры арқылы мүмкіндік береді.</w:t>
      </w:r>
      <w:r w:rsidR="00044F2A" w:rsidRPr="00044F2A">
        <w:rPr>
          <w:rFonts w:ascii="Times New Roman" w:hAnsi="Times New Roman" w:cs="Times New Roman"/>
          <w:b/>
          <w:sz w:val="28"/>
          <w:szCs w:val="28"/>
          <w:lang w:val="kk-KZ"/>
        </w:rPr>
        <w:t xml:space="preserve"> </w:t>
      </w:r>
    </w:p>
    <w:p w:rsidR="00044F2A" w:rsidRDefault="00044F2A" w:rsidP="003B75E6">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Pr="006E1C5A">
        <w:rPr>
          <w:rFonts w:ascii="Times New Roman" w:hAnsi="Times New Roman" w:cs="Times New Roman"/>
          <w:sz w:val="28"/>
          <w:szCs w:val="28"/>
          <w:lang w:val="kk-KZ"/>
        </w:rPr>
        <w:t>«Балалардың сиқырлы саусақтары»</w:t>
      </w:r>
      <w:r>
        <w:rPr>
          <w:rFonts w:ascii="Times New Roman" w:hAnsi="Times New Roman" w:cs="Times New Roman"/>
          <w:sz w:val="28"/>
          <w:szCs w:val="28"/>
          <w:lang w:val="kk-KZ"/>
        </w:rPr>
        <w:t xml:space="preserve"> оқу – әдістемелік жиынтығының көмегімен театрландырылған іс-әрекетті, сауатты және оны дұрыс енгізу біздің балабақшаның түлектеріне кез келген ортада коммуникативтік-бейімделген, тамаша кәсіби, қызықты әңгімелесуші болуға қабілеттілігіне  мүмкіндік береді.</w:t>
      </w:r>
    </w:p>
    <w:p w:rsidR="00044F2A" w:rsidRPr="00DB5AB8" w:rsidRDefault="00DB5AB8" w:rsidP="00F421C2">
      <w:pPr>
        <w:spacing w:after="0" w:line="240" w:lineRule="auto"/>
        <w:jc w:val="both"/>
        <w:rPr>
          <w:rStyle w:val="shorttext"/>
          <w:rFonts w:ascii="Times New Roman" w:eastAsia="Times New Roman" w:hAnsi="Times New Roman"/>
          <w:sz w:val="28"/>
          <w:szCs w:val="28"/>
          <w:lang w:val="kk-KZ"/>
        </w:rPr>
      </w:pPr>
      <w:r>
        <w:rPr>
          <w:rFonts w:ascii="Times New Roman" w:hAnsi="Times New Roman" w:cs="Times New Roman"/>
          <w:bCs/>
          <w:color w:val="000000"/>
          <w:sz w:val="28"/>
          <w:szCs w:val="28"/>
          <w:lang w:val="kk-KZ"/>
        </w:rPr>
        <w:t xml:space="preserve">    </w:t>
      </w:r>
      <w:r w:rsidR="00044F2A" w:rsidRPr="00F421C2">
        <w:rPr>
          <w:rStyle w:val="shorttext"/>
          <w:rFonts w:ascii="Times New Roman" w:hAnsi="Times New Roman"/>
          <w:sz w:val="28"/>
          <w:szCs w:val="28"/>
          <w:lang w:val="kk-KZ"/>
        </w:rPr>
        <w:t xml:space="preserve">Арнайы  </w:t>
      </w:r>
      <w:r w:rsidRPr="00044F2A">
        <w:rPr>
          <w:rFonts w:ascii="Times New Roman" w:hAnsi="Times New Roman"/>
          <w:sz w:val="28"/>
          <w:szCs w:val="28"/>
          <w:lang w:val="kk-KZ"/>
        </w:rPr>
        <w:t>«Балалардың сиқырлы сау</w:t>
      </w:r>
      <w:r w:rsidRPr="00DB5AB8">
        <w:rPr>
          <w:rFonts w:ascii="Times New Roman" w:hAnsi="Times New Roman"/>
          <w:sz w:val="28"/>
          <w:szCs w:val="28"/>
          <w:lang w:val="kk-KZ"/>
        </w:rPr>
        <w:t>сақтары»:</w:t>
      </w:r>
      <w:r w:rsidR="00044F2A" w:rsidRPr="00F421C2">
        <w:rPr>
          <w:rFonts w:ascii="Times New Roman" w:hAnsi="Times New Roman" w:cs="Times New Roman"/>
          <w:sz w:val="28"/>
          <w:szCs w:val="28"/>
          <w:lang w:val="kk-KZ"/>
        </w:rPr>
        <w:t xml:space="preserve">оқу-әдістемелік жиынтығыма </w:t>
      </w:r>
      <w:r w:rsidR="00044F2A" w:rsidRPr="00F421C2">
        <w:rPr>
          <w:rStyle w:val="shorttext"/>
          <w:rFonts w:ascii="Times New Roman" w:hAnsi="Times New Roman"/>
          <w:sz w:val="28"/>
          <w:szCs w:val="28"/>
          <w:lang w:val="kk-KZ"/>
        </w:rPr>
        <w:t>мыналар кіреді:</w:t>
      </w:r>
    </w:p>
    <w:p w:rsidR="00044F2A" w:rsidRPr="00F564F0" w:rsidRDefault="00044F2A" w:rsidP="003B75E6">
      <w:pPr>
        <w:pStyle w:val="a4"/>
        <w:numPr>
          <w:ilvl w:val="0"/>
          <w:numId w:val="1"/>
        </w:numPr>
        <w:spacing w:after="0" w:line="240" w:lineRule="auto"/>
        <w:ind w:left="567" w:hanging="141"/>
        <w:jc w:val="both"/>
        <w:rPr>
          <w:rFonts w:ascii="Times New Roman" w:eastAsia="Times New Roman" w:hAnsi="Times New Roman"/>
          <w:sz w:val="28"/>
          <w:szCs w:val="28"/>
          <w:lang w:eastAsia="ru-RU"/>
        </w:rPr>
      </w:pPr>
      <w:r>
        <w:rPr>
          <w:rStyle w:val="shorttext"/>
          <w:rFonts w:ascii="Times New Roman" w:hAnsi="Times New Roman"/>
          <w:sz w:val="28"/>
          <w:szCs w:val="28"/>
        </w:rPr>
        <w:t xml:space="preserve"> Түсіндірме жазба;</w:t>
      </w:r>
    </w:p>
    <w:p w:rsidR="00044F2A" w:rsidRDefault="00DB5AB8" w:rsidP="003B75E6">
      <w:pPr>
        <w:pStyle w:val="a4"/>
        <w:numPr>
          <w:ilvl w:val="0"/>
          <w:numId w:val="2"/>
        </w:numPr>
        <w:spacing w:after="0" w:line="240" w:lineRule="auto"/>
        <w:jc w:val="both"/>
      </w:pPr>
      <w:r>
        <w:rPr>
          <w:rFonts w:ascii="Times New Roman" w:hAnsi="Times New Roman"/>
          <w:sz w:val="28"/>
          <w:szCs w:val="28"/>
        </w:rPr>
        <w:t>Қ</w:t>
      </w:r>
      <w:r w:rsidR="00044F2A">
        <w:rPr>
          <w:rFonts w:ascii="Times New Roman" w:hAnsi="Times New Roman"/>
          <w:sz w:val="28"/>
          <w:szCs w:val="28"/>
        </w:rPr>
        <w:t>азақ тіліне тән дыбыстар кестесіндегі перспективалық-тақырыптық жоспар;</w:t>
      </w:r>
    </w:p>
    <w:p w:rsidR="00044F2A" w:rsidRPr="005226AD" w:rsidRDefault="00DB5AB8" w:rsidP="003B75E6">
      <w:pPr>
        <w:pStyle w:val="a4"/>
        <w:numPr>
          <w:ilvl w:val="0"/>
          <w:numId w:val="2"/>
        </w:numPr>
        <w:spacing w:after="0" w:line="240" w:lineRule="auto"/>
        <w:jc w:val="both"/>
        <w:rPr>
          <w:rFonts w:ascii="Times New Roman" w:eastAsia="Times New Roman" w:hAnsi="Times New Roman"/>
          <w:sz w:val="28"/>
          <w:szCs w:val="28"/>
          <w:lang w:eastAsia="ru-RU"/>
        </w:rPr>
      </w:pPr>
      <w:r>
        <w:rPr>
          <w:rFonts w:ascii="Times New Roman" w:hAnsi="Times New Roman"/>
          <w:sz w:val="28"/>
          <w:szCs w:val="28"/>
        </w:rPr>
        <w:t>С</w:t>
      </w:r>
      <w:r w:rsidR="00044F2A">
        <w:rPr>
          <w:rFonts w:ascii="Times New Roman" w:hAnsi="Times New Roman"/>
          <w:sz w:val="28"/>
          <w:szCs w:val="28"/>
        </w:rPr>
        <w:t>аусақ терапиясының дидактикалық материалы;</w:t>
      </w:r>
    </w:p>
    <w:p w:rsidR="00044F2A" w:rsidRPr="00AD428E" w:rsidRDefault="00DB5AB8" w:rsidP="003B75E6">
      <w:pPr>
        <w:pStyle w:val="a4"/>
        <w:numPr>
          <w:ilvl w:val="0"/>
          <w:numId w:val="2"/>
        </w:numPr>
        <w:spacing w:after="0" w:line="240" w:lineRule="auto"/>
        <w:jc w:val="both"/>
        <w:rPr>
          <w:rFonts w:ascii="Times New Roman" w:eastAsia="Times New Roman" w:hAnsi="Times New Roman"/>
          <w:sz w:val="28"/>
          <w:szCs w:val="28"/>
          <w:lang w:eastAsia="ru-RU"/>
        </w:rPr>
      </w:pPr>
      <w:r>
        <w:rPr>
          <w:rFonts w:ascii="Times New Roman" w:hAnsi="Times New Roman"/>
          <w:sz w:val="28"/>
          <w:szCs w:val="28"/>
        </w:rPr>
        <w:t xml:space="preserve"> С</w:t>
      </w:r>
      <w:r w:rsidR="00044F2A">
        <w:rPr>
          <w:rFonts w:ascii="Times New Roman" w:hAnsi="Times New Roman"/>
          <w:sz w:val="28"/>
          <w:szCs w:val="28"/>
        </w:rPr>
        <w:t xml:space="preserve">аусақ ойындары </w:t>
      </w:r>
      <w:r w:rsidR="00044F2A" w:rsidRPr="00AD428E">
        <w:rPr>
          <w:rFonts w:ascii="Times New Roman" w:hAnsi="Times New Roman"/>
          <w:sz w:val="28"/>
          <w:szCs w:val="28"/>
        </w:rPr>
        <w:t>бойынша ұсыныстар;</w:t>
      </w:r>
    </w:p>
    <w:p w:rsidR="00044F2A" w:rsidRPr="00462335" w:rsidRDefault="00044F2A" w:rsidP="003B75E6">
      <w:pPr>
        <w:pStyle w:val="a4"/>
        <w:numPr>
          <w:ilvl w:val="0"/>
          <w:numId w:val="2"/>
        </w:numPr>
        <w:spacing w:after="0" w:line="240" w:lineRule="auto"/>
        <w:jc w:val="both"/>
        <w:rPr>
          <w:rFonts w:ascii="Times New Roman" w:eastAsia="Times New Roman" w:hAnsi="Times New Roman"/>
          <w:sz w:val="28"/>
          <w:szCs w:val="28"/>
          <w:lang w:eastAsia="ru-RU"/>
        </w:rPr>
      </w:pPr>
      <w:r w:rsidRPr="00AD428E">
        <w:rPr>
          <w:rFonts w:ascii="Times New Roman" w:hAnsi="Times New Roman" w:cs="Times New Roman"/>
          <w:color w:val="000000"/>
          <w:sz w:val="28"/>
          <w:szCs w:val="27"/>
        </w:rPr>
        <w:t>Ұ</w:t>
      </w:r>
      <w:r>
        <w:rPr>
          <w:rFonts w:ascii="Times New Roman" w:hAnsi="Times New Roman" w:cs="Times New Roman"/>
          <w:color w:val="000000"/>
          <w:sz w:val="28"/>
          <w:szCs w:val="27"/>
        </w:rPr>
        <w:t xml:space="preserve">йымдастырылған оқу іс –әрекетінің </w:t>
      </w:r>
      <w:r w:rsidRPr="00462335">
        <w:rPr>
          <w:rFonts w:ascii="Times New Roman" w:hAnsi="Times New Roman"/>
          <w:sz w:val="28"/>
          <w:szCs w:val="28"/>
        </w:rPr>
        <w:t>к</w:t>
      </w:r>
      <w:r w:rsidRPr="00AD428E">
        <w:rPr>
          <w:rFonts w:ascii="Times New Roman" w:hAnsi="Times New Roman"/>
          <w:sz w:val="28"/>
          <w:szCs w:val="28"/>
        </w:rPr>
        <w:t>онспектілер</w:t>
      </w:r>
      <w:r>
        <w:rPr>
          <w:rFonts w:ascii="Times New Roman" w:hAnsi="Times New Roman"/>
          <w:sz w:val="28"/>
          <w:szCs w:val="28"/>
        </w:rPr>
        <w:t>;</w:t>
      </w:r>
    </w:p>
    <w:p w:rsidR="00044F2A" w:rsidRDefault="00DB5AB8" w:rsidP="003B75E6">
      <w:pPr>
        <w:pStyle w:val="a4"/>
        <w:numPr>
          <w:ilvl w:val="0"/>
          <w:numId w:val="2"/>
        </w:numPr>
        <w:spacing w:after="0" w:line="240" w:lineRule="auto"/>
        <w:jc w:val="both"/>
        <w:rPr>
          <w:rFonts w:ascii="Times New Roman" w:eastAsia="Times New Roman" w:hAnsi="Times New Roman"/>
          <w:sz w:val="28"/>
          <w:szCs w:val="28"/>
          <w:lang w:val="ru-RU" w:eastAsia="ru-RU"/>
        </w:rPr>
      </w:pPr>
      <w:proofErr w:type="spellStart"/>
      <w:r>
        <w:rPr>
          <w:rFonts w:ascii="Times New Roman" w:eastAsia="Times New Roman" w:hAnsi="Times New Roman"/>
          <w:sz w:val="28"/>
          <w:szCs w:val="28"/>
          <w:lang w:val="ru-RU" w:eastAsia="ru-RU"/>
        </w:rPr>
        <w:t>Ф</w:t>
      </w:r>
      <w:r w:rsidR="00044F2A">
        <w:rPr>
          <w:rFonts w:ascii="Times New Roman" w:eastAsia="Times New Roman" w:hAnsi="Times New Roman"/>
          <w:sz w:val="28"/>
          <w:szCs w:val="28"/>
          <w:lang w:val="ru-RU" w:eastAsia="ru-RU"/>
        </w:rPr>
        <w:t>липчарт</w:t>
      </w:r>
      <w:proofErr w:type="spellEnd"/>
      <w:r w:rsidR="00044F2A">
        <w:rPr>
          <w:rFonts w:ascii="Times New Roman" w:eastAsia="Times New Roman" w:hAnsi="Times New Roman"/>
          <w:sz w:val="28"/>
          <w:szCs w:val="28"/>
          <w:lang w:val="ru-RU" w:eastAsia="ru-RU"/>
        </w:rPr>
        <w:t>;</w:t>
      </w:r>
    </w:p>
    <w:p w:rsidR="00044F2A" w:rsidRDefault="00DB5AB8" w:rsidP="00DB5AB8">
      <w:pPr>
        <w:pStyle w:val="a4"/>
        <w:spacing w:after="0" w:line="240" w:lineRule="auto"/>
        <w:ind w:left="786"/>
        <w:jc w:val="both"/>
        <w:rPr>
          <w:rFonts w:ascii="Times New Roman" w:eastAsia="Times New Roman" w:hAnsi="Times New Roman"/>
          <w:sz w:val="28"/>
          <w:szCs w:val="28"/>
          <w:lang w:val="ru-RU" w:eastAsia="ru-RU"/>
        </w:rPr>
      </w:pPr>
      <w:r>
        <w:rPr>
          <w:rStyle w:val="shorttext"/>
          <w:rFonts w:ascii="Times New Roman" w:hAnsi="Times New Roman"/>
          <w:sz w:val="28"/>
          <w:szCs w:val="28"/>
        </w:rPr>
        <w:t>А</w:t>
      </w:r>
      <w:r w:rsidR="00044F2A">
        <w:rPr>
          <w:rStyle w:val="shorttext"/>
          <w:rFonts w:ascii="Times New Roman" w:hAnsi="Times New Roman"/>
          <w:sz w:val="28"/>
          <w:szCs w:val="28"/>
        </w:rPr>
        <w:t>удиотыңдау;</w:t>
      </w:r>
    </w:p>
    <w:p w:rsidR="00044F2A" w:rsidRDefault="00DB5AB8" w:rsidP="003B75E6">
      <w:pPr>
        <w:pStyle w:val="a4"/>
        <w:numPr>
          <w:ilvl w:val="0"/>
          <w:numId w:val="2"/>
        </w:numPr>
        <w:spacing w:after="0" w:line="240" w:lineRule="auto"/>
        <w:jc w:val="both"/>
        <w:rPr>
          <w:rFonts w:ascii="Times New Roman" w:eastAsia="Times New Roman" w:hAnsi="Times New Roman"/>
          <w:sz w:val="28"/>
          <w:szCs w:val="28"/>
          <w:lang w:val="ru-RU" w:eastAsia="ru-RU"/>
        </w:rPr>
      </w:pPr>
      <w:r>
        <w:rPr>
          <w:rFonts w:ascii="Times New Roman" w:eastAsia="Times New Roman" w:hAnsi="Times New Roman"/>
          <w:sz w:val="28"/>
          <w:szCs w:val="28"/>
          <w:lang w:val="ru-RU" w:eastAsia="ru-RU"/>
        </w:rPr>
        <w:t>Ж</w:t>
      </w:r>
      <w:r w:rsidR="00044F2A">
        <w:rPr>
          <w:rFonts w:ascii="Times New Roman" w:eastAsia="Times New Roman" w:hAnsi="Times New Roman"/>
          <w:sz w:val="28"/>
          <w:szCs w:val="28"/>
          <w:lang w:val="ru-RU" w:eastAsia="ru-RU"/>
        </w:rPr>
        <w:t>ұмыс дәптері</w:t>
      </w:r>
      <w:proofErr w:type="gramStart"/>
      <w:r w:rsidR="00044F2A">
        <w:rPr>
          <w:rFonts w:ascii="Times New Roman" w:eastAsia="Times New Roman" w:hAnsi="Times New Roman"/>
          <w:sz w:val="28"/>
          <w:szCs w:val="28"/>
          <w:lang w:val="ru-RU" w:eastAsia="ru-RU"/>
        </w:rPr>
        <w:t xml:space="preserve"> ;</w:t>
      </w:r>
      <w:proofErr w:type="gramEnd"/>
    </w:p>
    <w:p w:rsidR="00044F2A" w:rsidRDefault="00DB5AB8" w:rsidP="003B75E6">
      <w:pPr>
        <w:pStyle w:val="a4"/>
        <w:numPr>
          <w:ilvl w:val="0"/>
          <w:numId w:val="2"/>
        </w:numPr>
        <w:spacing w:after="0" w:line="240" w:lineRule="auto"/>
        <w:jc w:val="both"/>
        <w:rPr>
          <w:rFonts w:ascii="Times New Roman" w:eastAsia="Times New Roman" w:hAnsi="Times New Roman"/>
          <w:sz w:val="28"/>
          <w:szCs w:val="28"/>
          <w:lang w:val="ru-RU" w:eastAsia="ru-RU"/>
        </w:rPr>
      </w:pPr>
      <w:r>
        <w:rPr>
          <w:rStyle w:val="shorttext"/>
          <w:rFonts w:ascii="Times New Roman" w:hAnsi="Times New Roman"/>
          <w:sz w:val="28"/>
          <w:szCs w:val="28"/>
        </w:rPr>
        <w:t>Е</w:t>
      </w:r>
      <w:r w:rsidR="00044F2A">
        <w:rPr>
          <w:rStyle w:val="shorttext"/>
          <w:rFonts w:ascii="Times New Roman" w:hAnsi="Times New Roman"/>
          <w:sz w:val="28"/>
          <w:szCs w:val="28"/>
        </w:rPr>
        <w:t>ртегілерді көрсету сценарийлері</w:t>
      </w:r>
      <w:r w:rsidR="00044F2A">
        <w:rPr>
          <w:rFonts w:ascii="Times New Roman" w:eastAsia="Times New Roman" w:hAnsi="Times New Roman"/>
          <w:sz w:val="28"/>
          <w:szCs w:val="28"/>
          <w:lang w:val="ru-RU" w:eastAsia="ru-RU"/>
        </w:rPr>
        <w:t>;</w:t>
      </w:r>
    </w:p>
    <w:p w:rsidR="00044F2A" w:rsidRDefault="00DB5AB8" w:rsidP="003B75E6">
      <w:pPr>
        <w:pStyle w:val="a4"/>
        <w:numPr>
          <w:ilvl w:val="0"/>
          <w:numId w:val="2"/>
        </w:numPr>
        <w:spacing w:after="0" w:line="240" w:lineRule="auto"/>
        <w:jc w:val="both"/>
        <w:rPr>
          <w:rFonts w:ascii="Times New Roman" w:eastAsia="Times New Roman" w:hAnsi="Times New Roman"/>
          <w:sz w:val="28"/>
          <w:szCs w:val="28"/>
          <w:lang w:val="ru-RU" w:eastAsia="ru-RU"/>
        </w:rPr>
      </w:pPr>
      <w:r>
        <w:rPr>
          <w:rStyle w:val="shorttext"/>
          <w:rFonts w:ascii="Times New Roman" w:hAnsi="Times New Roman"/>
          <w:sz w:val="28"/>
          <w:szCs w:val="28"/>
        </w:rPr>
        <w:t>Е</w:t>
      </w:r>
      <w:r w:rsidR="00044F2A">
        <w:rPr>
          <w:rStyle w:val="shorttext"/>
          <w:rFonts w:ascii="Times New Roman" w:hAnsi="Times New Roman"/>
          <w:sz w:val="28"/>
          <w:szCs w:val="28"/>
        </w:rPr>
        <w:t>ртегілердің бейімделген мәтіндері</w:t>
      </w:r>
      <w:r w:rsidR="00044F2A">
        <w:rPr>
          <w:rFonts w:ascii="Times New Roman" w:eastAsia="Times New Roman" w:hAnsi="Times New Roman"/>
          <w:sz w:val="28"/>
          <w:szCs w:val="28"/>
          <w:lang w:val="ru-RU" w:eastAsia="ru-RU"/>
        </w:rPr>
        <w:t>;</w:t>
      </w:r>
    </w:p>
    <w:p w:rsidR="00EB7251" w:rsidRPr="00044F2A" w:rsidRDefault="00DB5AB8" w:rsidP="003B75E6">
      <w:pPr>
        <w:pStyle w:val="a4"/>
        <w:numPr>
          <w:ilvl w:val="0"/>
          <w:numId w:val="2"/>
        </w:numPr>
        <w:spacing w:after="0" w:line="240" w:lineRule="auto"/>
        <w:jc w:val="both"/>
        <w:rPr>
          <w:rFonts w:ascii="Times New Roman" w:eastAsia="Times New Roman" w:hAnsi="Times New Roman"/>
          <w:sz w:val="28"/>
          <w:szCs w:val="28"/>
          <w:lang w:val="ru-RU" w:eastAsia="ru-RU"/>
        </w:rPr>
      </w:pPr>
      <w:r>
        <w:rPr>
          <w:rStyle w:val="shorttext"/>
          <w:rFonts w:ascii="Times New Roman" w:hAnsi="Times New Roman"/>
          <w:sz w:val="28"/>
          <w:szCs w:val="28"/>
        </w:rPr>
        <w:t>Д</w:t>
      </w:r>
      <w:r w:rsidR="00044F2A">
        <w:rPr>
          <w:rStyle w:val="shorttext"/>
          <w:rFonts w:ascii="Times New Roman" w:hAnsi="Times New Roman"/>
          <w:sz w:val="28"/>
          <w:szCs w:val="28"/>
        </w:rPr>
        <w:t>идактикалық қолдау</w:t>
      </w:r>
      <w:r w:rsidR="00044F2A">
        <w:rPr>
          <w:rFonts w:ascii="Times New Roman" w:eastAsia="Times New Roman" w:hAnsi="Times New Roman"/>
          <w:sz w:val="28"/>
          <w:szCs w:val="28"/>
          <w:lang w:val="ru-RU" w:eastAsia="ru-RU"/>
        </w:rPr>
        <w:t>.</w:t>
      </w:r>
    </w:p>
    <w:p w:rsidR="006151DF" w:rsidRDefault="006E1C5A" w:rsidP="003B75E6">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6151DF" w:rsidRPr="00462335">
        <w:rPr>
          <w:rFonts w:ascii="Times New Roman" w:hAnsi="Times New Roman" w:cs="Times New Roman"/>
          <w:sz w:val="28"/>
          <w:szCs w:val="28"/>
          <w:shd w:val="clear" w:color="auto" w:fill="FFFFFF"/>
          <w:lang w:val="kk-KZ"/>
        </w:rPr>
        <w:t>ТРИЗ</w:t>
      </w:r>
      <w:r w:rsidR="00B64217" w:rsidRPr="00462335">
        <w:rPr>
          <w:rFonts w:ascii="Times New Roman" w:hAnsi="Times New Roman" w:cs="Times New Roman"/>
          <w:sz w:val="28"/>
          <w:szCs w:val="28"/>
          <w:shd w:val="clear" w:color="auto" w:fill="FFFFFF"/>
          <w:lang w:val="kk-KZ"/>
        </w:rPr>
        <w:t xml:space="preserve"> –</w:t>
      </w:r>
      <w:r w:rsidR="00077F07" w:rsidRPr="00462335">
        <w:rPr>
          <w:rFonts w:ascii="Times New Roman" w:hAnsi="Times New Roman" w:cs="Times New Roman"/>
          <w:sz w:val="28"/>
          <w:szCs w:val="28"/>
          <w:shd w:val="clear" w:color="auto" w:fill="FFFFFF"/>
          <w:lang w:val="kk-KZ"/>
        </w:rPr>
        <w:t xml:space="preserve"> технологиясы</w:t>
      </w:r>
      <w:r w:rsidR="005C5872" w:rsidRPr="00462335">
        <w:rPr>
          <w:rFonts w:ascii="Times New Roman" w:hAnsi="Times New Roman" w:cs="Times New Roman"/>
          <w:sz w:val="28"/>
          <w:szCs w:val="28"/>
          <w:shd w:val="clear" w:color="auto" w:fill="FFFFFF"/>
          <w:lang w:val="kk-KZ"/>
        </w:rPr>
        <w:t>н шебер қолдану</w:t>
      </w:r>
      <w:r w:rsidR="00D61114" w:rsidRPr="00462335">
        <w:rPr>
          <w:rFonts w:ascii="Times New Roman" w:hAnsi="Times New Roman" w:cs="Times New Roman"/>
          <w:sz w:val="28"/>
          <w:szCs w:val="28"/>
          <w:shd w:val="clear" w:color="auto" w:fill="FFFFFF"/>
          <w:lang w:val="kk-KZ"/>
        </w:rPr>
        <w:t xml:space="preserve"> </w:t>
      </w:r>
      <w:r w:rsidR="006151DF" w:rsidRPr="00462335">
        <w:rPr>
          <w:rFonts w:ascii="Times New Roman" w:hAnsi="Times New Roman" w:cs="Times New Roman"/>
          <w:sz w:val="28"/>
          <w:szCs w:val="28"/>
          <w:shd w:val="clear" w:color="auto" w:fill="FFFFFF"/>
          <w:lang w:val="kk-KZ"/>
        </w:rPr>
        <w:t>м</w:t>
      </w:r>
      <w:r w:rsidR="00B64217" w:rsidRPr="00462335">
        <w:rPr>
          <w:rFonts w:ascii="Times New Roman" w:hAnsi="Times New Roman" w:cs="Times New Roman"/>
          <w:sz w:val="28"/>
          <w:szCs w:val="28"/>
          <w:shd w:val="clear" w:color="auto" w:fill="FFFFFF"/>
          <w:lang w:val="kk-KZ"/>
        </w:rPr>
        <w:t>ектеп жасына</w:t>
      </w:r>
      <w:r w:rsidR="005C5872" w:rsidRPr="00462335">
        <w:rPr>
          <w:rFonts w:ascii="Times New Roman" w:hAnsi="Times New Roman" w:cs="Times New Roman"/>
          <w:sz w:val="28"/>
          <w:szCs w:val="28"/>
          <w:shd w:val="clear" w:color="auto" w:fill="FFFFFF"/>
          <w:lang w:val="kk-KZ"/>
        </w:rPr>
        <w:t xml:space="preserve"> дейінгі балалардың</w:t>
      </w:r>
      <w:bookmarkStart w:id="0" w:name="_GoBack"/>
      <w:bookmarkEnd w:id="0"/>
      <w:r w:rsidR="00B64217" w:rsidRPr="00462335">
        <w:rPr>
          <w:rFonts w:ascii="Times New Roman" w:hAnsi="Times New Roman" w:cs="Times New Roman"/>
          <w:sz w:val="28"/>
          <w:szCs w:val="28"/>
          <w:shd w:val="clear" w:color="auto" w:fill="FFFFFF"/>
          <w:lang w:val="kk-KZ"/>
        </w:rPr>
        <w:t xml:space="preserve"> өнертапқыш</w:t>
      </w:r>
      <w:r w:rsidR="005C5872" w:rsidRPr="00462335">
        <w:rPr>
          <w:rFonts w:ascii="Times New Roman" w:hAnsi="Times New Roman" w:cs="Times New Roman"/>
          <w:sz w:val="28"/>
          <w:szCs w:val="28"/>
          <w:shd w:val="clear" w:color="auto" w:fill="FFFFFF"/>
          <w:lang w:val="kk-KZ"/>
        </w:rPr>
        <w:t>тық</w:t>
      </w:r>
      <w:r w:rsidR="006151DF" w:rsidRPr="00462335">
        <w:rPr>
          <w:rFonts w:ascii="Times New Roman" w:hAnsi="Times New Roman" w:cs="Times New Roman"/>
          <w:sz w:val="28"/>
          <w:szCs w:val="28"/>
          <w:shd w:val="clear" w:color="auto" w:fill="FFFFFF"/>
          <w:lang w:val="kk-KZ"/>
        </w:rPr>
        <w:t xml:space="preserve"> тапқырлығын, шығармашыл</w:t>
      </w:r>
      <w:r w:rsidR="00B64217" w:rsidRPr="00462335">
        <w:rPr>
          <w:rFonts w:ascii="Times New Roman" w:hAnsi="Times New Roman" w:cs="Times New Roman"/>
          <w:sz w:val="28"/>
          <w:szCs w:val="28"/>
          <w:shd w:val="clear" w:color="auto" w:fill="FFFFFF"/>
          <w:lang w:val="kk-KZ"/>
        </w:rPr>
        <w:t>ық қиялын</w:t>
      </w:r>
      <w:r w:rsidR="005C5872" w:rsidRPr="00462335">
        <w:rPr>
          <w:rFonts w:ascii="Times New Roman" w:hAnsi="Times New Roman" w:cs="Times New Roman"/>
          <w:sz w:val="28"/>
          <w:szCs w:val="28"/>
          <w:shd w:val="clear" w:color="auto" w:fill="FFFFFF"/>
          <w:lang w:val="kk-KZ"/>
        </w:rPr>
        <w:t>, диалектикалық ойлауын</w:t>
      </w:r>
      <w:r w:rsidR="006151DF" w:rsidRPr="00462335">
        <w:rPr>
          <w:rFonts w:ascii="Times New Roman" w:hAnsi="Times New Roman" w:cs="Times New Roman"/>
          <w:sz w:val="28"/>
          <w:szCs w:val="28"/>
          <w:shd w:val="clear" w:color="auto" w:fill="FFFFFF"/>
          <w:lang w:val="kk-KZ"/>
        </w:rPr>
        <w:t xml:space="preserve">, сөйлеу </w:t>
      </w:r>
      <w:r w:rsidR="00B64217" w:rsidRPr="00462335">
        <w:rPr>
          <w:rFonts w:ascii="Times New Roman" w:hAnsi="Times New Roman" w:cs="Times New Roman"/>
          <w:sz w:val="28"/>
          <w:szCs w:val="28"/>
          <w:shd w:val="clear" w:color="auto" w:fill="FFFFFF"/>
          <w:lang w:val="kk-KZ"/>
        </w:rPr>
        <w:t>әрекетін</w:t>
      </w:r>
      <w:r w:rsidR="00077F07" w:rsidRPr="00462335">
        <w:rPr>
          <w:rFonts w:ascii="Times New Roman" w:hAnsi="Times New Roman" w:cs="Times New Roman"/>
          <w:sz w:val="28"/>
          <w:szCs w:val="28"/>
          <w:shd w:val="clear" w:color="auto" w:fill="FFFFFF"/>
          <w:lang w:val="kk-KZ"/>
        </w:rPr>
        <w:t>е</w:t>
      </w:r>
      <w:r w:rsidR="00462335" w:rsidRPr="00462335">
        <w:rPr>
          <w:rFonts w:ascii="Times New Roman" w:hAnsi="Times New Roman" w:cs="Times New Roman"/>
          <w:sz w:val="28"/>
          <w:szCs w:val="28"/>
          <w:shd w:val="clear" w:color="auto" w:fill="FFFFFF"/>
          <w:lang w:val="kk-KZ"/>
        </w:rPr>
        <w:t xml:space="preserve"> көмектеседі. Қ</w:t>
      </w:r>
      <w:r w:rsidR="005C5872" w:rsidRPr="00462335">
        <w:rPr>
          <w:rFonts w:ascii="Times New Roman" w:hAnsi="Times New Roman" w:cs="Times New Roman"/>
          <w:sz w:val="28"/>
          <w:szCs w:val="28"/>
          <w:shd w:val="clear" w:color="auto" w:fill="FFFFFF"/>
          <w:lang w:val="kk-KZ"/>
        </w:rPr>
        <w:t>азақ тіліне</w:t>
      </w:r>
      <w:r w:rsidR="00B64217" w:rsidRPr="00462335">
        <w:rPr>
          <w:rFonts w:ascii="Times New Roman" w:hAnsi="Times New Roman" w:cs="Times New Roman"/>
          <w:sz w:val="28"/>
          <w:szCs w:val="28"/>
          <w:shd w:val="clear" w:color="auto" w:fill="FFFFFF"/>
          <w:lang w:val="kk-KZ"/>
        </w:rPr>
        <w:t xml:space="preserve"> арналған</w:t>
      </w:r>
      <w:r w:rsidR="006151DF" w:rsidRPr="00462335">
        <w:rPr>
          <w:rFonts w:ascii="Times New Roman" w:hAnsi="Times New Roman" w:cs="Times New Roman"/>
          <w:sz w:val="28"/>
          <w:szCs w:val="28"/>
          <w:shd w:val="clear" w:color="auto" w:fill="FFFFFF"/>
          <w:lang w:val="kk-KZ"/>
        </w:rPr>
        <w:t xml:space="preserve"> </w:t>
      </w:r>
      <w:r w:rsidR="00B64217" w:rsidRPr="00462335">
        <w:rPr>
          <w:rFonts w:ascii="Times New Roman" w:hAnsi="Times New Roman" w:cs="Times New Roman"/>
          <w:sz w:val="28"/>
          <w:szCs w:val="28"/>
          <w:shd w:val="clear" w:color="auto" w:fill="FFFFFF"/>
          <w:lang w:val="kk-KZ"/>
        </w:rPr>
        <w:t>дайындықты, ұжымда жұмыс істеу қабілетін қалыптастыруға мүмкіндік ашады</w:t>
      </w:r>
      <w:r w:rsidR="006151DF" w:rsidRPr="00462335">
        <w:rPr>
          <w:rFonts w:ascii="Times New Roman" w:hAnsi="Times New Roman" w:cs="Times New Roman"/>
          <w:sz w:val="28"/>
          <w:szCs w:val="28"/>
          <w:shd w:val="clear" w:color="auto" w:fill="FFFFFF"/>
          <w:lang w:val="kk-KZ"/>
        </w:rPr>
        <w:t>.</w:t>
      </w:r>
      <w:r w:rsidR="00D61114">
        <w:rPr>
          <w:rFonts w:ascii="Times New Roman" w:hAnsi="Times New Roman" w:cs="Times New Roman"/>
          <w:sz w:val="28"/>
          <w:szCs w:val="28"/>
          <w:shd w:val="clear" w:color="auto" w:fill="FFFFFF"/>
          <w:lang w:val="kk-KZ"/>
        </w:rPr>
        <w:t xml:space="preserve"> </w:t>
      </w:r>
      <w:r w:rsidR="006151DF" w:rsidRPr="00A91822">
        <w:rPr>
          <w:rFonts w:ascii="Times New Roman" w:hAnsi="Times New Roman" w:cs="Times New Roman"/>
          <w:sz w:val="28"/>
          <w:szCs w:val="28"/>
          <w:lang w:val="kk-KZ"/>
        </w:rPr>
        <w:t>Бұл мектепке дейінгі жастағы</w:t>
      </w:r>
      <w:r w:rsidR="00476C96">
        <w:rPr>
          <w:rFonts w:ascii="Times New Roman" w:hAnsi="Times New Roman" w:cs="Times New Roman"/>
          <w:sz w:val="28"/>
          <w:szCs w:val="28"/>
          <w:lang w:val="kk-KZ"/>
        </w:rPr>
        <w:t xml:space="preserve"> баланы мектепке сапалы даярлау</w:t>
      </w:r>
      <w:r w:rsidR="006151DF" w:rsidRPr="00A91822">
        <w:rPr>
          <w:rFonts w:ascii="Times New Roman" w:hAnsi="Times New Roman" w:cs="Times New Roman"/>
          <w:sz w:val="28"/>
          <w:szCs w:val="28"/>
          <w:lang w:val="kk-KZ"/>
        </w:rPr>
        <w:t>ды және қоғам</w:t>
      </w:r>
      <w:r w:rsidR="00D61114" w:rsidRPr="00462335">
        <w:rPr>
          <w:rFonts w:ascii="Times New Roman" w:hAnsi="Times New Roman" w:cs="Times New Roman"/>
          <w:sz w:val="28"/>
          <w:szCs w:val="28"/>
          <w:lang w:val="kk-KZ"/>
        </w:rPr>
        <w:t>д</w:t>
      </w:r>
      <w:r w:rsidR="006151DF" w:rsidRPr="00462335">
        <w:rPr>
          <w:rFonts w:ascii="Times New Roman" w:hAnsi="Times New Roman" w:cs="Times New Roman"/>
          <w:sz w:val="28"/>
          <w:szCs w:val="28"/>
          <w:lang w:val="kk-KZ"/>
        </w:rPr>
        <w:t>а</w:t>
      </w:r>
      <w:r w:rsidR="006151DF" w:rsidRPr="00A91822">
        <w:rPr>
          <w:rFonts w:ascii="Times New Roman" w:hAnsi="Times New Roman" w:cs="Times New Roman"/>
          <w:sz w:val="28"/>
          <w:szCs w:val="28"/>
          <w:lang w:val="kk-KZ"/>
        </w:rPr>
        <w:t xml:space="preserve"> бейімделуді қамтамасыз етеді.</w:t>
      </w:r>
    </w:p>
    <w:p w:rsidR="006E1C5A" w:rsidRPr="00F17865" w:rsidRDefault="00DB5AB8" w:rsidP="003B75E6">
      <w:pPr>
        <w:pStyle w:val="c14"/>
        <w:shd w:val="clear" w:color="auto" w:fill="FFFFFF"/>
        <w:spacing w:before="0" w:beforeAutospacing="0" w:after="0" w:afterAutospacing="0"/>
        <w:jc w:val="both"/>
        <w:rPr>
          <w:rFonts w:ascii="Calibri" w:hAnsi="Calibri"/>
          <w:color w:val="000000"/>
          <w:sz w:val="28"/>
          <w:szCs w:val="28"/>
          <w:lang w:val="kk-KZ"/>
        </w:rPr>
      </w:pPr>
      <w:r>
        <w:rPr>
          <w:bCs/>
          <w:color w:val="000000"/>
          <w:sz w:val="28"/>
          <w:szCs w:val="28"/>
          <w:lang w:val="kk-KZ"/>
        </w:rPr>
        <w:t xml:space="preserve">      </w:t>
      </w:r>
      <w:r w:rsidR="006E1C5A" w:rsidRPr="00EC0B67">
        <w:rPr>
          <w:sz w:val="28"/>
          <w:szCs w:val="28"/>
          <w:shd w:val="clear" w:color="auto" w:fill="FFFFFF"/>
          <w:lang w:val="kk-KZ"/>
        </w:rPr>
        <w:t>ТРИЗ  өзіндік</w:t>
      </w:r>
      <w:r w:rsidR="00D61114">
        <w:rPr>
          <w:sz w:val="28"/>
          <w:szCs w:val="28"/>
          <w:shd w:val="clear" w:color="auto" w:fill="FFFFFF"/>
          <w:lang w:val="kk-KZ"/>
        </w:rPr>
        <w:t xml:space="preserve"> </w:t>
      </w:r>
      <w:r w:rsidR="006E1C5A" w:rsidRPr="00F17865">
        <w:rPr>
          <w:rStyle w:val="longtext"/>
          <w:sz w:val="28"/>
          <w:szCs w:val="28"/>
          <w:lang w:val="kk-KZ"/>
        </w:rPr>
        <w:t xml:space="preserve">идеяларды іздестіру, шығармашылық тұлғаны дамытудың бірегей құралы, </w:t>
      </w:r>
      <w:r w:rsidR="006E1C5A" w:rsidRPr="00342502">
        <w:rPr>
          <w:rStyle w:val="longtext"/>
          <w:sz w:val="28"/>
          <w:szCs w:val="28"/>
          <w:lang w:val="kk-KZ"/>
        </w:rPr>
        <w:t>сөздік</w:t>
      </w:r>
      <w:r w:rsidR="00D61114">
        <w:rPr>
          <w:rStyle w:val="longtext"/>
          <w:sz w:val="28"/>
          <w:szCs w:val="28"/>
          <w:lang w:val="kk-KZ"/>
        </w:rPr>
        <w:t xml:space="preserve"> </w:t>
      </w:r>
      <w:r w:rsidR="006E1C5A" w:rsidRPr="00476C96">
        <w:rPr>
          <w:rStyle w:val="longtext"/>
          <w:sz w:val="28"/>
          <w:szCs w:val="28"/>
          <w:lang w:val="kk-KZ"/>
        </w:rPr>
        <w:t>қорын</w:t>
      </w:r>
      <w:r w:rsidR="006E1C5A" w:rsidRPr="00342502">
        <w:rPr>
          <w:rStyle w:val="longtext"/>
          <w:sz w:val="28"/>
          <w:szCs w:val="28"/>
          <w:lang w:val="kk-KZ"/>
        </w:rPr>
        <w:t xml:space="preserve"> байыту</w:t>
      </w:r>
      <w:r w:rsidR="006E1C5A" w:rsidRPr="00F17865">
        <w:rPr>
          <w:rStyle w:val="c1"/>
          <w:rFonts w:eastAsia="Calibri"/>
          <w:color w:val="000000"/>
          <w:sz w:val="28"/>
          <w:szCs w:val="28"/>
          <w:lang w:val="kk-KZ"/>
        </w:rPr>
        <w:t>.</w:t>
      </w:r>
    </w:p>
    <w:p w:rsidR="003B75E6" w:rsidRDefault="006E1C5A" w:rsidP="003B75E6">
      <w:pPr>
        <w:spacing w:after="0" w:line="240" w:lineRule="auto"/>
        <w:jc w:val="both"/>
        <w:rPr>
          <w:rFonts w:ascii="Times New Roman" w:hAnsi="Times New Roman" w:cs="Times New Roman"/>
          <w:color w:val="000000"/>
          <w:sz w:val="28"/>
          <w:szCs w:val="28"/>
          <w:shd w:val="clear" w:color="auto" w:fill="FFFFFF"/>
          <w:lang w:val="kk-KZ"/>
        </w:rPr>
      </w:pPr>
      <w:r w:rsidRPr="00834493">
        <w:rPr>
          <w:rFonts w:ascii="Times New Roman" w:hAnsi="Times New Roman"/>
          <w:sz w:val="28"/>
          <w:szCs w:val="28"/>
          <w:shd w:val="clear" w:color="auto" w:fill="FFFFFF"/>
          <w:lang w:val="kk-KZ"/>
        </w:rPr>
        <w:t>ТРИЗ</w:t>
      </w:r>
      <w:r w:rsidRPr="00834493">
        <w:rPr>
          <w:rStyle w:val="longtext"/>
          <w:rFonts w:ascii="Times New Roman" w:hAnsi="Times New Roman"/>
          <w:sz w:val="28"/>
          <w:szCs w:val="28"/>
          <w:lang w:val="kk-KZ"/>
        </w:rPr>
        <w:t xml:space="preserve"> әдістері - балаларға еркін сөйлеуді ынталандыратын элементтерді пайдалануға болады.</w:t>
      </w:r>
      <w:r w:rsidRPr="00E50E43">
        <w:rPr>
          <w:rFonts w:ascii="Times New Roman" w:hAnsi="Times New Roman" w:cs="Times New Roman"/>
          <w:color w:val="000000"/>
          <w:sz w:val="28"/>
          <w:szCs w:val="28"/>
          <w:shd w:val="clear" w:color="auto" w:fill="FFFFFF"/>
          <w:lang w:val="kk-KZ"/>
        </w:rPr>
        <w:t xml:space="preserve"> ТРИЗ бұл шығармашылық жұмыс. Балаларға қуаныш өте қажет, ол күш – жігер береді, шығармашылық қабілеттерін арттыра түседі,</w:t>
      </w:r>
      <w:r w:rsidR="00D61114">
        <w:rPr>
          <w:rFonts w:ascii="Times New Roman" w:hAnsi="Times New Roman" w:cs="Times New Roman"/>
          <w:color w:val="000000"/>
          <w:sz w:val="28"/>
          <w:szCs w:val="28"/>
          <w:shd w:val="clear" w:color="auto" w:fill="FFFFFF"/>
          <w:lang w:val="kk-KZ"/>
        </w:rPr>
        <w:t xml:space="preserve"> </w:t>
      </w:r>
      <w:r w:rsidRPr="00E50E43">
        <w:rPr>
          <w:rFonts w:ascii="Times New Roman" w:hAnsi="Times New Roman" w:cs="Times New Roman"/>
          <w:color w:val="000000"/>
          <w:sz w:val="28"/>
          <w:szCs w:val="28"/>
          <w:shd w:val="clear" w:color="auto" w:fill="FFFFFF"/>
          <w:lang w:val="kk-KZ"/>
        </w:rPr>
        <w:t>қиялдауға үйретеді.</w:t>
      </w:r>
      <w:r w:rsidR="00A018CD">
        <w:rPr>
          <w:rFonts w:ascii="Times New Roman" w:hAnsi="Times New Roman" w:cs="Times New Roman"/>
          <w:color w:val="000000"/>
          <w:sz w:val="28"/>
          <w:szCs w:val="28"/>
          <w:shd w:val="clear" w:color="auto" w:fill="FFFFFF"/>
          <w:lang w:val="kk-KZ"/>
        </w:rPr>
        <w:t xml:space="preserve"> </w:t>
      </w:r>
      <w:r w:rsidRPr="00E50E43">
        <w:rPr>
          <w:rFonts w:ascii="Times New Roman" w:hAnsi="Times New Roman" w:cs="Times New Roman"/>
          <w:color w:val="000000"/>
          <w:sz w:val="28"/>
          <w:szCs w:val="28"/>
          <w:shd w:val="clear" w:color="auto" w:fill="FFFFFF"/>
          <w:lang w:val="kk-KZ"/>
        </w:rPr>
        <w:t xml:space="preserve">Барлық үлкен іс кішкентайдан басталады. ТРИЗ  әдіс- тәсілдері балалардың логиқалық және абстракциялық ойлауын, қиялдауын, бақылау қабілетін арттыруға бағытталған. Бұл әдісте балалардың шығырмашылық қиялын, елестетуін дамыту қажет.Бұл әдістерді қолданудың негізі шығармашылық тапсырмаларды жүйелі беріп отыру, ол бала </w:t>
      </w:r>
      <w:r w:rsidRPr="00E50E43">
        <w:rPr>
          <w:rFonts w:ascii="Times New Roman" w:hAnsi="Times New Roman" w:cs="Times New Roman"/>
          <w:color w:val="000000"/>
          <w:sz w:val="28"/>
          <w:szCs w:val="28"/>
          <w:shd w:val="clear" w:color="auto" w:fill="FFFFFF"/>
          <w:lang w:val="kk-KZ"/>
        </w:rPr>
        <w:lastRenderedPageBreak/>
        <w:t>бойындағы қабілеттерін дамытуға әсер етеді. Балаларға шығармашылық т</w:t>
      </w:r>
      <w:r>
        <w:rPr>
          <w:rFonts w:ascii="Times New Roman" w:hAnsi="Times New Roman" w:cs="Times New Roman"/>
          <w:color w:val="000000"/>
          <w:sz w:val="28"/>
          <w:szCs w:val="28"/>
          <w:shd w:val="clear" w:color="auto" w:fill="FFFFFF"/>
          <w:lang w:val="kk-KZ"/>
        </w:rPr>
        <w:t>апсырма бере отыра, оларға</w:t>
      </w:r>
      <w:r w:rsidRPr="00E50E43">
        <w:rPr>
          <w:rFonts w:ascii="Times New Roman" w:hAnsi="Times New Roman" w:cs="Times New Roman"/>
          <w:color w:val="000000"/>
          <w:sz w:val="28"/>
          <w:szCs w:val="28"/>
          <w:shd w:val="clear" w:color="auto" w:fill="FFFFFF"/>
          <w:lang w:val="kk-KZ"/>
        </w:rPr>
        <w:t xml:space="preserve"> еркін </w:t>
      </w:r>
      <w:r>
        <w:rPr>
          <w:rFonts w:ascii="Times New Roman" w:hAnsi="Times New Roman" w:cs="Times New Roman"/>
          <w:color w:val="000000"/>
          <w:sz w:val="28"/>
          <w:szCs w:val="28"/>
          <w:shd w:val="clear" w:color="auto" w:fill="FFFFFF"/>
          <w:lang w:val="kk-KZ"/>
        </w:rPr>
        <w:t>таңдау</w:t>
      </w:r>
      <w:r w:rsidRPr="00E50E43">
        <w:rPr>
          <w:rFonts w:ascii="Times New Roman" w:hAnsi="Times New Roman" w:cs="Times New Roman"/>
          <w:color w:val="000000"/>
          <w:sz w:val="28"/>
          <w:szCs w:val="28"/>
          <w:shd w:val="clear" w:color="auto" w:fill="FFFFFF"/>
          <w:lang w:val="kk-KZ"/>
        </w:rPr>
        <w:t xml:space="preserve"> беру</w:t>
      </w:r>
      <w:r>
        <w:rPr>
          <w:rFonts w:ascii="Times New Roman" w:hAnsi="Times New Roman" w:cs="Times New Roman"/>
          <w:color w:val="000000"/>
          <w:sz w:val="28"/>
          <w:szCs w:val="28"/>
          <w:shd w:val="clear" w:color="auto" w:fill="FFFFFF"/>
          <w:lang w:val="kk-KZ"/>
        </w:rPr>
        <w:t>і керек</w:t>
      </w:r>
      <w:r w:rsidRPr="00E50E43">
        <w:rPr>
          <w:rFonts w:ascii="Times New Roman" w:hAnsi="Times New Roman" w:cs="Times New Roman"/>
          <w:color w:val="000000"/>
          <w:sz w:val="28"/>
          <w:szCs w:val="28"/>
          <w:shd w:val="clear" w:color="auto" w:fill="FFFFFF"/>
          <w:lang w:val="kk-KZ"/>
        </w:rPr>
        <w:t>.</w:t>
      </w:r>
      <w:r w:rsidR="00D61114">
        <w:rPr>
          <w:rFonts w:ascii="Times New Roman" w:hAnsi="Times New Roman" w:cs="Times New Roman"/>
          <w:color w:val="000000"/>
          <w:sz w:val="28"/>
          <w:szCs w:val="28"/>
          <w:shd w:val="clear" w:color="auto" w:fill="FFFFFF"/>
          <w:lang w:val="kk-KZ"/>
        </w:rPr>
        <w:t xml:space="preserve"> </w:t>
      </w:r>
    </w:p>
    <w:p w:rsidR="006E1C5A" w:rsidRPr="000F0D0D" w:rsidRDefault="00DB5AB8" w:rsidP="003B75E6">
      <w:pPr>
        <w:spacing w:after="0" w:line="240" w:lineRule="auto"/>
        <w:jc w:val="both"/>
        <w:rPr>
          <w:rFonts w:ascii="Times New Roman" w:hAnsi="Times New Roman" w:cs="Times New Roman"/>
          <w:sz w:val="28"/>
          <w:szCs w:val="28"/>
          <w:lang w:val="kk-KZ"/>
        </w:rPr>
      </w:pPr>
      <w:r>
        <w:rPr>
          <w:rFonts w:ascii="Times New Roman" w:hAnsi="Times New Roman" w:cs="Times New Roman"/>
          <w:color w:val="000000"/>
          <w:sz w:val="28"/>
          <w:szCs w:val="28"/>
          <w:shd w:val="clear" w:color="auto" w:fill="FFFFFF"/>
          <w:lang w:val="kk-KZ"/>
        </w:rPr>
        <w:t xml:space="preserve">     </w:t>
      </w:r>
      <w:r w:rsidR="006E1C5A" w:rsidRPr="00E50E43">
        <w:rPr>
          <w:rFonts w:ascii="Times New Roman" w:hAnsi="Times New Roman" w:cs="Times New Roman"/>
          <w:color w:val="000000"/>
          <w:sz w:val="28"/>
          <w:szCs w:val="28"/>
          <w:shd w:val="clear" w:color="auto" w:fill="FFFFFF"/>
          <w:lang w:val="kk-KZ"/>
        </w:rPr>
        <w:t xml:space="preserve">Өзімнің </w:t>
      </w:r>
      <w:r w:rsidR="00D61114">
        <w:rPr>
          <w:rFonts w:ascii="Times New Roman" w:hAnsi="Times New Roman" w:cs="Times New Roman"/>
          <w:color w:val="000000"/>
          <w:sz w:val="28"/>
          <w:szCs w:val="28"/>
          <w:shd w:val="clear" w:color="auto" w:fill="FFFFFF"/>
          <w:lang w:val="kk-KZ"/>
        </w:rPr>
        <w:t xml:space="preserve"> </w:t>
      </w:r>
      <w:r w:rsidR="00D61114" w:rsidRPr="00462335">
        <w:rPr>
          <w:rFonts w:ascii="Times New Roman" w:hAnsi="Times New Roman" w:cs="Times New Roman"/>
          <w:color w:val="000000"/>
          <w:sz w:val="28"/>
          <w:szCs w:val="28"/>
          <w:shd w:val="clear" w:color="auto" w:fill="FFFFFF"/>
          <w:lang w:val="kk-KZ"/>
        </w:rPr>
        <w:t>қолданатын</w:t>
      </w:r>
      <w:r w:rsidR="006E1C5A" w:rsidRPr="00E50E43">
        <w:rPr>
          <w:rFonts w:ascii="Times New Roman" w:hAnsi="Times New Roman" w:cs="Times New Roman"/>
          <w:color w:val="000000"/>
          <w:sz w:val="28"/>
          <w:szCs w:val="28"/>
          <w:shd w:val="clear" w:color="auto" w:fill="FFFFFF"/>
          <w:lang w:val="kk-KZ"/>
        </w:rPr>
        <w:t xml:space="preserve"> әдіс – тәсілдерім келесі:</w:t>
      </w:r>
    </w:p>
    <w:p w:rsidR="006E1C5A" w:rsidRPr="00E50E43" w:rsidRDefault="006E1C5A" w:rsidP="003B75E6">
      <w:pPr>
        <w:spacing w:after="0" w:line="240" w:lineRule="auto"/>
        <w:ind w:hanging="709"/>
        <w:jc w:val="both"/>
        <w:rPr>
          <w:rFonts w:ascii="Times New Roman" w:hAnsi="Times New Roman" w:cs="Times New Roman"/>
          <w:color w:val="000000"/>
          <w:sz w:val="28"/>
          <w:szCs w:val="28"/>
          <w:shd w:val="clear" w:color="auto" w:fill="FFFFFF"/>
          <w:lang w:val="kk-KZ"/>
        </w:rPr>
      </w:pPr>
      <w:r>
        <w:rPr>
          <w:rFonts w:ascii="Times New Roman" w:hAnsi="Times New Roman" w:cs="Times New Roman"/>
          <w:color w:val="000000"/>
          <w:sz w:val="28"/>
          <w:szCs w:val="28"/>
          <w:shd w:val="clear" w:color="auto" w:fill="FFFFFF"/>
          <w:lang w:val="kk-KZ"/>
        </w:rPr>
        <w:t xml:space="preserve">          </w:t>
      </w:r>
      <w:r w:rsidRPr="00E50E43">
        <w:rPr>
          <w:rFonts w:ascii="Times New Roman" w:hAnsi="Times New Roman" w:cs="Times New Roman"/>
          <w:color w:val="000000"/>
          <w:sz w:val="28"/>
          <w:szCs w:val="28"/>
          <w:shd w:val="clear" w:color="auto" w:fill="FFFFFF"/>
          <w:lang w:val="kk-KZ"/>
        </w:rPr>
        <w:t>1. Морфологиялық жәшік.</w:t>
      </w:r>
    </w:p>
    <w:p w:rsidR="006E1C5A" w:rsidRPr="00E50E43" w:rsidRDefault="006E1C5A" w:rsidP="003B75E6">
      <w:pPr>
        <w:spacing w:after="0" w:line="240" w:lineRule="auto"/>
        <w:ind w:hanging="709"/>
        <w:jc w:val="both"/>
        <w:rPr>
          <w:rFonts w:ascii="Times New Roman" w:hAnsi="Times New Roman" w:cs="Times New Roman"/>
          <w:color w:val="000000"/>
          <w:sz w:val="28"/>
          <w:szCs w:val="28"/>
          <w:shd w:val="clear" w:color="auto" w:fill="FFFFFF"/>
          <w:lang w:val="kk-KZ"/>
        </w:rPr>
      </w:pPr>
      <w:r>
        <w:rPr>
          <w:rFonts w:ascii="Times New Roman" w:hAnsi="Times New Roman" w:cs="Times New Roman"/>
          <w:color w:val="000000"/>
          <w:sz w:val="28"/>
          <w:szCs w:val="28"/>
          <w:shd w:val="clear" w:color="auto" w:fill="FFFFFF"/>
          <w:lang w:val="kk-KZ"/>
        </w:rPr>
        <w:t xml:space="preserve">          </w:t>
      </w:r>
      <w:r w:rsidRPr="00E50E43">
        <w:rPr>
          <w:rFonts w:ascii="Times New Roman" w:hAnsi="Times New Roman" w:cs="Times New Roman"/>
          <w:color w:val="000000"/>
          <w:sz w:val="28"/>
          <w:szCs w:val="28"/>
          <w:shd w:val="clear" w:color="auto" w:fill="FFFFFF"/>
          <w:lang w:val="kk-KZ"/>
        </w:rPr>
        <w:t>2. Сөздер аукционы.</w:t>
      </w:r>
    </w:p>
    <w:p w:rsidR="006E1C5A" w:rsidRPr="00E50E43" w:rsidRDefault="006E1C5A" w:rsidP="003B75E6">
      <w:pPr>
        <w:spacing w:after="0" w:line="240" w:lineRule="auto"/>
        <w:ind w:hanging="709"/>
        <w:jc w:val="both"/>
        <w:rPr>
          <w:rFonts w:ascii="Times New Roman" w:hAnsi="Times New Roman" w:cs="Times New Roman"/>
          <w:color w:val="000000"/>
          <w:sz w:val="28"/>
          <w:szCs w:val="28"/>
          <w:shd w:val="clear" w:color="auto" w:fill="FFFFFF"/>
          <w:lang w:val="kk-KZ"/>
        </w:rPr>
      </w:pPr>
      <w:r>
        <w:rPr>
          <w:rFonts w:ascii="Times New Roman" w:hAnsi="Times New Roman" w:cs="Times New Roman"/>
          <w:color w:val="000000"/>
          <w:sz w:val="28"/>
          <w:szCs w:val="28"/>
          <w:shd w:val="clear" w:color="auto" w:fill="FFFFFF"/>
          <w:lang w:val="kk-KZ"/>
        </w:rPr>
        <w:t xml:space="preserve">          </w:t>
      </w:r>
      <w:r w:rsidRPr="00E50E43">
        <w:rPr>
          <w:rFonts w:ascii="Times New Roman" w:hAnsi="Times New Roman" w:cs="Times New Roman"/>
          <w:color w:val="000000"/>
          <w:sz w:val="28"/>
          <w:szCs w:val="28"/>
          <w:shd w:val="clear" w:color="auto" w:fill="FFFFFF"/>
          <w:lang w:val="kk-KZ"/>
        </w:rPr>
        <w:t>3.Ертегілдерді араластыру.</w:t>
      </w:r>
    </w:p>
    <w:p w:rsidR="006E1C5A" w:rsidRDefault="006E1C5A" w:rsidP="003B75E6">
      <w:pPr>
        <w:spacing w:after="0" w:line="240" w:lineRule="auto"/>
        <w:ind w:hanging="709"/>
        <w:jc w:val="both"/>
        <w:rPr>
          <w:rFonts w:ascii="Times New Roman" w:hAnsi="Times New Roman" w:cs="Times New Roman"/>
          <w:color w:val="000000"/>
          <w:sz w:val="28"/>
          <w:szCs w:val="28"/>
          <w:shd w:val="clear" w:color="auto" w:fill="FFFFFF"/>
          <w:lang w:val="kk-KZ"/>
        </w:rPr>
      </w:pPr>
      <w:r>
        <w:rPr>
          <w:rFonts w:ascii="Times New Roman" w:hAnsi="Times New Roman" w:cs="Times New Roman"/>
          <w:color w:val="000000"/>
          <w:sz w:val="28"/>
          <w:szCs w:val="28"/>
          <w:shd w:val="clear" w:color="auto" w:fill="FFFFFF"/>
          <w:lang w:val="kk-KZ"/>
        </w:rPr>
        <w:t xml:space="preserve">          </w:t>
      </w:r>
      <w:r w:rsidRPr="00E50E43">
        <w:rPr>
          <w:rFonts w:ascii="Times New Roman" w:hAnsi="Times New Roman" w:cs="Times New Roman"/>
          <w:color w:val="000000"/>
          <w:sz w:val="28"/>
          <w:szCs w:val="28"/>
          <w:shd w:val="clear" w:color="auto" w:fill="FFFFFF"/>
          <w:lang w:val="kk-KZ"/>
        </w:rPr>
        <w:t>4. Суретке басу.</w:t>
      </w:r>
    </w:p>
    <w:p w:rsidR="00F421C2" w:rsidRDefault="006E1C5A" w:rsidP="00F421C2">
      <w:pPr>
        <w:spacing w:after="0" w:line="240" w:lineRule="auto"/>
        <w:jc w:val="both"/>
        <w:rPr>
          <w:rFonts w:ascii="Times New Roman" w:hAnsi="Times New Roman" w:cs="Times New Roman"/>
          <w:b/>
          <w:sz w:val="28"/>
          <w:szCs w:val="28"/>
          <w:lang w:val="kk-KZ"/>
        </w:rPr>
      </w:pPr>
      <w:r w:rsidRPr="009E501A">
        <w:rPr>
          <w:rStyle w:val="c0"/>
          <w:rFonts w:ascii="Times New Roman" w:hAnsi="Times New Roman" w:cs="Times New Roman"/>
          <w:color w:val="000000"/>
          <w:sz w:val="28"/>
          <w:szCs w:val="28"/>
          <w:lang w:val="kk-KZ"/>
        </w:rPr>
        <w:t>5. Эмпатия</w:t>
      </w:r>
      <w:r>
        <w:rPr>
          <w:rFonts w:ascii="Times New Roman" w:hAnsi="Times New Roman" w:cs="Times New Roman"/>
          <w:b/>
          <w:sz w:val="28"/>
          <w:szCs w:val="28"/>
          <w:lang w:val="kk-KZ"/>
        </w:rPr>
        <w:t xml:space="preserve"> </w:t>
      </w:r>
    </w:p>
    <w:p w:rsidR="00044F2A" w:rsidRPr="00F421C2" w:rsidRDefault="00044F2A" w:rsidP="00F421C2">
      <w:pPr>
        <w:spacing w:after="0" w:line="240" w:lineRule="auto"/>
        <w:jc w:val="both"/>
        <w:rPr>
          <w:rFonts w:ascii="Times New Roman" w:hAnsi="Times New Roman" w:cs="Times New Roman"/>
          <w:b/>
          <w:sz w:val="28"/>
          <w:szCs w:val="28"/>
          <w:lang w:val="kk-KZ"/>
        </w:rPr>
      </w:pPr>
      <w:r>
        <w:rPr>
          <w:rFonts w:ascii="Times New Roman" w:hAnsi="Times New Roman" w:cs="Times New Roman"/>
          <w:sz w:val="28"/>
          <w:szCs w:val="28"/>
          <w:lang w:val="kk-KZ"/>
        </w:rPr>
        <w:t xml:space="preserve"> </w:t>
      </w:r>
      <w:r w:rsidR="00DB5AB8">
        <w:rPr>
          <w:rFonts w:ascii="Times New Roman" w:hAnsi="Times New Roman" w:cs="Times New Roman"/>
          <w:bCs/>
          <w:color w:val="000000"/>
          <w:sz w:val="28"/>
          <w:szCs w:val="28"/>
          <w:lang w:val="kk-KZ"/>
        </w:rPr>
        <w:t xml:space="preserve">    </w:t>
      </w:r>
      <w:r w:rsidRPr="008E25EA">
        <w:rPr>
          <w:rFonts w:ascii="Times New Roman" w:hAnsi="Times New Roman" w:cs="Times New Roman"/>
          <w:sz w:val="28"/>
          <w:szCs w:val="28"/>
          <w:lang w:val="kk-KZ"/>
        </w:rPr>
        <w:t>Мен сізге ТРИЗ әдістерінің</w:t>
      </w:r>
      <w:r w:rsidR="00DB5AB8">
        <w:rPr>
          <w:rFonts w:ascii="Times New Roman" w:hAnsi="Times New Roman" w:cs="Times New Roman"/>
          <w:sz w:val="28"/>
          <w:szCs w:val="28"/>
          <w:lang w:val="kk-KZ"/>
        </w:rPr>
        <w:t xml:space="preserve"> бірін ашқым келеді </w:t>
      </w:r>
      <w:r>
        <w:rPr>
          <w:rFonts w:ascii="Times New Roman" w:hAnsi="Times New Roman" w:cs="Times New Roman"/>
          <w:sz w:val="28"/>
          <w:szCs w:val="28"/>
          <w:lang w:val="kk-KZ"/>
        </w:rPr>
        <w:t xml:space="preserve">- </w:t>
      </w:r>
      <w:r w:rsidRPr="008E25EA">
        <w:rPr>
          <w:rFonts w:ascii="Times New Roman" w:hAnsi="Times New Roman" w:cs="Times New Roman"/>
          <w:sz w:val="28"/>
          <w:szCs w:val="28"/>
          <w:lang w:val="kk-KZ"/>
        </w:rPr>
        <w:t>«Морфологиялық жәшік»</w:t>
      </w:r>
      <w:r>
        <w:rPr>
          <w:rFonts w:ascii="Times New Roman" w:hAnsi="Times New Roman" w:cs="Times New Roman"/>
          <w:sz w:val="28"/>
          <w:szCs w:val="28"/>
          <w:lang w:val="kk-KZ"/>
        </w:rPr>
        <w:t>.</w:t>
      </w:r>
    </w:p>
    <w:p w:rsidR="00044F2A" w:rsidRPr="008E25EA" w:rsidRDefault="00DB5AB8" w:rsidP="003B75E6">
      <w:pPr>
        <w:pStyle w:val="a3"/>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044F2A" w:rsidRPr="008E25EA">
        <w:rPr>
          <w:rFonts w:ascii="Times New Roman" w:hAnsi="Times New Roman" w:cs="Times New Roman"/>
          <w:sz w:val="28"/>
          <w:szCs w:val="28"/>
          <w:lang w:val="kk-KZ"/>
        </w:rPr>
        <w:t>Бұл әдіс соншалықты жан-жақты, оны кез-келген қолдануға болады.</w:t>
      </w:r>
    </w:p>
    <w:p w:rsidR="006E1C5A" w:rsidRPr="00F421C2" w:rsidRDefault="00044F2A" w:rsidP="00F421C2">
      <w:pPr>
        <w:spacing w:after="0" w:line="240" w:lineRule="auto"/>
        <w:jc w:val="both"/>
        <w:rPr>
          <w:rFonts w:ascii="Times New Roman" w:hAnsi="Times New Roman" w:cs="Times New Roman"/>
          <w:b/>
          <w:sz w:val="28"/>
          <w:szCs w:val="28"/>
          <w:lang w:val="kk-KZ"/>
        </w:rPr>
      </w:pPr>
      <w:r>
        <w:rPr>
          <w:rFonts w:ascii="Times New Roman" w:eastAsia="Times New Roman" w:hAnsi="Times New Roman" w:cs="Times New Roman"/>
          <w:color w:val="222222"/>
          <w:sz w:val="28"/>
          <w:szCs w:val="28"/>
          <w:lang w:val="kk-KZ"/>
        </w:rPr>
        <w:t>Мысалы: Жәшікте тірек-</w:t>
      </w:r>
      <w:r w:rsidRPr="008E25EA">
        <w:rPr>
          <w:rFonts w:ascii="Times New Roman" w:eastAsia="Times New Roman" w:hAnsi="Times New Roman" w:cs="Times New Roman"/>
          <w:color w:val="222222"/>
          <w:sz w:val="28"/>
          <w:szCs w:val="28"/>
          <w:lang w:val="kk-KZ"/>
        </w:rPr>
        <w:t>сызба жатыр.</w:t>
      </w:r>
      <w:r>
        <w:rPr>
          <w:rFonts w:ascii="Times New Roman" w:eastAsia="Times New Roman" w:hAnsi="Times New Roman" w:cs="Times New Roman"/>
          <w:color w:val="222222"/>
          <w:sz w:val="28"/>
          <w:szCs w:val="28"/>
          <w:lang w:val="kk-KZ"/>
        </w:rPr>
        <w:t xml:space="preserve"> </w:t>
      </w:r>
      <w:r w:rsidRPr="008E25EA">
        <w:rPr>
          <w:rFonts w:ascii="Times New Roman" w:eastAsia="Times New Roman" w:hAnsi="Times New Roman" w:cs="Times New Roman"/>
          <w:color w:val="222222"/>
          <w:sz w:val="28"/>
          <w:szCs w:val="28"/>
          <w:lang w:val="kk-KZ"/>
        </w:rPr>
        <w:t>Біз бала</w:t>
      </w:r>
      <w:r>
        <w:rPr>
          <w:rFonts w:ascii="Times New Roman" w:eastAsia="Times New Roman" w:hAnsi="Times New Roman" w:cs="Times New Roman"/>
          <w:color w:val="222222"/>
          <w:sz w:val="28"/>
          <w:szCs w:val="28"/>
          <w:lang w:val="kk-KZ"/>
        </w:rPr>
        <w:t>ла</w:t>
      </w:r>
      <w:r w:rsidRPr="008E25EA">
        <w:rPr>
          <w:rFonts w:ascii="Times New Roman" w:eastAsia="Times New Roman" w:hAnsi="Times New Roman" w:cs="Times New Roman"/>
          <w:color w:val="222222"/>
          <w:sz w:val="28"/>
          <w:szCs w:val="28"/>
          <w:lang w:val="kk-KZ"/>
        </w:rPr>
        <w:t>рмен бірге жәшікті ашамыз,оның ішінде тапсырма жатыр</w:t>
      </w:r>
      <w:r>
        <w:rPr>
          <w:rFonts w:ascii="Times New Roman" w:eastAsia="Times New Roman" w:hAnsi="Times New Roman" w:cs="Times New Roman"/>
          <w:color w:val="222222"/>
          <w:sz w:val="28"/>
          <w:szCs w:val="28"/>
          <w:lang w:val="kk-KZ"/>
        </w:rPr>
        <w:t>: тірек-</w:t>
      </w:r>
      <w:r w:rsidRPr="008E25EA">
        <w:rPr>
          <w:rFonts w:ascii="Times New Roman" w:eastAsia="Times New Roman" w:hAnsi="Times New Roman" w:cs="Times New Roman"/>
          <w:color w:val="222222"/>
          <w:sz w:val="28"/>
          <w:szCs w:val="28"/>
          <w:lang w:val="kk-KZ"/>
        </w:rPr>
        <w:t>сызба. Тірек</w:t>
      </w:r>
      <w:r>
        <w:rPr>
          <w:rFonts w:ascii="Times New Roman" w:eastAsia="Times New Roman" w:hAnsi="Times New Roman" w:cs="Times New Roman"/>
          <w:color w:val="222222"/>
          <w:sz w:val="28"/>
          <w:szCs w:val="28"/>
          <w:lang w:val="kk-KZ"/>
        </w:rPr>
        <w:t>-</w:t>
      </w:r>
      <w:r w:rsidRPr="008E25EA">
        <w:rPr>
          <w:rFonts w:ascii="Times New Roman" w:eastAsia="Times New Roman" w:hAnsi="Times New Roman" w:cs="Times New Roman"/>
          <w:color w:val="222222"/>
          <w:sz w:val="28"/>
          <w:szCs w:val="28"/>
          <w:lang w:val="kk-KZ"/>
        </w:rPr>
        <w:t>сызбаны қарастырамыз.</w:t>
      </w:r>
      <w:r>
        <w:rPr>
          <w:rFonts w:ascii="Times New Roman" w:eastAsia="Times New Roman" w:hAnsi="Times New Roman" w:cs="Times New Roman"/>
          <w:color w:val="222222"/>
          <w:sz w:val="28"/>
          <w:szCs w:val="28"/>
          <w:lang w:val="kk-KZ"/>
        </w:rPr>
        <w:t xml:space="preserve"> </w:t>
      </w:r>
      <w:r w:rsidRPr="008E25EA">
        <w:rPr>
          <w:rFonts w:ascii="Times New Roman" w:eastAsia="Times New Roman" w:hAnsi="Times New Roman" w:cs="Times New Roman"/>
          <w:color w:val="222222"/>
          <w:sz w:val="28"/>
          <w:szCs w:val="28"/>
          <w:lang w:val="kk-KZ"/>
        </w:rPr>
        <w:t>Кейін  бір бала жәшіктің түбіннен ойыншық алады –доп.  Біз бірге балалармен сипаттайтын әңгіме құрастырамыз</w:t>
      </w:r>
    </w:p>
    <w:p w:rsidR="00F421C2" w:rsidRDefault="003B75E6" w:rsidP="00F421C2">
      <w:pPr>
        <w:pStyle w:val="a3"/>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DB5AB8">
        <w:rPr>
          <w:rFonts w:ascii="Times New Roman" w:hAnsi="Times New Roman" w:cs="Times New Roman"/>
          <w:bCs/>
          <w:color w:val="000000"/>
          <w:sz w:val="28"/>
          <w:szCs w:val="28"/>
          <w:lang w:val="kk-KZ"/>
        </w:rPr>
        <w:t xml:space="preserve">     </w:t>
      </w:r>
      <w:r w:rsidR="00044F2A" w:rsidRPr="00A91822">
        <w:rPr>
          <w:rFonts w:ascii="Times New Roman" w:hAnsi="Times New Roman" w:cs="Times New Roman"/>
          <w:sz w:val="28"/>
          <w:szCs w:val="28"/>
          <w:lang w:val="kk-KZ"/>
        </w:rPr>
        <w:t>Оқу-әдістемелік жиынтықтың практикалық маңыздылығы</w:t>
      </w:r>
      <w:r w:rsidR="00044F2A">
        <w:rPr>
          <w:rFonts w:ascii="Times New Roman" w:hAnsi="Times New Roman" w:cs="Times New Roman"/>
          <w:sz w:val="28"/>
          <w:szCs w:val="28"/>
          <w:lang w:val="kk-KZ"/>
        </w:rPr>
        <w:t xml:space="preserve"> </w:t>
      </w:r>
      <w:r w:rsidR="00044F2A" w:rsidRPr="00A91822">
        <w:rPr>
          <w:rFonts w:ascii="Times New Roman" w:hAnsi="Times New Roman" w:cs="Times New Roman"/>
          <w:sz w:val="28"/>
          <w:szCs w:val="28"/>
          <w:lang w:val="kk-KZ"/>
        </w:rPr>
        <w:t>бұл материалды ұйымдасты</w:t>
      </w:r>
      <w:r w:rsidR="00044F2A">
        <w:rPr>
          <w:rFonts w:ascii="Times New Roman" w:hAnsi="Times New Roman" w:cs="Times New Roman"/>
          <w:sz w:val="28"/>
          <w:szCs w:val="28"/>
          <w:lang w:val="kk-KZ"/>
        </w:rPr>
        <w:t xml:space="preserve">рылған оқу іс-әрекеті барысында </w:t>
      </w:r>
      <w:r w:rsidR="00044F2A" w:rsidRPr="008E25EA">
        <w:rPr>
          <w:rFonts w:ascii="Times New Roman" w:hAnsi="Times New Roman" w:cs="Times New Roman"/>
          <w:sz w:val="28"/>
          <w:szCs w:val="28"/>
          <w:lang w:val="kk-KZ"/>
        </w:rPr>
        <w:t>ересектер топтарында,</w:t>
      </w:r>
      <w:r w:rsidR="00044F2A">
        <w:rPr>
          <w:rFonts w:ascii="Times New Roman" w:hAnsi="Times New Roman" w:cs="Times New Roman"/>
          <w:sz w:val="28"/>
          <w:szCs w:val="28"/>
          <w:lang w:val="kk-KZ"/>
        </w:rPr>
        <w:t xml:space="preserve"> </w:t>
      </w:r>
      <w:r w:rsidR="00044F2A" w:rsidRPr="00A91822">
        <w:rPr>
          <w:rFonts w:ascii="Times New Roman" w:hAnsi="Times New Roman" w:cs="Times New Roman"/>
          <w:sz w:val="28"/>
          <w:szCs w:val="28"/>
          <w:lang w:val="kk-KZ"/>
        </w:rPr>
        <w:t>сондай-ақ мектепалды даярлық сыныптарында және</w:t>
      </w:r>
      <w:r w:rsidR="00044F2A">
        <w:rPr>
          <w:rFonts w:ascii="Times New Roman" w:hAnsi="Times New Roman" w:cs="Times New Roman"/>
          <w:color w:val="000000"/>
          <w:sz w:val="28"/>
          <w:szCs w:val="27"/>
          <w:lang w:val="kk-KZ"/>
        </w:rPr>
        <w:t xml:space="preserve"> </w:t>
      </w:r>
      <w:r w:rsidR="00044F2A" w:rsidRPr="00A91822">
        <w:rPr>
          <w:rFonts w:ascii="Times New Roman" w:hAnsi="Times New Roman" w:cs="Times New Roman"/>
          <w:sz w:val="28"/>
          <w:szCs w:val="28"/>
          <w:lang w:val="kk-KZ"/>
        </w:rPr>
        <w:t>вариативтік бөлімінде қолдануға болады</w:t>
      </w:r>
    </w:p>
    <w:p w:rsidR="00652470" w:rsidRPr="00F421C2" w:rsidRDefault="00DB5AB8" w:rsidP="00F421C2">
      <w:pPr>
        <w:pStyle w:val="a3"/>
        <w:ind w:hanging="709"/>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w:t>
      </w:r>
      <w:r w:rsidR="00652470" w:rsidRPr="00F421C2">
        <w:rPr>
          <w:rFonts w:ascii="Times New Roman" w:hAnsi="Times New Roman" w:cs="Times New Roman"/>
          <w:color w:val="000000"/>
          <w:sz w:val="28"/>
          <w:szCs w:val="28"/>
          <w:lang w:val="kk-KZ"/>
        </w:rPr>
        <w:t xml:space="preserve">Мен өте қуаныштымын  </w:t>
      </w:r>
      <w:r w:rsidR="00652470" w:rsidRPr="00F421C2">
        <w:rPr>
          <w:rFonts w:ascii="Times New Roman" w:hAnsi="Times New Roman" w:cs="Times New Roman"/>
          <w:bCs/>
          <w:color w:val="000000"/>
          <w:sz w:val="28"/>
          <w:szCs w:val="28"/>
          <w:lang w:val="kk-KZ"/>
        </w:rPr>
        <w:t>ТРИЗ</w:t>
      </w:r>
      <w:r w:rsidR="00656CE1" w:rsidRPr="00F421C2">
        <w:rPr>
          <w:rFonts w:ascii="Times New Roman" w:hAnsi="Times New Roman" w:cs="Times New Roman"/>
          <w:bCs/>
          <w:color w:val="000000"/>
          <w:sz w:val="28"/>
          <w:szCs w:val="28"/>
          <w:lang w:val="kk-KZ"/>
        </w:rPr>
        <w:t xml:space="preserve"> </w:t>
      </w:r>
      <w:r w:rsidR="00F421C2">
        <w:rPr>
          <w:rFonts w:ascii="Times New Roman" w:hAnsi="Times New Roman" w:cs="Times New Roman"/>
          <w:bCs/>
          <w:color w:val="000000"/>
          <w:sz w:val="28"/>
          <w:szCs w:val="28"/>
          <w:lang w:val="kk-KZ"/>
        </w:rPr>
        <w:t>бен айналасқаныма,    себеб</w:t>
      </w:r>
      <w:r w:rsidR="00652470" w:rsidRPr="00F421C2">
        <w:rPr>
          <w:rFonts w:ascii="Times New Roman" w:hAnsi="Times New Roman" w:cs="Times New Roman"/>
          <w:bCs/>
          <w:color w:val="000000"/>
          <w:sz w:val="28"/>
          <w:szCs w:val="28"/>
          <w:lang w:val="kk-KZ"/>
        </w:rPr>
        <w:t xml:space="preserve">і </w:t>
      </w:r>
      <w:r w:rsidR="00652470" w:rsidRPr="00F421C2">
        <w:rPr>
          <w:rFonts w:ascii="Times New Roman" w:hAnsi="Times New Roman" w:cs="Times New Roman"/>
          <w:color w:val="000000"/>
          <w:sz w:val="28"/>
          <w:szCs w:val="28"/>
          <w:lang w:val="kk-KZ"/>
        </w:rPr>
        <w:t> </w:t>
      </w:r>
      <w:r w:rsidR="00652470" w:rsidRPr="00F421C2">
        <w:rPr>
          <w:rFonts w:ascii="Times New Roman" w:hAnsi="Times New Roman" w:cs="Times New Roman"/>
          <w:bCs/>
          <w:color w:val="000000"/>
          <w:sz w:val="28"/>
          <w:szCs w:val="28"/>
          <w:lang w:val="kk-KZ"/>
        </w:rPr>
        <w:t>балаларымдың көзі жайнап тұрады</w:t>
      </w:r>
      <w:r w:rsidR="00652470" w:rsidRPr="00652470">
        <w:rPr>
          <w:bCs/>
          <w:color w:val="000000"/>
          <w:sz w:val="28"/>
          <w:szCs w:val="28"/>
          <w:lang w:val="kk-KZ"/>
        </w:rPr>
        <w:t>,</w:t>
      </w:r>
    </w:p>
    <w:p w:rsidR="00F421C2" w:rsidRDefault="00652470" w:rsidP="00F421C2">
      <w:pPr>
        <w:pStyle w:val="a6"/>
        <w:shd w:val="clear" w:color="auto" w:fill="FFFFFF"/>
        <w:spacing w:before="0" w:beforeAutospacing="0" w:after="0" w:afterAutospacing="0"/>
        <w:jc w:val="both"/>
        <w:rPr>
          <w:bCs/>
          <w:color w:val="000000"/>
          <w:sz w:val="28"/>
          <w:szCs w:val="28"/>
          <w:lang w:val="kk-KZ"/>
        </w:rPr>
      </w:pPr>
      <w:r w:rsidRPr="00652470">
        <w:rPr>
          <w:bCs/>
          <w:color w:val="000000"/>
          <w:sz w:val="28"/>
          <w:szCs w:val="28"/>
          <w:lang w:val="kk-KZ"/>
        </w:rPr>
        <w:t>әр бір оқу іс-әрекетінен барынша ләззат алады, ақылды және ойлы</w:t>
      </w:r>
      <w:r w:rsidR="00DB5AB8">
        <w:rPr>
          <w:bCs/>
          <w:color w:val="000000"/>
          <w:sz w:val="28"/>
          <w:szCs w:val="28"/>
          <w:lang w:val="kk-KZ"/>
        </w:rPr>
        <w:t>.</w:t>
      </w:r>
    </w:p>
    <w:p w:rsidR="00AF36EB" w:rsidRPr="00652470" w:rsidRDefault="00AF36EB" w:rsidP="003B75E6">
      <w:pPr>
        <w:spacing w:after="0" w:line="240" w:lineRule="auto"/>
        <w:jc w:val="both"/>
        <w:rPr>
          <w:rFonts w:ascii="Times New Roman" w:hAnsi="Times New Roman" w:cs="Times New Roman"/>
          <w:color w:val="000000"/>
          <w:sz w:val="28"/>
          <w:szCs w:val="28"/>
          <w:lang w:val="kk-KZ"/>
        </w:rPr>
      </w:pPr>
    </w:p>
    <w:p w:rsidR="009E501A" w:rsidRPr="006E1C5A" w:rsidRDefault="009E501A" w:rsidP="003B75E6">
      <w:pPr>
        <w:spacing w:after="0" w:line="240" w:lineRule="auto"/>
        <w:jc w:val="both"/>
        <w:rPr>
          <w:rFonts w:ascii="Times New Roman" w:hAnsi="Times New Roman" w:cs="Times New Roman"/>
          <w:sz w:val="28"/>
          <w:szCs w:val="28"/>
          <w:lang w:val="kk-KZ"/>
        </w:rPr>
      </w:pPr>
    </w:p>
    <w:p w:rsidR="006722EA" w:rsidRPr="006E1C5A" w:rsidRDefault="006722EA" w:rsidP="003B75E6">
      <w:pPr>
        <w:jc w:val="both"/>
        <w:rPr>
          <w:lang w:val="kk-KZ"/>
        </w:rPr>
      </w:pPr>
    </w:p>
    <w:sectPr w:rsidR="006722EA" w:rsidRPr="006E1C5A" w:rsidSect="00AF035B">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21055F"/>
    <w:multiLevelType w:val="hybridMultilevel"/>
    <w:tmpl w:val="C8FAB568"/>
    <w:lvl w:ilvl="0" w:tplc="C5D038DC">
      <w:start w:val="1"/>
      <w:numFmt w:val="bullet"/>
      <w:lvlText w:val=""/>
      <w:lvlJc w:val="left"/>
      <w:pPr>
        <w:ind w:left="786" w:hanging="360"/>
      </w:pPr>
      <w:rPr>
        <w:rFonts w:ascii="Symbol" w:hAnsi="Symbol" w:hint="default"/>
        <w:sz w:val="28"/>
        <w:szCs w:val="28"/>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
    <w:nsid w:val="7D237171"/>
    <w:multiLevelType w:val="hybridMultilevel"/>
    <w:tmpl w:val="8BA49C8A"/>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proofState w:spelling="clean" w:grammar="clean"/>
  <w:defaultTabStop w:val="708"/>
  <w:characterSpacingControl w:val="doNotCompress"/>
  <w:compat>
    <w:useFELayout/>
  </w:compat>
  <w:rsids>
    <w:rsidRoot w:val="007A283D"/>
    <w:rsid w:val="00044F2A"/>
    <w:rsid w:val="00077F07"/>
    <w:rsid w:val="000F0D0D"/>
    <w:rsid w:val="001C235B"/>
    <w:rsid w:val="002526CD"/>
    <w:rsid w:val="00363660"/>
    <w:rsid w:val="003A426F"/>
    <w:rsid w:val="003B75E6"/>
    <w:rsid w:val="00462335"/>
    <w:rsid w:val="00476C96"/>
    <w:rsid w:val="005640AB"/>
    <w:rsid w:val="005B1392"/>
    <w:rsid w:val="005C5872"/>
    <w:rsid w:val="006151DF"/>
    <w:rsid w:val="00631C27"/>
    <w:rsid w:val="00652470"/>
    <w:rsid w:val="00656CE1"/>
    <w:rsid w:val="006722EA"/>
    <w:rsid w:val="006B447D"/>
    <w:rsid w:val="006E1C5A"/>
    <w:rsid w:val="00781B0D"/>
    <w:rsid w:val="007A283D"/>
    <w:rsid w:val="007A4332"/>
    <w:rsid w:val="007E2D00"/>
    <w:rsid w:val="00821CD0"/>
    <w:rsid w:val="00834493"/>
    <w:rsid w:val="00872968"/>
    <w:rsid w:val="008841C1"/>
    <w:rsid w:val="008E25EA"/>
    <w:rsid w:val="00997D01"/>
    <w:rsid w:val="009E501A"/>
    <w:rsid w:val="00A018CD"/>
    <w:rsid w:val="00A61A2D"/>
    <w:rsid w:val="00A741BB"/>
    <w:rsid w:val="00A74A42"/>
    <w:rsid w:val="00AC33D1"/>
    <w:rsid w:val="00AF035B"/>
    <w:rsid w:val="00AF36EB"/>
    <w:rsid w:val="00B23C43"/>
    <w:rsid w:val="00B64217"/>
    <w:rsid w:val="00BB4BF8"/>
    <w:rsid w:val="00C70298"/>
    <w:rsid w:val="00C77EC8"/>
    <w:rsid w:val="00CD482F"/>
    <w:rsid w:val="00D21F6C"/>
    <w:rsid w:val="00D33FC8"/>
    <w:rsid w:val="00D61114"/>
    <w:rsid w:val="00DB5AB8"/>
    <w:rsid w:val="00DF43C1"/>
    <w:rsid w:val="00E004E1"/>
    <w:rsid w:val="00E03ADC"/>
    <w:rsid w:val="00E614E7"/>
    <w:rsid w:val="00E677C2"/>
    <w:rsid w:val="00E93DFB"/>
    <w:rsid w:val="00EB7251"/>
    <w:rsid w:val="00F421C2"/>
    <w:rsid w:val="00F564F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841C1"/>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7A283D"/>
    <w:pPr>
      <w:spacing w:after="0" w:line="240" w:lineRule="auto"/>
    </w:pPr>
  </w:style>
  <w:style w:type="character" w:customStyle="1" w:styleId="c0">
    <w:name w:val="c0"/>
    <w:basedOn w:val="a0"/>
    <w:rsid w:val="007A283D"/>
  </w:style>
  <w:style w:type="character" w:customStyle="1" w:styleId="longtext">
    <w:name w:val="long_text"/>
    <w:basedOn w:val="a0"/>
    <w:rsid w:val="007A283D"/>
  </w:style>
  <w:style w:type="character" w:customStyle="1" w:styleId="c1">
    <w:name w:val="c1"/>
    <w:basedOn w:val="a0"/>
    <w:rsid w:val="00834493"/>
  </w:style>
  <w:style w:type="paragraph" w:customStyle="1" w:styleId="c14">
    <w:name w:val="c14"/>
    <w:basedOn w:val="a"/>
    <w:rsid w:val="00834493"/>
    <w:pPr>
      <w:spacing w:before="100" w:beforeAutospacing="1" w:after="100" w:afterAutospacing="1" w:line="240" w:lineRule="auto"/>
    </w:pPr>
    <w:rPr>
      <w:rFonts w:ascii="Times New Roman" w:eastAsia="Times New Roman" w:hAnsi="Times New Roman" w:cs="Times New Roman"/>
      <w:sz w:val="24"/>
      <w:szCs w:val="24"/>
    </w:rPr>
  </w:style>
  <w:style w:type="paragraph" w:styleId="a4">
    <w:name w:val="List Paragraph"/>
    <w:basedOn w:val="a"/>
    <w:uiPriority w:val="34"/>
    <w:qFormat/>
    <w:rsid w:val="009E501A"/>
    <w:pPr>
      <w:ind w:left="720"/>
      <w:contextualSpacing/>
    </w:pPr>
    <w:rPr>
      <w:rFonts w:eastAsiaTheme="minorHAnsi"/>
      <w:lang w:val="kk-KZ" w:eastAsia="en-US"/>
    </w:rPr>
  </w:style>
  <w:style w:type="character" w:customStyle="1" w:styleId="shorttext">
    <w:name w:val="short_text"/>
    <w:basedOn w:val="a0"/>
    <w:rsid w:val="009E501A"/>
  </w:style>
  <w:style w:type="table" w:styleId="a5">
    <w:name w:val="Table Grid"/>
    <w:basedOn w:val="a1"/>
    <w:uiPriority w:val="59"/>
    <w:rsid w:val="008E25E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6">
    <w:name w:val="Normal (Web)"/>
    <w:basedOn w:val="a"/>
    <w:uiPriority w:val="99"/>
    <w:unhideWhenUsed/>
    <w:rsid w:val="00652470"/>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5423564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9D2CE0-A0EA-4F03-A0C7-2CDE5DB8F2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455</TotalTime>
  <Pages>3</Pages>
  <Words>878</Words>
  <Characters>5010</Characters>
  <Application>Microsoft Office Word</Application>
  <DocSecurity>0</DocSecurity>
  <Lines>41</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5877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23</cp:revision>
  <cp:lastPrinted>2019-05-27T08:04:00Z</cp:lastPrinted>
  <dcterms:created xsi:type="dcterms:W3CDTF">2019-05-27T07:12:00Z</dcterms:created>
  <dcterms:modified xsi:type="dcterms:W3CDTF">2021-02-15T13:35:00Z</dcterms:modified>
</cp:coreProperties>
</file>