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B03" w:rsidRPr="007C033A" w:rsidRDefault="00D65B03" w:rsidP="007C033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C033A">
        <w:rPr>
          <w:rFonts w:ascii="Times New Roman" w:hAnsi="Times New Roman" w:cs="Times New Roman"/>
          <w:b/>
          <w:sz w:val="28"/>
          <w:szCs w:val="28"/>
          <w:lang w:eastAsia="ru-RU"/>
        </w:rPr>
        <w:t>Консультация для родителей «Экскурсия в Мир Буков»</w:t>
      </w:r>
    </w:p>
    <w:p w:rsidR="00D65B03" w:rsidRPr="007C033A" w:rsidRDefault="00D65B03" w:rsidP="007C033A">
      <w:pPr>
        <w:rPr>
          <w:rFonts w:ascii="Times New Roman" w:eastAsia="Calibri" w:hAnsi="Times New Roman" w:cs="Times New Roman"/>
          <w:sz w:val="28"/>
          <w:szCs w:val="28"/>
        </w:rPr>
      </w:pPr>
    </w:p>
    <w:p w:rsidR="00D65B03" w:rsidRPr="007C033A" w:rsidRDefault="00D65B03" w:rsidP="007C033A">
      <w:pPr>
        <w:rPr>
          <w:rFonts w:ascii="Times New Roman" w:eastAsia="Calibri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  <w:lang w:eastAsia="ru-RU"/>
        </w:rPr>
        <w:t xml:space="preserve">            Дети от природы любознательны, творчески активны и изначально талантливы. Многие родители и педагоги пытаются, как можно раньше разглядеть в ребёнке его задатки и наклонности, чтобы своевременно помочь ему их развить.</w:t>
      </w:r>
      <w:r w:rsidRPr="007C033A">
        <w:rPr>
          <w:rFonts w:ascii="Times New Roman" w:eastAsia="Calibri" w:hAnsi="Times New Roman" w:cs="Times New Roman"/>
          <w:sz w:val="28"/>
          <w:szCs w:val="28"/>
        </w:rPr>
        <w:t xml:space="preserve"> Одним из приёмов, направленных на создание условий для творческого самовыражения ребёнка, является коллаж. </w:t>
      </w:r>
    </w:p>
    <w:p w:rsidR="00D65B03" w:rsidRPr="007C033A" w:rsidRDefault="00D65B03" w:rsidP="007C033A">
      <w:pPr>
        <w:rPr>
          <w:rFonts w:ascii="Times New Roman" w:eastAsia="Calibri" w:hAnsi="Times New Roman" w:cs="Times New Roman"/>
          <w:color w:val="868686"/>
          <w:sz w:val="28"/>
          <w:szCs w:val="28"/>
        </w:rPr>
      </w:pPr>
      <w:r w:rsidRPr="007C03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Коллаж </w:t>
      </w:r>
      <w:r w:rsidRPr="007C033A">
        <w:rPr>
          <w:rFonts w:ascii="Times New Roman" w:eastAsia="Calibri" w:hAnsi="Times New Roman" w:cs="Times New Roman"/>
          <w:bCs/>
          <w:sz w:val="28"/>
          <w:szCs w:val="28"/>
        </w:rPr>
        <w:t>— это изображение на бумаге с помощью карандаша, красок, цветных картинок, вырезанных изображений- сгодятся старые журналы, книги.</w:t>
      </w:r>
    </w:p>
    <w:p w:rsidR="00D65B03" w:rsidRPr="007C033A" w:rsidRDefault="00D65B03" w:rsidP="007C033A">
      <w:pPr>
        <w:rPr>
          <w:rFonts w:ascii="Times New Roman" w:eastAsia="Calibri" w:hAnsi="Times New Roman" w:cs="Times New Roman"/>
          <w:sz w:val="28"/>
          <w:szCs w:val="28"/>
        </w:rPr>
      </w:pPr>
      <w:r w:rsidRPr="007C033A">
        <w:rPr>
          <w:rFonts w:ascii="Times New Roman" w:eastAsia="Calibri" w:hAnsi="Times New Roman" w:cs="Times New Roman"/>
          <w:sz w:val="28"/>
          <w:szCs w:val="28"/>
        </w:rPr>
        <w:t xml:space="preserve">Для детей – это деятельность, в результате которой они создают новое, оригинальное, проявляют самостоятельность, учатся сотрудничать. </w:t>
      </w:r>
    </w:p>
    <w:p w:rsidR="00D65B03" w:rsidRPr="007C033A" w:rsidRDefault="00D65B03" w:rsidP="007C033A">
      <w:pPr>
        <w:rPr>
          <w:rFonts w:ascii="Times New Roman" w:eastAsia="Calibri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детстве многие вели дневники, песенники или альбомы со стихами. Туда вносились понравившиеся строки, а страницы оформлялись так, как подскажет фантазия. Сейчас у этого течения появилось второе дыхание и новое название –бук.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Мы отправимся на экскурсию в Мир Буков, в котором обитают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софтбуки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альтер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-буки, арт-буки и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тревел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-буки)))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В переводе с английского языка, «бук» - всего лишь книга. Т.е. все перечисленные буки - это предметы, напоминающие по внешним признакам книгу. К слову заметим, что блокнот на английском звучит как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(ноутбук), т.е. «книга для заметок» (а, кстати, американцы компьютер-ноутбук зовут лэптопом (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laptop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- «на коленках»), оставляя термин «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» исключительно для блокнотов). </w:t>
      </w:r>
    </w:p>
    <w:p w:rsidR="00D65B03" w:rsidRPr="007C033A" w:rsidRDefault="00D65B03" w:rsidP="007C033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C033A">
        <w:rPr>
          <w:rFonts w:ascii="Times New Roman" w:hAnsi="Times New Roman" w:cs="Times New Roman"/>
          <w:b/>
          <w:sz w:val="28"/>
          <w:szCs w:val="28"/>
        </w:rPr>
        <w:t>Тревел</w:t>
      </w:r>
      <w:proofErr w:type="spellEnd"/>
      <w:r w:rsidRPr="007C033A">
        <w:rPr>
          <w:rFonts w:ascii="Times New Roman" w:hAnsi="Times New Roman" w:cs="Times New Roman"/>
          <w:b/>
          <w:sz w:val="28"/>
          <w:szCs w:val="28"/>
        </w:rPr>
        <w:t>-бук (</w:t>
      </w:r>
      <w:proofErr w:type="spellStart"/>
      <w:r w:rsidRPr="007C033A">
        <w:rPr>
          <w:rFonts w:ascii="Times New Roman" w:hAnsi="Times New Roman" w:cs="Times New Roman"/>
          <w:b/>
          <w:sz w:val="28"/>
          <w:szCs w:val="28"/>
        </w:rPr>
        <w:t>travel</w:t>
      </w:r>
      <w:proofErr w:type="spellEnd"/>
      <w:r w:rsidRPr="007C03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C033A">
        <w:rPr>
          <w:rFonts w:ascii="Times New Roman" w:hAnsi="Times New Roman" w:cs="Times New Roman"/>
          <w:b/>
          <w:sz w:val="28"/>
          <w:szCs w:val="28"/>
        </w:rPr>
        <w:t>book</w:t>
      </w:r>
      <w:proofErr w:type="spellEnd"/>
      <w:r w:rsidRPr="007C033A">
        <w:rPr>
          <w:rFonts w:ascii="Times New Roman" w:hAnsi="Times New Roman" w:cs="Times New Roman"/>
          <w:b/>
          <w:sz w:val="28"/>
          <w:szCs w:val="28"/>
        </w:rPr>
        <w:t>).</w:t>
      </w:r>
      <w:r w:rsidRPr="007C033A">
        <w:rPr>
          <w:rFonts w:ascii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Тревел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-буки (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travel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), пожалуй, самые популярные в мире. Кто путешествовал, тот знает, как удобно иметь под рукой блокнот, в который можно записать что-то интересное о новой стране, пару конвертов, чтобы сложить в них билетики из метро или автобусов, программки из кино или просто рекламные проспекты. Часто вместо чемодана сувениров путешественники везут тонны такой «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меморабилии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» - памятных штучек и вещичек.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Теперь представьте, как здорово, если и конверты, и карта, и акварельные странички для скетчей, и плотные листы с готовыми </w:t>
      </w:r>
      <w:r w:rsidR="007C033A" w:rsidRPr="007C033A">
        <w:rPr>
          <w:rFonts w:ascii="Times New Roman" w:hAnsi="Times New Roman" w:cs="Times New Roman"/>
          <w:sz w:val="28"/>
          <w:szCs w:val="28"/>
        </w:rPr>
        <w:t>фото уголками</w:t>
      </w:r>
      <w:r w:rsidRPr="007C033A">
        <w:rPr>
          <w:rFonts w:ascii="Times New Roman" w:hAnsi="Times New Roman" w:cs="Times New Roman"/>
          <w:sz w:val="28"/>
          <w:szCs w:val="28"/>
        </w:rPr>
        <w:t xml:space="preserve"> на них, и даже кармашки из полупрозрачной кальки для особо ценных предметов - все в одном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тревел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-буке! Развязал-положил-зарисовал-закрыл-завязал… Красота…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Тревел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-буки бывают изначально готовые для таких приключенческих путешествий, а могут оформляться уже после возвращения. В них могут быть фото и выписка из отеля, заметки прямо ручкой или маркером, или напечатанные на ручном принтере. 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Но каждая страница - лишь о путешествии и впечатлениях о нем. Даже фото - не главное в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тревел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-буках. Фотографии - часть общей экспозиции… И порой не заметно, где фото, а где оно уже перетекает в акварельный этюд…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lastRenderedPageBreak/>
        <w:t xml:space="preserve">Когда-нибудь Вы все же сделаете несколько своих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тревел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-буков, чтобы вклеить в них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напоминалочки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о ярких воспоминаниях путешествий по миру… Пока же - собираем в отдельные папки и коробки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меморабилии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…</w:t>
      </w:r>
    </w:p>
    <w:p w:rsidR="00D65B03" w:rsidRPr="007C033A" w:rsidRDefault="00D65B03" w:rsidP="00C95B6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03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06F698" wp14:editId="742EED86">
            <wp:extent cx="2981325" cy="2236423"/>
            <wp:effectExtent l="0" t="0" r="0" b="0"/>
            <wp:docPr id="1" name="Рисунок 1" descr="C:\Users\про\Desktop\дети подг\20200302_1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\Desktop\дети подг\20200302_111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34" cy="22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Pr="007C033A" w:rsidRDefault="00D65B03" w:rsidP="007C033A">
      <w:pPr>
        <w:rPr>
          <w:rFonts w:ascii="Times New Roman" w:hAnsi="Times New Roman" w:cs="Times New Roman"/>
          <w:b/>
          <w:sz w:val="28"/>
          <w:szCs w:val="28"/>
        </w:rPr>
      </w:pPr>
      <w:r w:rsidRPr="007C033A">
        <w:rPr>
          <w:rFonts w:ascii="Times New Roman" w:hAnsi="Times New Roman" w:cs="Times New Roman"/>
          <w:b/>
          <w:sz w:val="28"/>
          <w:szCs w:val="28"/>
        </w:rPr>
        <w:t>Арт-бук (</w:t>
      </w:r>
      <w:proofErr w:type="spellStart"/>
      <w:r w:rsidRPr="007C033A">
        <w:rPr>
          <w:rFonts w:ascii="Times New Roman" w:hAnsi="Times New Roman" w:cs="Times New Roman"/>
          <w:b/>
          <w:sz w:val="28"/>
          <w:szCs w:val="28"/>
        </w:rPr>
        <w:t>artbook</w:t>
      </w:r>
      <w:proofErr w:type="spellEnd"/>
      <w:r w:rsidRPr="007C033A">
        <w:rPr>
          <w:rFonts w:ascii="Times New Roman" w:hAnsi="Times New Roman" w:cs="Times New Roman"/>
          <w:b/>
          <w:sz w:val="28"/>
          <w:szCs w:val="28"/>
        </w:rPr>
        <w:t>)</w:t>
      </w:r>
      <w:r w:rsidRPr="007C03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А, вот, собрат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тревел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-буков - удивительный арт-бук (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artbook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), «книга для художеств», в которой можно найти самые невероятные образы, пришедшие из глубин подсознания… Или, напротив, арт-бук может быть посвящен простым, незамысловатым объектам, или вообще - одному единственному персонажу…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В арт-буках в основном рисуют - маркерами,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линерами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карандашамм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, тушью, углем, красками, пастелью… И смешивают рисунки с различными техниками - коллаж, аппликация (в том числе и 3-D),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штампинг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брызгинг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кляксинг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…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Креативные родители могут самостоятельно сделать для своих малышей книги для развития творческих способностей. Сюда можно вклеить листы с картинками для раскрашивания, странички с лабиринтами и ребусами. Задания можно придумывать самостоятельно или скачать понравившиеся варианты из интернета, а потом оформить в альбом. </w:t>
      </w:r>
    </w:p>
    <w:p w:rsidR="00D65B03" w:rsidRPr="007C033A" w:rsidRDefault="00D65B03" w:rsidP="007C03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033A">
        <w:rPr>
          <w:rFonts w:ascii="Times New Roman" w:hAnsi="Times New Roman" w:cs="Times New Roman"/>
          <w:sz w:val="28"/>
          <w:szCs w:val="28"/>
        </w:rPr>
        <w:t>Но в общем и целом, арт-бук все же о рисунках на страницах, причем зачастую абсолютно не связанных между собой: каждый разворот может рассматриваться как законченный фрагмент, мысль, отрывок из жизни…</w:t>
      </w:r>
      <w:r w:rsidRPr="007C0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65B03" w:rsidRPr="007C033A" w:rsidRDefault="00D65B03" w:rsidP="00C95B6C">
      <w:pPr>
        <w:jc w:val="right"/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8E219" wp14:editId="2726E3C7">
            <wp:extent cx="2381250" cy="2381250"/>
            <wp:effectExtent l="0" t="0" r="0" b="0"/>
            <wp:docPr id="2" name="Рисунок 2" descr="https://i.pinimg.com/736x/9c/c1/b7/9cc1b7cd0af2fa40a0c0e0793ec12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c/c1/b7/9cc1b7cd0af2fa40a0c0e0793ec126a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Pr="00C95B6C" w:rsidRDefault="00D65B03" w:rsidP="007C033A">
      <w:pPr>
        <w:rPr>
          <w:rFonts w:ascii="Times New Roman" w:hAnsi="Times New Roman" w:cs="Times New Roman"/>
          <w:b/>
          <w:sz w:val="28"/>
          <w:szCs w:val="28"/>
        </w:rPr>
      </w:pPr>
      <w:r w:rsidRPr="00C95B6C">
        <w:rPr>
          <w:rFonts w:ascii="Times New Roman" w:hAnsi="Times New Roman" w:cs="Times New Roman"/>
          <w:b/>
          <w:sz w:val="28"/>
          <w:szCs w:val="28"/>
        </w:rPr>
        <w:lastRenderedPageBreak/>
        <w:t>Смэш-буки (</w:t>
      </w: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Smash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Book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>).</w:t>
      </w:r>
      <w:r w:rsidRPr="00C95B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>Кстати, о жизни. В последнее время сцену популярности все больше начинают занимать смэш-буки (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Smash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). Это вообще полет фантазии! Смэш -Бук - это своего рода «дневник жизни», в котором каждый разворот - это «отчет» о ярком мгновении, о чем-то важном или, наоборот, обыденном, которое хочется запечатлеть…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В Смэш - Буках правил нет))) Можно применять все техники творчества - мыслимые и немыслимые, вклеивать фотографии и чеки из кафе,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флаер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, который всучил незнакомец и свои записки со списком продуктов. Смэш! Это шум и гам, брызги впечатлений, фонтан радости и искрящийся счастьем поток сознания!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Pr="007C033A">
        <w:rPr>
          <w:rFonts w:ascii="Times New Roman" w:hAnsi="Times New Roman" w:cs="Times New Roman"/>
          <w:sz w:val="28"/>
          <w:szCs w:val="28"/>
        </w:rPr>
        <w:t>Вы  еще</w:t>
      </w:r>
      <w:proofErr w:type="gramEnd"/>
      <w:r w:rsidRPr="007C033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смЭшили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, все впереди)))) Кстати, есть уже потрясающие  заготовки для Смэш - Буков - идут в комплекте со всякими «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няшечками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» в виде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бирочек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, стрелочек, наклеек и даже специальной ручкой для письма в Смэш - Буке.</w:t>
      </w:r>
    </w:p>
    <w:p w:rsidR="00D65B03" w:rsidRPr="00C95B6C" w:rsidRDefault="00D65B03" w:rsidP="00C95B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B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FD052A" wp14:editId="1ABBD4C2">
            <wp:extent cx="3272790" cy="2120464"/>
            <wp:effectExtent l="0" t="0" r="3810" b="0"/>
            <wp:docPr id="3" name="Рисунок 3" descr="https://1.bp.blogspot.com/-9DHSzYBbiEU/Uc0x6f9jf9I/AAAAAAAAHhA/EPtqBgUUNvY/s1000/SM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9DHSzYBbiEU/Uc0x6f9jf9I/AAAAAAAAHhA/EPtqBgUUNvY/s1000/SM-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47" cy="21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Pr="00C95B6C" w:rsidRDefault="00D65B03" w:rsidP="007C033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Джанк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Pr="00C95B6C">
        <w:rPr>
          <w:rFonts w:ascii="Times New Roman" w:hAnsi="Times New Roman" w:cs="Times New Roman"/>
          <w:b/>
          <w:sz w:val="28"/>
          <w:szCs w:val="28"/>
        </w:rPr>
        <w:t>бук</w:t>
      </w:r>
      <w:r w:rsidRPr="00C95B6C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C95B6C">
        <w:rPr>
          <w:rFonts w:ascii="Times New Roman" w:hAnsi="Times New Roman" w:cs="Times New Roman"/>
          <w:b/>
          <w:sz w:val="28"/>
          <w:szCs w:val="28"/>
        </w:rPr>
        <w:t>хлам</w:t>
      </w:r>
      <w:r w:rsidRPr="00C95B6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</w:t>
      </w:r>
      <w:r w:rsidRPr="00C95B6C">
        <w:rPr>
          <w:rFonts w:ascii="Times New Roman" w:hAnsi="Times New Roman" w:cs="Times New Roman"/>
          <w:b/>
          <w:sz w:val="28"/>
          <w:szCs w:val="28"/>
        </w:rPr>
        <w:t>бук</w:t>
      </w:r>
      <w:r w:rsidRPr="00C95B6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(Junk Book, Junk Journal)</w:t>
      </w:r>
      <w:r w:rsidRPr="00C95B6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Одним из парадоксов Смэша стали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Джанк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- Буки (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Junk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, хлам – </w:t>
      </w:r>
      <w:proofErr w:type="gramStart"/>
      <w:r w:rsidRPr="007C033A">
        <w:rPr>
          <w:rFonts w:ascii="Times New Roman" w:hAnsi="Times New Roman" w:cs="Times New Roman"/>
          <w:sz w:val="28"/>
          <w:szCs w:val="28"/>
        </w:rPr>
        <w:t>буки(</w:t>
      </w:r>
      <w:proofErr w:type="spellStart"/>
      <w:proofErr w:type="gramEnd"/>
      <w:r w:rsidRPr="007C033A">
        <w:rPr>
          <w:rFonts w:ascii="Times New Roman" w:hAnsi="Times New Roman" w:cs="Times New Roman"/>
          <w:sz w:val="28"/>
          <w:szCs w:val="28"/>
        </w:rPr>
        <w:t>Junk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), блокноты-тетрадки-альбомы, собранные буквально из "хлама", т.е. остатков скрап-бумаги, картонок, открыток, конвертов, ткани, журнальных листов и пр....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Это - основа, на которую можно так же приклеивать бумажки с заметками, картинки и фотографии, зарисовки и открытки... Тоже своего рода Смэш. В чем же парадокс? В том, что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джанки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появились намного раньше Смэш - Буков, но сейчас признаются разновидностью Смэша)))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Это, конечно, очень крутой способ "подчистить" запасы хомяка, применить все те хранимые обрезки и вырезки, которые "вдруг понадобятся", а заодно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покреативить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на славу...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Все больше и больше тянет создать нечто, не подвластное законам, принципам и стереотипам.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Джанк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- идеальный вариант для полного раскрепощения и полета фантазии...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В сети можно найти полный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джанк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-беспредел множество креативных и бесподобных вариантов оформления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джанк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-буков.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DDC84E" wp14:editId="015A2A29">
            <wp:extent cx="2990850" cy="2988980"/>
            <wp:effectExtent l="0" t="0" r="0" b="1905"/>
            <wp:docPr id="4" name="Рисунок 4" descr="https://i.pinimg.com/originals/4f/f5/be/4ff5beb7148316d856944982ba0c1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f/f5/be/4ff5beb7148316d856944982ba0c1f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26" cy="30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</w:p>
    <w:p w:rsidR="00D65B03" w:rsidRPr="00C95B6C" w:rsidRDefault="00D65B03" w:rsidP="007C033A">
      <w:pPr>
        <w:rPr>
          <w:rFonts w:ascii="Times New Roman" w:hAnsi="Times New Roman" w:cs="Times New Roman"/>
          <w:b/>
          <w:sz w:val="28"/>
          <w:szCs w:val="28"/>
        </w:rPr>
      </w:pPr>
      <w:r w:rsidRPr="00C95B6C">
        <w:rPr>
          <w:rFonts w:ascii="Times New Roman" w:hAnsi="Times New Roman" w:cs="Times New Roman"/>
          <w:b/>
          <w:sz w:val="28"/>
          <w:szCs w:val="28"/>
        </w:rPr>
        <w:t xml:space="preserve"> Альтер – бук (</w:t>
      </w: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Altered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Book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>)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>Можно попробовать прикоснуться к удивительному искусству создания видоизмененных объектов (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альтер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арт). 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Ах, какие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альтер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-буки (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Altered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) встречаются на бескрайних просторах сети! Настоящие произведения искусства, захватывающие воображение дизайнерские инсталляции и художественные объекты… Обычная книга перерождается в нечто волшебное, загадочное или вовсе непостижимое умом… Второе рождение…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>В книгах склеиваются странички, вырезаются окошки, превращая фолиант в шкатулку, рамочку для фото или просто как декоративный объект на каминную полочку…</w:t>
      </w:r>
    </w:p>
    <w:p w:rsidR="00D65B03" w:rsidRPr="007C033A" w:rsidRDefault="00D65B03" w:rsidP="00C95B6C">
      <w:pPr>
        <w:jc w:val="right"/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027DB" wp14:editId="35D5E8E8">
            <wp:extent cx="4323647" cy="3523774"/>
            <wp:effectExtent l="0" t="0" r="1270" b="635"/>
            <wp:docPr id="5" name="Рисунок 5" descr="http://3.bp.blogspot.com/-frnisd_DB1A/TaiRnXzPujI/AAAAAAAACcY/EUYie3zoe9E/s1600/DSCN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frnisd_DB1A/TaiRnXzPujI/AAAAAAAACcY/EUYie3zoe9E/s1600/DSCN2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00" cy="360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lastRenderedPageBreak/>
        <w:t>А еще бывают: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C95B6C">
        <w:rPr>
          <w:rFonts w:ascii="Times New Roman" w:hAnsi="Times New Roman" w:cs="Times New Roman"/>
          <w:b/>
          <w:sz w:val="28"/>
          <w:szCs w:val="28"/>
        </w:rPr>
        <w:t>Скетч-буки (</w:t>
      </w: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Sketch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book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7C033A">
        <w:rPr>
          <w:rFonts w:ascii="Times New Roman" w:hAnsi="Times New Roman" w:cs="Times New Roman"/>
          <w:sz w:val="28"/>
          <w:szCs w:val="28"/>
        </w:rPr>
        <w:t xml:space="preserve">- блокнот для эскизов и набросков. 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4E452" wp14:editId="55C80809">
            <wp:extent cx="3776980" cy="2508151"/>
            <wp:effectExtent l="0" t="0" r="0" b="6985"/>
            <wp:docPr id="6" name="Рисунок 6" descr="https://sketchbook.store/wp-content/uploads/2019/10/sketchi-bez-granic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etchbook.store/wp-content/uploads/2019/10/sketchi-bez-granic-1024x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38" cy="253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</w:p>
    <w:p w:rsidR="00D65B03" w:rsidRPr="007C033A" w:rsidRDefault="00D65B03" w:rsidP="007C033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95B6C">
        <w:rPr>
          <w:rFonts w:ascii="Times New Roman" w:hAnsi="Times New Roman" w:cs="Times New Roman"/>
          <w:b/>
          <w:sz w:val="28"/>
          <w:szCs w:val="28"/>
        </w:rPr>
        <w:t>Кук-буки (</w:t>
      </w: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Cook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Book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>)</w:t>
      </w:r>
      <w:r w:rsidRPr="007C033A">
        <w:rPr>
          <w:rFonts w:ascii="Times New Roman" w:hAnsi="Times New Roman" w:cs="Times New Roman"/>
          <w:sz w:val="28"/>
          <w:szCs w:val="28"/>
        </w:rPr>
        <w:t xml:space="preserve"> - блокнот для кулинарных записей.</w:t>
      </w:r>
      <w:r w:rsidRPr="007C03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65B03" w:rsidRPr="007C033A" w:rsidRDefault="00C95B6C" w:rsidP="007C033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E008E" wp14:editId="61D81B81">
            <wp:extent cx="2396490" cy="2910024"/>
            <wp:effectExtent l="0" t="0" r="3810" b="5080"/>
            <wp:docPr id="7" name="Рисунок 7" descr="https://kaghaz.pk/wp-content/uploads/2016/10/Cookbook-Yum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ghaz.pk/wp-content/uploads/2016/10/Cookbook-Yumm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51" cy="29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Pr="007C033A" w:rsidRDefault="00D65B03" w:rsidP="007C033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Дрим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 xml:space="preserve"> - бук (</w:t>
      </w: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Dream-book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>)</w:t>
      </w:r>
      <w:r w:rsidRPr="007C033A">
        <w:rPr>
          <w:rFonts w:ascii="Times New Roman" w:hAnsi="Times New Roman" w:cs="Times New Roman"/>
          <w:sz w:val="28"/>
          <w:szCs w:val="28"/>
        </w:rPr>
        <w:t xml:space="preserve"> - «Книга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Мечт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» (создаем такую огромную тетрадку для коллажей-визуализации по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сбыче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мечт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, между сбывается)</w:t>
      </w:r>
      <w:r w:rsidRPr="007C03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65B03" w:rsidRPr="007C033A" w:rsidRDefault="00D65B03" w:rsidP="00C95B6C">
      <w:pPr>
        <w:jc w:val="right"/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67627" wp14:editId="256F7DF4">
            <wp:extent cx="1835785" cy="1835785"/>
            <wp:effectExtent l="0" t="0" r="0" b="0"/>
            <wp:docPr id="8" name="Рисунок 8" descr="https://yt3.ggpht.com/a/AATXAJzYUy_NDX6QC0FDlK7PexcExClwzExr2nn2bK2a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zYUy_NDX6QC0FDlK7PexcExClwzExr2nn2bK2a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</w:p>
    <w:p w:rsidR="00D65B03" w:rsidRPr="00C95B6C" w:rsidRDefault="00D65B03" w:rsidP="007C033A">
      <w:pPr>
        <w:rPr>
          <w:rFonts w:ascii="Times New Roman" w:hAnsi="Times New Roman" w:cs="Times New Roman"/>
          <w:b/>
          <w:sz w:val="28"/>
          <w:szCs w:val="28"/>
        </w:rPr>
      </w:pPr>
      <w:r w:rsidRPr="00C95B6C">
        <w:rPr>
          <w:rFonts w:ascii="Times New Roman" w:hAnsi="Times New Roman" w:cs="Times New Roman"/>
          <w:b/>
          <w:sz w:val="28"/>
          <w:szCs w:val="28"/>
        </w:rPr>
        <w:t>Софт - бук (</w:t>
      </w:r>
      <w:proofErr w:type="spellStart"/>
      <w:r w:rsidRPr="00C95B6C">
        <w:rPr>
          <w:rFonts w:ascii="Times New Roman" w:hAnsi="Times New Roman" w:cs="Times New Roman"/>
          <w:b/>
          <w:sz w:val="28"/>
          <w:szCs w:val="28"/>
        </w:rPr>
        <w:t>Softbook</w:t>
      </w:r>
      <w:proofErr w:type="spellEnd"/>
      <w:r w:rsidRPr="00C95B6C">
        <w:rPr>
          <w:rFonts w:ascii="Times New Roman" w:hAnsi="Times New Roman" w:cs="Times New Roman"/>
          <w:b/>
          <w:sz w:val="28"/>
          <w:szCs w:val="28"/>
        </w:rPr>
        <w:t>)</w:t>
      </w:r>
      <w:r w:rsidRPr="00C95B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>Но самыми разнообразные - это софт - буки (</w:t>
      </w:r>
      <w:proofErr w:type="spellStart"/>
      <w:r w:rsidRPr="007C033A">
        <w:rPr>
          <w:rFonts w:ascii="Times New Roman" w:hAnsi="Times New Roman" w:cs="Times New Roman"/>
          <w:sz w:val="28"/>
          <w:szCs w:val="28"/>
        </w:rPr>
        <w:t>Softbook</w:t>
      </w:r>
      <w:proofErr w:type="spellEnd"/>
      <w:r w:rsidRPr="007C033A">
        <w:rPr>
          <w:rFonts w:ascii="Times New Roman" w:hAnsi="Times New Roman" w:cs="Times New Roman"/>
          <w:sz w:val="28"/>
          <w:szCs w:val="28"/>
        </w:rPr>
        <w:t>) - блокноты с мягкой обложкой. Софт - буки тоже бывают разными - каждый мастер делает их по-своему. Кто-то любит кожу и замшу, кто-то хлопок и лен, кто-то плетет каптал или приклеивает уже готовый, кто-то делает коптский переплет, а кто-то пристрачивает блоки к обложке.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sz w:val="28"/>
          <w:szCs w:val="28"/>
        </w:rPr>
        <w:t xml:space="preserve">Софт - буки - это целая Вселенная, в которой обитают и свадебные блокноты, и Кулинарные книги, и загадочные софт - буки, таинственные и, детские и мультяшные, мужские серьезные и женские романтичные… </w:t>
      </w: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  <w:r w:rsidRPr="007C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FAD91" wp14:editId="42F268CB">
            <wp:extent cx="2695107" cy="2384536"/>
            <wp:effectExtent l="0" t="0" r="0" b="0"/>
            <wp:docPr id="9" name="Рисунок 9" descr="https://cs5.livemaster.ru/storage/1b/0f/c5b5aedb4161936826f15449f3cf--kantselyarskie-tovary-softbuk-myagkij-blok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5.livemaster.ru/storage/1b/0f/c5b5aedb4161936826f15449f3cf--kantselyarskie-tovary-softbuk-myagkij-blokno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75" cy="24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03" w:rsidRPr="007C033A" w:rsidRDefault="00D65B03" w:rsidP="007C03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5B03" w:rsidRPr="007C033A" w:rsidRDefault="00D65B03" w:rsidP="001950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0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лучше знают, чем увлекается их ребенок, его способности и предпочтения. Это прекрасная возможность воплотить свои лучшие идеи, проявить креативность, использовать творческий потенциал.</w:t>
      </w:r>
      <w:r w:rsidRPr="007C033A">
        <w:rPr>
          <w:rFonts w:ascii="Times New Roman" w:eastAsia="Calibri" w:hAnsi="Times New Roman" w:cs="Times New Roman"/>
          <w:sz w:val="28"/>
          <w:szCs w:val="28"/>
        </w:rPr>
        <w:t xml:space="preserve"> Процесс создания коллажа вызывает у ребят иск</w:t>
      </w:r>
      <w:r w:rsidR="007C033A" w:rsidRPr="007C033A">
        <w:rPr>
          <w:rFonts w:ascii="Times New Roman" w:eastAsia="Calibri" w:hAnsi="Times New Roman" w:cs="Times New Roman"/>
          <w:sz w:val="28"/>
          <w:szCs w:val="28"/>
        </w:rPr>
        <w:t xml:space="preserve">лючительно положительные эмоции, им </w:t>
      </w:r>
      <w:r w:rsidR="007C033A" w:rsidRPr="007C033A">
        <w:rPr>
          <w:rFonts w:ascii="Times New Roman" w:hAnsi="Times New Roman" w:cs="Times New Roman"/>
          <w:sz w:val="28"/>
          <w:szCs w:val="28"/>
          <w:lang w:eastAsia="ru-RU"/>
        </w:rPr>
        <w:t xml:space="preserve">очень нравится работа над буками. </w:t>
      </w:r>
      <w:r w:rsidR="007C033A" w:rsidRPr="007C033A">
        <w:rPr>
          <w:rFonts w:ascii="Times New Roman" w:hAnsi="Times New Roman" w:cs="Times New Roman"/>
          <w:sz w:val="28"/>
          <w:szCs w:val="28"/>
          <w:lang w:eastAsia="ru-RU"/>
        </w:rPr>
        <w:t xml:space="preserve">Дети </w:t>
      </w:r>
      <w:r w:rsidR="007C033A" w:rsidRPr="007C033A">
        <w:rPr>
          <w:rFonts w:ascii="Times New Roman" w:hAnsi="Times New Roman" w:cs="Times New Roman"/>
          <w:sz w:val="28"/>
          <w:szCs w:val="28"/>
          <w:lang w:eastAsia="ru-RU"/>
        </w:rPr>
        <w:t xml:space="preserve">получают кроме новых знаний еще и массу положительных впечатлений. </w:t>
      </w:r>
      <w:r w:rsidRPr="007C033A">
        <w:rPr>
          <w:rFonts w:ascii="Times New Roman" w:eastAsia="Calibri" w:hAnsi="Times New Roman" w:cs="Times New Roman"/>
          <w:sz w:val="28"/>
          <w:szCs w:val="28"/>
        </w:rPr>
        <w:t xml:space="preserve"> Они выражают свободу своей фантазии, мечтают и готовы поделиться своими мечтами с остальными.</w:t>
      </w:r>
      <w:r w:rsidR="007C033A" w:rsidRPr="007C03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033A" w:rsidRPr="007C033A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A52065" w:rsidRPr="007C033A">
        <w:rPr>
          <w:rFonts w:ascii="Times New Roman" w:hAnsi="Times New Roman" w:cs="Times New Roman"/>
          <w:sz w:val="28"/>
          <w:szCs w:val="28"/>
          <w:lang w:eastAsia="ru-RU"/>
        </w:rPr>
        <w:t>помощью буков</w:t>
      </w:r>
      <w:r w:rsidR="007C033A" w:rsidRPr="007C03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033A" w:rsidRPr="007C033A">
        <w:rPr>
          <w:rFonts w:ascii="Times New Roman" w:hAnsi="Times New Roman" w:cs="Times New Roman"/>
          <w:sz w:val="28"/>
          <w:szCs w:val="28"/>
          <w:lang w:eastAsia="ru-RU"/>
        </w:rPr>
        <w:t xml:space="preserve">можно значительно увеличить объем пассивного и активного словаря ребенка, познавательную и речевую активность. </w:t>
      </w:r>
      <w:r w:rsidRPr="007C033A">
        <w:rPr>
          <w:rFonts w:ascii="Times New Roman" w:eastAsia="Calibri" w:hAnsi="Times New Roman" w:cs="Times New Roman"/>
          <w:sz w:val="28"/>
          <w:szCs w:val="28"/>
        </w:rPr>
        <w:t>Примечательно, что дети не хотят расставаться со своими коллажами.</w:t>
      </w:r>
      <w:r w:rsidR="001950E2" w:rsidRPr="001950E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950E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Они</w:t>
      </w:r>
      <w:bookmarkStart w:id="0" w:name="_GoBack"/>
      <w:bookmarkEnd w:id="0"/>
      <w:r w:rsidR="001950E2" w:rsidRPr="007C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очень бережно относятся к продукту своего творчества и с гордостью рассказывают о нем и показывают его.</w:t>
      </w:r>
    </w:p>
    <w:p w:rsidR="007C033A" w:rsidRPr="007C033A" w:rsidRDefault="007C033A" w:rsidP="007C033A">
      <w:pPr>
        <w:rPr>
          <w:rFonts w:ascii="Times New Roman" w:eastAsia="Calibri" w:hAnsi="Times New Roman" w:cs="Times New Roman"/>
          <w:sz w:val="28"/>
          <w:szCs w:val="28"/>
        </w:rPr>
      </w:pP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</w:p>
    <w:p w:rsidR="00D65B03" w:rsidRPr="007C033A" w:rsidRDefault="00D65B03" w:rsidP="007C033A">
      <w:pPr>
        <w:rPr>
          <w:rFonts w:ascii="Times New Roman" w:hAnsi="Times New Roman" w:cs="Times New Roman"/>
          <w:sz w:val="28"/>
          <w:szCs w:val="28"/>
        </w:rPr>
      </w:pPr>
    </w:p>
    <w:sectPr w:rsidR="00D65B03" w:rsidRPr="007C033A" w:rsidSect="008421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B03"/>
    <w:rsid w:val="001950E2"/>
    <w:rsid w:val="007C033A"/>
    <w:rsid w:val="00A52065"/>
    <w:rsid w:val="00C95B6C"/>
    <w:rsid w:val="00D6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C78BC"/>
  <w15:chartTrackingRefBased/>
  <w15:docId w15:val="{6AD75648-631F-4DF3-9E4D-4E50654A1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5B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RIMMA</dc:creator>
  <cp:keywords/>
  <dc:description/>
  <cp:lastModifiedBy>RIMMA</cp:lastModifiedBy>
  <cp:revision>4</cp:revision>
  <dcterms:created xsi:type="dcterms:W3CDTF">2021-04-07T15:40:00Z</dcterms:created>
  <dcterms:modified xsi:type="dcterms:W3CDTF">2021-04-07T15:54:00Z</dcterms:modified>
</cp:coreProperties>
</file>