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BE" w:rsidRPr="002D3F7E" w:rsidRDefault="001865B8" w:rsidP="007C13BE">
      <w:pPr>
        <w:pStyle w:val="a3"/>
        <w:widowControl w:val="0"/>
        <w:ind w:right="-1"/>
        <w:jc w:val="center"/>
        <w:rPr>
          <w:b/>
          <w:szCs w:val="28"/>
        </w:rPr>
      </w:pPr>
      <w:r>
        <w:rPr>
          <w:b/>
          <w:szCs w:val="28"/>
        </w:rPr>
        <w:t>ПРОФЕССИОНЛЬНЯ ПОДГОТОВКА</w:t>
      </w:r>
      <w:r w:rsidR="007C13BE" w:rsidRPr="002D3F7E">
        <w:rPr>
          <w:b/>
          <w:szCs w:val="28"/>
        </w:rPr>
        <w:t xml:space="preserve"> БУДУЩЕГО ПЕДАГОГА ДОШКОЛЬНОГО ОБРАЗОВАНИЯ</w:t>
      </w:r>
      <w:r>
        <w:rPr>
          <w:b/>
          <w:szCs w:val="28"/>
        </w:rPr>
        <w:t xml:space="preserve"> </w:t>
      </w:r>
      <w:r w:rsidR="007C13BE" w:rsidRPr="002D3F7E">
        <w:rPr>
          <w:b/>
          <w:szCs w:val="28"/>
        </w:rPr>
        <w:t xml:space="preserve">В </w:t>
      </w:r>
      <w:r>
        <w:rPr>
          <w:b/>
          <w:szCs w:val="28"/>
        </w:rPr>
        <w:t>СИСТЕМЕ ТЕХНИЧЕСКОГО И ПРОФЕССИОНАЛЬНОГО ОБРАЗОВАНИЯ</w:t>
      </w:r>
      <w:bookmarkStart w:id="0" w:name="_GoBack"/>
      <w:bookmarkEnd w:id="0"/>
    </w:p>
    <w:p w:rsidR="007C13BE" w:rsidRDefault="007C13BE" w:rsidP="007C13BE">
      <w:pPr>
        <w:jc w:val="center"/>
      </w:pPr>
    </w:p>
    <w:p w:rsidR="007C13B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С.Е., преподаватель</w:t>
      </w:r>
    </w:p>
    <w:p w:rsidR="007C13B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Педагогический колледж </w:t>
      </w:r>
    </w:p>
    <w:p w:rsidR="007C13BE" w:rsidRDefault="007C13BE" w:rsidP="007C13B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Международного университета </w:t>
      </w:r>
    </w:p>
    <w:p w:rsidR="007C13BE" w:rsidRPr="00FE17C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Астана</w:t>
      </w:r>
      <w:r w:rsidRPr="00FE17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-Султан</w:t>
      </w:r>
    </w:p>
    <w:p w:rsidR="007C13BE" w:rsidRDefault="007C13BE" w:rsidP="007C13B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13BE" w:rsidRPr="001B31E7" w:rsidRDefault="007C13BE" w:rsidP="007C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1E7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1B31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статье отражена актуальность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педагогов.</w:t>
      </w:r>
      <w:r w:rsidRPr="001B31E7">
        <w:rPr>
          <w:rFonts w:ascii="Times New Roman" w:hAnsi="Times New Roman" w:cs="Times New Roman"/>
          <w:sz w:val="28"/>
          <w:szCs w:val="28"/>
        </w:rPr>
        <w:tab/>
        <w:t>Отмечены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условия, способствующие формированию профессиональной компетентности.</w:t>
      </w:r>
    </w:p>
    <w:p w:rsidR="007C13BE" w:rsidRPr="001B31E7" w:rsidRDefault="007C13BE" w:rsidP="007C13BE">
      <w:pPr>
        <w:jc w:val="both"/>
        <w:rPr>
          <w:rFonts w:ascii="Times New Roman" w:hAnsi="Times New Roman" w:cs="Times New Roman"/>
          <w:sz w:val="28"/>
          <w:szCs w:val="28"/>
        </w:rPr>
      </w:pPr>
      <w:r w:rsidRPr="001B31E7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1B31E7">
        <w:rPr>
          <w:rFonts w:ascii="Times New Roman" w:hAnsi="Times New Roman" w:cs="Times New Roman"/>
          <w:b/>
          <w:sz w:val="28"/>
          <w:szCs w:val="28"/>
        </w:rPr>
        <w:tab/>
        <w:t>слова:</w:t>
      </w:r>
      <w:r w:rsidRPr="001B31E7">
        <w:rPr>
          <w:rFonts w:ascii="Times New Roman" w:hAnsi="Times New Roman" w:cs="Times New Roman"/>
          <w:sz w:val="28"/>
          <w:szCs w:val="28"/>
        </w:rPr>
        <w:tab/>
        <w:t>компетентность,</w:t>
      </w:r>
      <w:r w:rsidRPr="001B31E7">
        <w:rPr>
          <w:rFonts w:ascii="Times New Roman" w:hAnsi="Times New Roman" w:cs="Times New Roman"/>
          <w:sz w:val="28"/>
          <w:szCs w:val="28"/>
        </w:rPr>
        <w:tab/>
        <w:t>дошкольное образование, учебная дисциплина, специалист.</w:t>
      </w:r>
    </w:p>
    <w:p w:rsidR="007C13BE" w:rsidRDefault="007C13BE" w:rsidP="007C13B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Как известно, организации</w:t>
      </w:r>
      <w:r w:rsidR="00CD7119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всех уровней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государства выполняют общественный заказ</w:t>
      </w:r>
      <w:r>
        <w:rPr>
          <w:rFonts w:ascii="Times New Roman" w:hAnsi="Times New Roman" w:cs="Times New Roman"/>
          <w:sz w:val="28"/>
          <w:szCs w:val="28"/>
        </w:rPr>
        <w:t xml:space="preserve">. Соответственно, </w:t>
      </w:r>
      <w:r w:rsidR="00CD7119">
        <w:rPr>
          <w:rFonts w:ascii="Times New Roman" w:hAnsi="Times New Roman" w:cs="Times New Roman"/>
          <w:sz w:val="28"/>
          <w:szCs w:val="28"/>
        </w:rPr>
        <w:t xml:space="preserve">изменения, которые проходят в нашей стране, например, в </w:t>
      </w:r>
      <w:r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CD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социокультурн</w:t>
      </w:r>
      <w:r w:rsidR="00CD7119">
        <w:rPr>
          <w:rFonts w:ascii="Times New Roman" w:hAnsi="Times New Roman" w:cs="Times New Roman"/>
          <w:sz w:val="28"/>
          <w:szCs w:val="28"/>
        </w:rPr>
        <w:t>ом направлении</w:t>
      </w:r>
      <w:r w:rsidR="00CD7119">
        <w:rPr>
          <w:rFonts w:ascii="Times New Roman" w:hAnsi="Times New Roman" w:cs="Times New Roman"/>
          <w:sz w:val="28"/>
          <w:szCs w:val="28"/>
          <w:lang w:val="kk-KZ"/>
        </w:rPr>
        <w:t xml:space="preserve"> и другие,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выдвигают проблему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подготовки кадров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возникла необходимость</w:t>
      </w:r>
      <w:r w:rsidR="00CD7119" w:rsidRP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119"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 ино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возможно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фундаментально профессиональных базовых знаний с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мышления и практико-ориентированным, исследовательским подходом к разрешению конкретных образовательных проблем.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профессиональной компетентности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педагога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представляет собой целенаправленный процесс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профессиональных и специальных профессиональных компетенций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основанный на оптимизации имеющихся знаний, умений, профессиональных ценностных ориентации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будущего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в соответствии с требованиями, предъявляемыми на современном уровне развития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казахстанск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образования.</w:t>
      </w:r>
    </w:p>
    <w:p w:rsidR="007C13BE" w:rsidRPr="002D3F7E" w:rsidRDefault="007C13BE" w:rsidP="007C1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психолого-педагогической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выявил, что </w:t>
      </w:r>
      <w:r w:rsidRPr="001B31E7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подхода     к     определению профессиональной компетентности нет</w:t>
      </w:r>
      <w:r>
        <w:rPr>
          <w:rFonts w:ascii="Times New Roman" w:hAnsi="Times New Roman" w:cs="Times New Roman"/>
          <w:sz w:val="28"/>
          <w:szCs w:val="28"/>
        </w:rPr>
        <w:t xml:space="preserve">. В то же время данный факт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 предположить, что эффективному развитию профессиональных компетенций будущего педагога дошкольного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B9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обучения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колледжа будут способствовать следующие условия: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 профессиональной подготовки с учетом всех компетенций и обеспечение доступа к образовательным ресурсам;</w:t>
      </w:r>
    </w:p>
    <w:p w:rsidR="007C13BE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самоопределению студентов в образовательном процессе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13BE" w:rsidRPr="00F16B47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контекстного обучения будущих педагогов дошкольного образования</w:t>
      </w:r>
      <w:r w:rsidRPr="00F16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lastRenderedPageBreak/>
        <w:t xml:space="preserve">Система </w:t>
      </w:r>
      <w:r w:rsidRP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технического и профессионального образования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формирует будущего специалиста и готовит его к будущей профессиональной деятельности. Сложный набор качеств, которыми должен обладать современный специалист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(модель выпускника)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, может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сформиров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ать система,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где будут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использован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ы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все положительное, что есть в традиционном обучении,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а также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внедрены новые, рациональные подходы,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которые будут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компенсир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овать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недостатки существующей системы в их взаимном дополнении.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Целью профессиональной подготовки является не столько наполнение студента определенным объемом информации, сколько формирование у него профессиональных компетенций как основы и неотъемлемой части будущей профессиональной деятельности.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 настоящее время в педагогическом колледже существуют две общепринятые формы обучения студентов: аудиторная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 внеаудиторная.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С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егодня актуальная форма обучения студентов с использованием информационных технологий − информационно-коммуникативная, − способствующая формированию профессиональной компетентности в процессе подготовки будущего педагога к профессиональной деятельности.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Перспективное направление, характеризующее новую форму обучения студентов, связано с внедрением в учебный процесс 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инновационных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информационных те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>хнологий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.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Возможности подготовки будущего педагога к профессиональной деятельности с использованием информационных технологий расширяются. Актуальной становится самостоятельная работа с обучающими программами, с тестирующими системами, с информационными базами данных. Одно из требований к организации образовательного процесса в педагогическом колледже заключается в обеспечении постоянного доступа студентов и преподавателей к сетевым ресурсам Интер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н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ета, поскольку наиболее эффективное воздействие на студентов оказывают современные аудиовизуальные и мультимедийные средства обучения. Одним из таких средств являются электронные образовательные ресурсы.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Электронный образовательный ресурс − это самостоятельное интерактивное электронное издание комплексного назначения, которое может содержать систематизированные теоретические и/или практические и/или контролирующие материалы с использованием элементов мультимедиа технологий.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На сегодняшний день имеется большой выбор электронных образовательных ресурсов, позволяющих повысить эффективность образовательного процесса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>. Их м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ожно разделить их по сфере применения на три группы: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I-я группа. Наглядные учебные пособия, которые используются для повышения качества усвоения студентами информации, формирования познавательного интереса и их активности на уроке. К ним относятся: мультимедийные презентации, обучающие фильмы, электронные учебники, компьютерные словари и справочники, анимации и т.д.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II-я группа. Ресурсы для контроля знаний и умений студентами. К ним относятся: тест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ы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программы оценки знаний и т.д.</w:t>
      </w:r>
    </w:p>
    <w:p w:rsidR="007C13BE" w:rsidRPr="00095492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III-я группа. Автоматизированные системы организации обучения. К этой группе относятся: электронные журналы, составители расписаний, ведомостей успеваемости и т.д.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 образовательном процессе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происходит важнейший этап профессионального самоопределения личности. Профессиональное самоопределение − это: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осознанный выбор профессии с учетом своих особенностей и возможностей, требований профессиональной деятельности и социально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-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экономических условий;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процесс, который идет в течение всей профессиональной жизни: личность постоянно осмысливает свои действия и </w:t>
      </w:r>
      <w:proofErr w:type="spellStart"/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самоутверждается</w:t>
      </w:r>
      <w:proofErr w:type="spellEnd"/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 профессии.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Профессиональное самоопределение студента не создается преподавателем, но преподаватель может активно содействовать этому процессу. Например, преподаватель может:</w:t>
      </w:r>
    </w:p>
    <w:p w:rsidR="007C13BE" w:rsidRPr="00851518" w:rsidRDefault="007C13BE" w:rsidP="00851518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стать примером активной, яркой профессиональной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P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создать положительный образ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воспитателя- педагога, кто непосредственно работает с детьми дошкольного возраста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создать учебные ситуации решения профессиональных задач;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демонстрировать профессиональн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этик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профессиональн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культур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 и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общ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 эрудицию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ориентировать в социально-экономической ситуации;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прогнозировать престижность и востребованность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выбранной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профессии;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дать информацию о специальности и т.д.</w:t>
      </w:r>
      <w:r w:rsidRPr="0017229A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Студенты, обучающиеся на базе среднего профессионального образования, значительно глубже ориентированы в практике дошкольного образования. Подготовка студентов к профессиональному самоопределению является длительным процессом, связанным с формированием личности студента.</w:t>
      </w:r>
    </w:p>
    <w:p w:rsidR="007C13B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Современная технология обучения представляет собой сочетание основных составляющих педагогического процесса, обеспечивающего на эффективном уровне активное усвоение знаний при одновременном ф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ормировании личности студентов.</w:t>
      </w:r>
    </w:p>
    <w:p w:rsidR="004D529A" w:rsidRPr="004D529A" w:rsidRDefault="004D529A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proofErr w:type="spellStart"/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компетентностного</w:t>
      </w:r>
      <w:proofErr w:type="spellEnd"/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профессиональных навыков обучающихся</w:t>
      </w:r>
    </w:p>
    <w:p w:rsidR="007C13BE" w:rsidRPr="006C0778" w:rsidRDefault="00851518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С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читаем, что знаково-контекстная технолог</w:t>
      </w:r>
      <w:r w:rsid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ия обучения, разработанная А.А.</w:t>
      </w:r>
      <w:r w:rsidR="007C13BE">
        <w:rPr>
          <w:rFonts w:ascii="Times New Roman" w:eastAsia="Times New Roman" w:hAnsi="Times New Roman" w:cs="Times New Roman"/>
          <w:sz w:val="28"/>
          <w:szCs w:val="12"/>
          <w:lang w:val="en-US" w:eastAsia="ru-RU"/>
        </w:rPr>
        <w:t> 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Вербицким, может быть взята за основу совершенствования процесса подготовки будущих педагогов дошкольного образования.</w:t>
      </w:r>
      <w:r w:rsidR="007C13BE" w:rsidRPr="00FE4E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Цель в контекстном обучении состоит не в усвоении информации, а в формировании возможностей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у студента 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для его компетентной деятельности, поэтому при отборе содержания,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необходимо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руководствоваться не только данными науки, но и профессиональными </w:t>
      </w:r>
      <w:r w:rsid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функциями, задачами, проблемами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, с которыми сталкивается человек в процессе работы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Другими словами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, нужно руководствоваться </w:t>
      </w:r>
      <w:proofErr w:type="spellStart"/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деятельностной</w:t>
      </w:r>
      <w:proofErr w:type="spellEnd"/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моделью специалиста той или иной сферы общественного труда.</w:t>
      </w:r>
    </w:p>
    <w:p w:rsidR="007C13BE" w:rsidRPr="006C0778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 контекстном обучении: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студент с самого начала находится в </w:t>
      </w:r>
      <w:proofErr w:type="spellStart"/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деятельностной</w:t>
      </w:r>
      <w:proofErr w:type="spellEnd"/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позиции;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включается весь потенциал активности по принятию совместных решений;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знания усваиваются студентами в контексте разрешения моделируемых профессиональных ситуаций, что обуславливает развитие познавательной и профессиональной мотивации, личностный смысл процесса учения;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left" w:pos="284"/>
          <w:tab w:val="num" w:pos="993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используется сочетание индивидуальных и коллективных форм работы студентов, позволяющих развивать деловые и нравственные качества личности;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могут использоваться любые педагогические технологии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−</w:t>
      </w: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традиционные и новые.</w:t>
      </w:r>
    </w:p>
    <w:p w:rsidR="007C13BE" w:rsidRPr="006C0778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Рассмотрим некоторые формы и методы контекстного обучения, используемые нами в процессе профессиональной подготовки будущих педагогов дошкольного образования.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Различные виды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уроков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(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например,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 заранее запланированной ошибкой,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-визуализация,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вдвое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м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и т.д.), разработанные А.А. Вербицким, Н.В. Борисовой, А.А. Соловь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вой и др., с успехом применяются в профессиональном образовании, причем каждая из них решает какие-то определенные задачи подготовки специалиста к профессиональной деятельности.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В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ходе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урока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 запланированными ошибками (студенты предупреждены заранее о наличии ошибок) развивается критичность ума, формируются аналитические умения и навыки. Эти качества приобретают особую значимость на совр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еменном этапе, когда дошкольной организации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предоставлено право выбора содержания и технологий обучения детей.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 ходе «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урока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вдвоем» моделируются реальные профессиональные ситуации обсуждения теоретических вопросов с разных позиций двумя специалистами. При этом нарушается привычная установка обучаемого на получение достоверной информации из одного источника, развивается критичность ума, аналитические умения и навыки.</w:t>
      </w:r>
    </w:p>
    <w:p w:rsidR="007C13BE" w:rsidRPr="00B838C5" w:rsidRDefault="009C5676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</w:t>
      </w:r>
      <w:r w:rsidR="007C13BE"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проблемного характера приближает процесс познания студентов к поисковой, исследовательской деятельности. Проблемный вопрос, сформулированный преподавателем, является средством вовлечения студентов в диалогическое общение, побуждает их к размышлению, дискуссии. На проблемно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м уроке</w:t>
      </w:r>
      <w:r w:rsidR="007C13BE"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предоставляется предметный и социальный контекст профессиональной деятельности. Разрешение проблемной ситуации предполагает анализ, отбор образовательной информации, планирование достигаемых результатов, рефлексию (анализ выполнения заданной проблемной ситуации), что является важной предпосылкой формирования профессиональных умений.</w:t>
      </w:r>
    </w:p>
    <w:p w:rsidR="009C5676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Наиболее важную роль в формировании навыков профессиональной деятельности имеют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уроки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проводимые в форме дискуссии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, где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модел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ируются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предметны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 социальны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е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отношени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я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чл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енов педагогического коллектива. На таких уроках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студент учится точно выражать свои мысли в выступлениях, отстаивать свою точку зрения, общаться с коллегами.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Для практической реализации концепции контекстного обучения возможно использование дидактического метода «Студент в роли преподавателя». При использовании такой формы занятия организующую и обучающую активность проявляет не преподаватель, а студент.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На практических занятиях реализуется принцип связи теории и практики, у будущих специалистов формируются профессиональные умения и навыки, развивается исследовательский интерес к будущей педагогической деятельности.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Важная роль на практических занятиях отводится деловой игре.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Деловые игры, по мнению А.А. 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Вербицкого, способствуют появлению профессиональной мотивации, развивают теоретическое и практическое мышление будущего специалиста, формируют его профессиональные умения и навыки. В процессе игры студенты анализируют ситуации (взаимодействие с ребенком, группой детей, коллегами), вычленяют проблему, разрабатывают способы и средства ее решения, осуществляют соответствующие практические действия, корректируют их с учетом полученных результатов. Реализация контекстного подхода в организации и проведении учебных деловых игр означает интеграцию учебной и профессионально-практической деятельности будущих специалистов, что является необходимым условием формирования профессиональных умений.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Таким образом, использование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современных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технологий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обучения способствую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т решению проблемы становления специалиста как субъекта профессиональной деятельности, который будет способен осуществлять личностно ориентированное управление процессом обучения и воспитания детей.</w:t>
      </w:r>
    </w:p>
    <w:p w:rsidR="006016C3" w:rsidRDefault="006016C3" w:rsidP="006016C3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6016C3" w:rsidRPr="006016C3" w:rsidRDefault="006016C3" w:rsidP="006016C3">
      <w:pPr>
        <w:rPr>
          <w:rFonts w:ascii="Times New Roman" w:hAnsi="Times New Roman" w:cs="Times New Roman"/>
          <w:b/>
          <w:sz w:val="28"/>
          <w:szCs w:val="28"/>
        </w:rPr>
      </w:pPr>
      <w:r w:rsidRPr="006016C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016C3" w:rsidRPr="009C5676" w:rsidRDefault="006016C3" w:rsidP="009C5676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6C3">
        <w:rPr>
          <w:rFonts w:ascii="Times New Roman" w:hAnsi="Times New Roman" w:cs="Times New Roman"/>
          <w:sz w:val="28"/>
          <w:szCs w:val="28"/>
        </w:rPr>
        <w:t xml:space="preserve">1. </w:t>
      </w:r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Вербицкий А. А., </w:t>
      </w:r>
      <w:proofErr w:type="spellStart"/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Бакшаева</w:t>
      </w:r>
      <w:proofErr w:type="spellEnd"/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(1997). Трансформация мотивов в теории контекстного образования. </w:t>
      </w:r>
      <w:r w:rsidRPr="009C56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 психологии</w:t>
      </w:r>
      <w:r w:rsidRPr="009C5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3</w:t>
      </w:r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>, 12-24.</w:t>
      </w:r>
    </w:p>
    <w:p w:rsidR="006016C3" w:rsidRPr="009C5676" w:rsidRDefault="006016C3" w:rsidP="009C5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7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Н.В. Диагностика профессиональной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компетености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педагога-психолога / Н.В.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Митяш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, Е.М.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// Образовательные технологии. № 2, 2009. С. 80-91.</w:t>
      </w:r>
    </w:p>
    <w:p w:rsidR="006016C3" w:rsidRPr="009C5676" w:rsidRDefault="006016C3" w:rsidP="009C5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76">
        <w:rPr>
          <w:rFonts w:ascii="Times New Roman" w:hAnsi="Times New Roman" w:cs="Times New Roman"/>
          <w:sz w:val="28"/>
          <w:szCs w:val="28"/>
        </w:rPr>
        <w:t>3. Маркова А.К. Психология профессионализма / А.К. Маркова. М., 1996.</w:t>
      </w:r>
    </w:p>
    <w:p w:rsidR="00C14687" w:rsidRPr="009C5676" w:rsidRDefault="006016C3" w:rsidP="009C5676">
      <w:pPr>
        <w:jc w:val="both"/>
      </w:pPr>
      <w:r w:rsidRPr="009C5676">
        <w:rPr>
          <w:rFonts w:ascii="Times New Roman" w:hAnsi="Times New Roman" w:cs="Times New Roman"/>
          <w:sz w:val="28"/>
          <w:szCs w:val="28"/>
        </w:rPr>
        <w:t xml:space="preserve">4. Лобанов А.П. Профессиональная компетентность и мобильность специалистов: </w:t>
      </w:r>
      <w:proofErr w:type="gramStart"/>
      <w:r w:rsidRPr="009C5676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9C5676">
        <w:rPr>
          <w:rFonts w:ascii="Times New Roman" w:hAnsi="Times New Roman" w:cs="Times New Roman"/>
          <w:sz w:val="28"/>
          <w:szCs w:val="28"/>
        </w:rPr>
        <w:t>метод. пособие / А.П. Лобанов, Н.В. Дроздова. Минск: РИВШ, 2010. 96 с.</w:t>
      </w:r>
    </w:p>
    <w:sectPr w:rsidR="00C14687" w:rsidRPr="009C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E05"/>
    <w:multiLevelType w:val="hybridMultilevel"/>
    <w:tmpl w:val="527CDD98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F78F1"/>
    <w:multiLevelType w:val="hybridMultilevel"/>
    <w:tmpl w:val="1D627CE4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D47EB5"/>
    <w:multiLevelType w:val="hybridMultilevel"/>
    <w:tmpl w:val="6698382C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276A43"/>
    <w:multiLevelType w:val="hybridMultilevel"/>
    <w:tmpl w:val="B3F2BE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D2311F"/>
    <w:multiLevelType w:val="multilevel"/>
    <w:tmpl w:val="515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BE"/>
    <w:rsid w:val="000630B4"/>
    <w:rsid w:val="001865B8"/>
    <w:rsid w:val="004D529A"/>
    <w:rsid w:val="006016C3"/>
    <w:rsid w:val="00631F6E"/>
    <w:rsid w:val="007C13BE"/>
    <w:rsid w:val="00851518"/>
    <w:rsid w:val="0091568C"/>
    <w:rsid w:val="009C5676"/>
    <w:rsid w:val="00B94B11"/>
    <w:rsid w:val="00C14687"/>
    <w:rsid w:val="00C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4DA0"/>
  <w15:chartTrackingRefBased/>
  <w15:docId w15:val="{F40CCCB0-3FC0-4D3D-973B-DF20F27F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13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1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13BE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7C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2022-06-16T04:32:00Z</dcterms:created>
  <dcterms:modified xsi:type="dcterms:W3CDTF">2022-06-16T04:32:00Z</dcterms:modified>
</cp:coreProperties>
</file>