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7D" w:rsidRDefault="00476BE0" w:rsidP="00F9308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Экспери</w:t>
      </w:r>
      <w:r w:rsidR="00F93088" w:rsidRPr="00F93088">
        <w:rPr>
          <w:rFonts w:ascii="Arial" w:hAnsi="Arial" w:cs="Arial"/>
          <w:b/>
          <w:sz w:val="36"/>
          <w:szCs w:val="36"/>
        </w:rPr>
        <w:t>ментирование как средство развития познавательной активности дошкольников</w:t>
      </w:r>
    </w:p>
    <w:p w:rsidR="00EE28E3" w:rsidRDefault="00EE28E3" w:rsidP="00EE28E3">
      <w:pPr>
        <w:shd w:val="clear" w:color="auto" w:fill="FFFFFF" w:themeFill="background1"/>
        <w:ind w:firstLine="708"/>
        <w:jc w:val="center"/>
        <w:rPr>
          <w:rFonts w:ascii="Arial" w:hAnsi="Arial" w:cs="Arial"/>
          <w:color w:val="333333"/>
          <w:sz w:val="36"/>
          <w:szCs w:val="36"/>
          <w:shd w:val="clear" w:color="auto" w:fill="F6F6F6"/>
        </w:rPr>
      </w:pPr>
      <w:r>
        <w:rPr>
          <w:noProof/>
          <w:lang w:eastAsia="ru-RU"/>
        </w:rPr>
        <w:drawing>
          <wp:inline distT="0" distB="0" distL="0" distR="0">
            <wp:extent cx="3319574" cy="2400925"/>
            <wp:effectExtent l="19050" t="0" r="0" b="0"/>
            <wp:docPr id="1" name="Рисунок 1" descr="Опыты и эксперименты (средняя группа) по теме: Буклет для родителей  &amp;quot;Опыты и эксперименты в домашних условиях&amp;quot;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ыты и эксперименты (средняя группа) по теме: Буклет для родителей  &amp;quot;Опыты и эксперименты в домашних условиях&amp;quot;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2" cy="240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E0" w:rsidRPr="00476BE0" w:rsidRDefault="00476BE0" w:rsidP="00476BE0">
      <w:pPr>
        <w:shd w:val="clear" w:color="auto" w:fill="FFFFFF" w:themeFill="background1"/>
        <w:ind w:firstLine="708"/>
        <w:jc w:val="both"/>
        <w:rPr>
          <w:rFonts w:ascii="Arial" w:hAnsi="Arial" w:cs="Arial"/>
          <w:color w:val="333333"/>
          <w:sz w:val="36"/>
          <w:szCs w:val="36"/>
        </w:rPr>
      </w:pPr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 xml:space="preserve">Детская экспериментальная деятельность — это особая форма поисковой деятельности, которая ярко выражена процессами </w:t>
      </w:r>
      <w:proofErr w:type="spellStart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>целеобразования</w:t>
      </w:r>
      <w:proofErr w:type="spellEnd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 xml:space="preserve">, процессами возникновения и развития мотивации личности, </w:t>
      </w:r>
      <w:proofErr w:type="gramStart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>лежащих</w:t>
      </w:r>
      <w:proofErr w:type="gramEnd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 xml:space="preserve"> в основе самореализации и саморазвития </w:t>
      </w:r>
      <w:proofErr w:type="gramStart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>дошкольников; – в экспериментировании дошкольников прослеживается самостоятельная активность детей, имеющая направленность на получение нового запаса знаний (так называемая познавательная форма экспериментирования), на получение продуктивного детского творчества — рисунки, поделки, чертежи, схемы (продуктивная форма экспериментирования); – детское экспериментирование есть основа любого процесса детского творчества; – детское экспериментирование отличает взаимодействие психических процессов дифференцирования и интеграции при общем доминировании вторых;</w:t>
      </w:r>
      <w:proofErr w:type="gramEnd"/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t xml:space="preserve"> – эксперименты, являются всеобщим способом функционирования пси</w:t>
      </w:r>
      <w:r w:rsidRPr="00476BE0">
        <w:rPr>
          <w:rFonts w:ascii="Arial" w:hAnsi="Arial" w:cs="Arial"/>
          <w:color w:val="333333"/>
          <w:sz w:val="36"/>
          <w:szCs w:val="36"/>
        </w:rPr>
        <w:t>хики.</w:t>
      </w:r>
    </w:p>
    <w:p w:rsidR="00476BE0" w:rsidRDefault="00476BE0" w:rsidP="00476BE0">
      <w:pPr>
        <w:shd w:val="clear" w:color="auto" w:fill="FFFFFF" w:themeFill="background1"/>
        <w:ind w:firstLine="708"/>
        <w:jc w:val="both"/>
        <w:rPr>
          <w:rFonts w:ascii="Arial" w:hAnsi="Arial" w:cs="Arial"/>
          <w:sz w:val="36"/>
          <w:szCs w:val="36"/>
        </w:rPr>
      </w:pPr>
      <w:r w:rsidRPr="00476BE0">
        <w:rPr>
          <w:rFonts w:ascii="Arial" w:hAnsi="Arial" w:cs="Arial"/>
          <w:color w:val="333333"/>
          <w:sz w:val="36"/>
          <w:szCs w:val="36"/>
          <w:shd w:val="clear" w:color="auto" w:fill="F6F6F6"/>
        </w:rPr>
        <w:lastRenderedPageBreak/>
        <w:t>В процессе детского эксперимента дети удовлетворяют свою любознательность, могут почувствовать себя маленькими учеными, исследователями и первооткрывателями. Система педагогической работы, направленная на развитие детской экспериментальной деятельности, способствует интеллектуальному развитию, вызывает интерес к исследованию, формирует мыслительные операции, стимулирует любознательность, развивает познавательную активность.</w:t>
      </w:r>
      <w:r w:rsidRPr="00476BE0">
        <w:rPr>
          <w:rFonts w:ascii="Arial" w:hAnsi="Arial" w:cs="Arial"/>
          <w:color w:val="333333"/>
          <w:sz w:val="36"/>
          <w:szCs w:val="36"/>
        </w:rPr>
        <w:br/>
      </w:r>
      <w:r w:rsidRPr="00476BE0">
        <w:rPr>
          <w:rFonts w:ascii="Arial" w:hAnsi="Arial" w:cs="Arial"/>
          <w:color w:val="333333"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       </w:t>
      </w:r>
      <w:r w:rsidRPr="00476BE0">
        <w:rPr>
          <w:rFonts w:ascii="Arial" w:hAnsi="Arial" w:cs="Arial"/>
          <w:sz w:val="36"/>
          <w:szCs w:val="36"/>
        </w:rPr>
        <w:t>Значение и оборудование уголка экспериментирования имеет отличия в разных возрастных группах. В младшем  дошкольном возраст</w:t>
      </w:r>
      <w:proofErr w:type="gramStart"/>
      <w:r w:rsidRPr="00476BE0">
        <w:rPr>
          <w:rFonts w:ascii="Arial" w:hAnsi="Arial" w:cs="Arial"/>
          <w:sz w:val="36"/>
          <w:szCs w:val="36"/>
        </w:rPr>
        <w:t>е-</w:t>
      </w:r>
      <w:proofErr w:type="gramEnd"/>
      <w:r w:rsidRPr="00476BE0">
        <w:rPr>
          <w:rFonts w:ascii="Arial" w:hAnsi="Arial" w:cs="Arial"/>
          <w:sz w:val="36"/>
          <w:szCs w:val="36"/>
        </w:rPr>
        <w:t xml:space="preserve"> это </w:t>
      </w:r>
      <w:proofErr w:type="spellStart"/>
      <w:r w:rsidRPr="00476BE0">
        <w:rPr>
          <w:rFonts w:ascii="Arial" w:hAnsi="Arial" w:cs="Arial"/>
          <w:sz w:val="36"/>
          <w:szCs w:val="36"/>
        </w:rPr>
        <w:t>манипулятивный</w:t>
      </w:r>
      <w:proofErr w:type="spellEnd"/>
      <w:r w:rsidRPr="00476BE0">
        <w:rPr>
          <w:rFonts w:ascii="Arial" w:hAnsi="Arial" w:cs="Arial"/>
          <w:sz w:val="36"/>
          <w:szCs w:val="36"/>
        </w:rPr>
        <w:t xml:space="preserve">  центр, в котором используются материалы- природные ,бросовые(пробки, трубочки для коктейля), </w:t>
      </w:r>
      <w:proofErr w:type="spellStart"/>
      <w:r w:rsidRPr="00476BE0">
        <w:rPr>
          <w:rFonts w:ascii="Arial" w:hAnsi="Arial" w:cs="Arial"/>
          <w:sz w:val="36"/>
          <w:szCs w:val="36"/>
        </w:rPr>
        <w:t>неструктированные</w:t>
      </w:r>
      <w:proofErr w:type="spellEnd"/>
      <w:r w:rsidRPr="00476BE0">
        <w:rPr>
          <w:rFonts w:ascii="Arial" w:hAnsi="Arial" w:cs="Arial"/>
          <w:sz w:val="36"/>
          <w:szCs w:val="36"/>
        </w:rPr>
        <w:t xml:space="preserve"> (песок, вода, опилки);сенсорные игры и пособия; оборудование (</w:t>
      </w:r>
      <w:proofErr w:type="spellStart"/>
      <w:r w:rsidRPr="00476BE0">
        <w:rPr>
          <w:rFonts w:ascii="Arial" w:hAnsi="Arial" w:cs="Arial"/>
          <w:sz w:val="36"/>
          <w:szCs w:val="36"/>
        </w:rPr>
        <w:t>савочки</w:t>
      </w:r>
      <w:proofErr w:type="spellEnd"/>
      <w:r w:rsidRPr="00476BE0">
        <w:rPr>
          <w:rFonts w:ascii="Arial" w:hAnsi="Arial" w:cs="Arial"/>
          <w:sz w:val="36"/>
          <w:szCs w:val="36"/>
        </w:rPr>
        <w:t xml:space="preserve">, сито, мельница  и </w:t>
      </w:r>
      <w:proofErr w:type="spellStart"/>
      <w:r w:rsidRPr="00476BE0">
        <w:rPr>
          <w:rFonts w:ascii="Arial" w:hAnsi="Arial" w:cs="Arial"/>
          <w:sz w:val="36"/>
          <w:szCs w:val="36"/>
        </w:rPr>
        <w:t>др</w:t>
      </w:r>
      <w:proofErr w:type="spellEnd"/>
      <w:r w:rsidRPr="00476BE0">
        <w:rPr>
          <w:rFonts w:ascii="Arial" w:hAnsi="Arial" w:cs="Arial"/>
          <w:sz w:val="36"/>
          <w:szCs w:val="36"/>
        </w:rPr>
        <w:t xml:space="preserve">),ёмкости для игр с водой, песком, снегом.  Манипулирование предметами  это исходная форма экспериментирования, которая возникает в раннем возрасте. Дети младшего дошкольного возраста, играя в экспериментальном уголке совершают обследовательские действия с предметами, усваивают сведения </w:t>
      </w:r>
      <w:proofErr w:type="gramStart"/>
      <w:r w:rsidRPr="00476BE0">
        <w:rPr>
          <w:rFonts w:ascii="Arial" w:hAnsi="Arial" w:cs="Arial"/>
          <w:sz w:val="36"/>
          <w:szCs w:val="36"/>
        </w:rPr>
        <w:t>о</w:t>
      </w:r>
      <w:proofErr w:type="gramEnd"/>
      <w:r w:rsidRPr="00476BE0">
        <w:rPr>
          <w:rFonts w:ascii="Arial" w:hAnsi="Arial" w:cs="Arial"/>
          <w:sz w:val="36"/>
          <w:szCs w:val="36"/>
        </w:rPr>
        <w:t xml:space="preserve"> их свойствах, происходит становление отдельных фрагментов экспериментальной деятельности не связанных в систему. Это период любопытства детей.  </w:t>
      </w:r>
    </w:p>
    <w:p w:rsidR="00476BE0" w:rsidRPr="00476BE0" w:rsidRDefault="00476BE0" w:rsidP="00476BE0">
      <w:pPr>
        <w:shd w:val="clear" w:color="auto" w:fill="FFFFFF" w:themeFill="background1"/>
        <w:ind w:firstLine="708"/>
        <w:jc w:val="both"/>
        <w:rPr>
          <w:rFonts w:ascii="Arial" w:hAnsi="Arial" w:cs="Arial"/>
          <w:sz w:val="36"/>
          <w:szCs w:val="36"/>
        </w:rPr>
      </w:pPr>
      <w:r w:rsidRPr="00476BE0">
        <w:rPr>
          <w:rFonts w:ascii="Arial" w:hAnsi="Arial" w:cs="Arial"/>
          <w:sz w:val="36"/>
          <w:szCs w:val="36"/>
        </w:rPr>
        <w:lastRenderedPageBreak/>
        <w:t>В старшем дошкольном возраст</w:t>
      </w:r>
      <w:proofErr w:type="gramStart"/>
      <w:r w:rsidRPr="00476BE0">
        <w:rPr>
          <w:rFonts w:ascii="Arial" w:hAnsi="Arial" w:cs="Arial"/>
          <w:sz w:val="36"/>
          <w:szCs w:val="36"/>
        </w:rPr>
        <w:t>е-</w:t>
      </w:r>
      <w:proofErr w:type="gramEnd"/>
      <w:r w:rsidRPr="00476BE0">
        <w:rPr>
          <w:rFonts w:ascii="Arial" w:hAnsi="Arial" w:cs="Arial"/>
          <w:sz w:val="36"/>
          <w:szCs w:val="36"/>
        </w:rPr>
        <w:t xml:space="preserve"> это центр науки и  природы, в котором используются приборы и оборудование</w:t>
      </w:r>
      <w:r>
        <w:rPr>
          <w:rFonts w:ascii="Arial" w:hAnsi="Arial" w:cs="Arial"/>
          <w:sz w:val="36"/>
          <w:szCs w:val="36"/>
        </w:rPr>
        <w:t xml:space="preserve"> </w:t>
      </w:r>
      <w:r w:rsidRPr="00476BE0">
        <w:rPr>
          <w:rFonts w:ascii="Arial" w:hAnsi="Arial" w:cs="Arial"/>
          <w:sz w:val="36"/>
          <w:szCs w:val="36"/>
        </w:rPr>
        <w:t>- весы, микроскоп, лупы, пипетки, рулетка и др.; различные ёмкости; материалы- природный ,бросовый, технический (болты, гайки); литература-  энциклопедии, журналы, иллюстрации, игры. Старший дошкольный возраст-это период любознательности, дети приобретают способность осуществлять экспериментирование, получают умения видеть и выделять проблему, принимать и ставить цель, решать проблему, а</w:t>
      </w:r>
      <w:r>
        <w:rPr>
          <w:rFonts w:ascii="Arial" w:hAnsi="Arial" w:cs="Arial"/>
          <w:sz w:val="36"/>
          <w:szCs w:val="36"/>
        </w:rPr>
        <w:t>нализировать объект или явление</w:t>
      </w:r>
      <w:r w:rsidRPr="00476BE0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</w:t>
      </w:r>
      <w:r w:rsidRPr="00476BE0">
        <w:rPr>
          <w:rFonts w:ascii="Arial" w:hAnsi="Arial" w:cs="Arial"/>
          <w:sz w:val="36"/>
          <w:szCs w:val="36"/>
        </w:rPr>
        <w:t>выдвигать гипотезы и предположения, отбирать средства и материалы для самостоятельной деятельности, осуществлять эксперимент, делать выводы. Развитие данных умений у детей требует систематичной,  целенаправленной работы педагога. Руководство деятельностью детей в ходе совместной деятельности осуществляется различными методами: наглядными, практическими, словесными. </w:t>
      </w:r>
    </w:p>
    <w:sectPr w:rsidR="00476BE0" w:rsidRPr="00476BE0" w:rsidSect="005269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74B"/>
    <w:multiLevelType w:val="multilevel"/>
    <w:tmpl w:val="84B6D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D4791E"/>
    <w:multiLevelType w:val="multilevel"/>
    <w:tmpl w:val="A1747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D119E"/>
    <w:multiLevelType w:val="multilevel"/>
    <w:tmpl w:val="31D66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A6A96"/>
    <w:multiLevelType w:val="multilevel"/>
    <w:tmpl w:val="AE3A9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2C52D1"/>
    <w:multiLevelType w:val="multilevel"/>
    <w:tmpl w:val="B21EA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16576E"/>
    <w:multiLevelType w:val="multilevel"/>
    <w:tmpl w:val="CC16F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1F77"/>
    <w:rsid w:val="000E01C6"/>
    <w:rsid w:val="00150CA9"/>
    <w:rsid w:val="00162F8A"/>
    <w:rsid w:val="001C6692"/>
    <w:rsid w:val="00262F6A"/>
    <w:rsid w:val="002C4B8C"/>
    <w:rsid w:val="004678F7"/>
    <w:rsid w:val="004705F4"/>
    <w:rsid w:val="00471181"/>
    <w:rsid w:val="00476BE0"/>
    <w:rsid w:val="0051387D"/>
    <w:rsid w:val="00526903"/>
    <w:rsid w:val="005623EA"/>
    <w:rsid w:val="00587B48"/>
    <w:rsid w:val="005A1D99"/>
    <w:rsid w:val="005B7613"/>
    <w:rsid w:val="006D1E06"/>
    <w:rsid w:val="006D4AF0"/>
    <w:rsid w:val="00843F0C"/>
    <w:rsid w:val="009B2834"/>
    <w:rsid w:val="009F1F77"/>
    <w:rsid w:val="00A171E3"/>
    <w:rsid w:val="00A63EBB"/>
    <w:rsid w:val="00AC6752"/>
    <w:rsid w:val="00B114DD"/>
    <w:rsid w:val="00B36994"/>
    <w:rsid w:val="00B43583"/>
    <w:rsid w:val="00B7340E"/>
    <w:rsid w:val="00BD3B26"/>
    <w:rsid w:val="00BD72D4"/>
    <w:rsid w:val="00C25081"/>
    <w:rsid w:val="00C60EC2"/>
    <w:rsid w:val="00CD1AFD"/>
    <w:rsid w:val="00D1798A"/>
    <w:rsid w:val="00D37C34"/>
    <w:rsid w:val="00D44115"/>
    <w:rsid w:val="00D44723"/>
    <w:rsid w:val="00D76078"/>
    <w:rsid w:val="00D90D34"/>
    <w:rsid w:val="00E514DD"/>
    <w:rsid w:val="00E6727B"/>
    <w:rsid w:val="00EA1B54"/>
    <w:rsid w:val="00EE0914"/>
    <w:rsid w:val="00EE28E3"/>
    <w:rsid w:val="00EE2D9A"/>
    <w:rsid w:val="00F1239C"/>
    <w:rsid w:val="00F93088"/>
    <w:rsid w:val="00FA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D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D3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0"/>
    <w:rsid w:val="00BD3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0">
    <w:name w:val="c0"/>
    <w:basedOn w:val="a"/>
    <w:rsid w:val="0056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3EA"/>
  </w:style>
  <w:style w:type="paragraph" w:styleId="a4">
    <w:name w:val="Balloon Text"/>
    <w:basedOn w:val="a"/>
    <w:link w:val="a5"/>
    <w:uiPriority w:val="99"/>
    <w:semiHidden/>
    <w:unhideWhenUsed/>
    <w:rsid w:val="00AC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D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D3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0"/>
    <w:rsid w:val="00BD3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cp:lastPrinted>2017-09-16T12:48:00Z</cp:lastPrinted>
  <dcterms:created xsi:type="dcterms:W3CDTF">2017-09-16T12:29:00Z</dcterms:created>
  <dcterms:modified xsi:type="dcterms:W3CDTF">2020-10-06T06:18:00Z</dcterms:modified>
</cp:coreProperties>
</file>