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77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1127"/>
        <w:gridCol w:w="910"/>
        <w:gridCol w:w="3118"/>
        <w:gridCol w:w="1213"/>
        <w:gridCol w:w="1339"/>
      </w:tblGrid>
      <w:tr w:rsidR="00BE2F6A" w:rsidTr="00241398">
        <w:trPr>
          <w:trHeight w:val="546"/>
        </w:trPr>
        <w:tc>
          <w:tcPr>
            <w:tcW w:w="5104" w:type="dxa"/>
            <w:gridSpan w:val="3"/>
            <w:shd w:val="clear" w:color="auto" w:fill="auto"/>
          </w:tcPr>
          <w:p w:rsidR="00241398" w:rsidRDefault="00241398" w:rsidP="005B4E98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Основы математики</w:t>
            </w:r>
          </w:p>
          <w:p w:rsidR="00BE2F6A" w:rsidRPr="00F14960" w:rsidRDefault="00BE2F6A" w:rsidP="005B4E98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 xml:space="preserve">Тема: </w:t>
            </w:r>
            <w:r w:rsidRPr="00F14960">
              <w:rPr>
                <w:sz w:val="24"/>
                <w:lang w:val="ru-RU"/>
              </w:rPr>
              <w:t>Научусь считать до 20.</w:t>
            </w:r>
          </w:p>
          <w:p w:rsidR="00BE2F6A" w:rsidRPr="00241398" w:rsidRDefault="00BE2F6A" w:rsidP="005B4E98">
            <w:pPr>
              <w:pStyle w:val="TableParagraph"/>
              <w:spacing w:line="254" w:lineRule="exact"/>
              <w:ind w:left="109"/>
              <w:rPr>
                <w:sz w:val="24"/>
                <w:lang w:val="ru-RU"/>
              </w:rPr>
            </w:pPr>
            <w:proofErr w:type="gramStart"/>
            <w:r w:rsidRPr="00F14960">
              <w:rPr>
                <w:sz w:val="24"/>
                <w:lang w:val="ru-RU"/>
              </w:rPr>
              <w:t>Который</w:t>
            </w:r>
            <w:proofErr w:type="gramEnd"/>
            <w:r w:rsidRPr="00F14960">
              <w:rPr>
                <w:sz w:val="24"/>
                <w:lang w:val="ru-RU"/>
              </w:rPr>
              <w:t xml:space="preserve"> по счету? </w:t>
            </w:r>
            <w:r w:rsidRPr="00241398">
              <w:rPr>
                <w:sz w:val="24"/>
                <w:lang w:val="ru-RU"/>
              </w:rPr>
              <w:t>Сколько?</w:t>
            </w:r>
          </w:p>
        </w:tc>
        <w:tc>
          <w:tcPr>
            <w:tcW w:w="5670" w:type="dxa"/>
            <w:gridSpan w:val="3"/>
          </w:tcPr>
          <w:p w:rsidR="00BE2F6A" w:rsidRDefault="00BE2F6A" w:rsidP="005B4E98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Школа</w:t>
            </w:r>
            <w:proofErr w:type="spellEnd"/>
            <w:r>
              <w:rPr>
                <w:b/>
                <w:sz w:val="24"/>
              </w:rPr>
              <w:t>/ДО:</w:t>
            </w:r>
          </w:p>
        </w:tc>
      </w:tr>
      <w:tr w:rsidR="00BE2F6A" w:rsidTr="00241398">
        <w:trPr>
          <w:trHeight w:val="460"/>
        </w:trPr>
        <w:tc>
          <w:tcPr>
            <w:tcW w:w="5104" w:type="dxa"/>
            <w:gridSpan w:val="3"/>
          </w:tcPr>
          <w:p w:rsidR="00BE2F6A" w:rsidRDefault="00BE2F6A" w:rsidP="005B4E9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670" w:type="dxa"/>
            <w:gridSpan w:val="3"/>
          </w:tcPr>
          <w:p w:rsidR="00BE2F6A" w:rsidRDefault="00BE2F6A" w:rsidP="005B4E9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proofErr w:type="spellStart"/>
            <w:r>
              <w:rPr>
                <w:b/>
                <w:sz w:val="24"/>
              </w:rPr>
              <w:t>педагога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BE2F6A" w:rsidTr="00241398">
        <w:trPr>
          <w:trHeight w:val="662"/>
        </w:trPr>
        <w:tc>
          <w:tcPr>
            <w:tcW w:w="5104" w:type="dxa"/>
            <w:gridSpan w:val="3"/>
          </w:tcPr>
          <w:p w:rsidR="00BE2F6A" w:rsidRDefault="00BE2F6A" w:rsidP="005B4E98">
            <w:pPr>
              <w:pStyle w:val="TableParagraph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3118" w:type="dxa"/>
          </w:tcPr>
          <w:p w:rsidR="00BE2F6A" w:rsidRDefault="00BE2F6A" w:rsidP="005B4E98">
            <w:pPr>
              <w:pStyle w:val="TableParagraph"/>
              <w:ind w:right="9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присутствующих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552" w:type="dxa"/>
            <w:gridSpan w:val="2"/>
          </w:tcPr>
          <w:p w:rsidR="00BE2F6A" w:rsidRDefault="00BE2F6A" w:rsidP="005B4E98">
            <w:pPr>
              <w:pStyle w:val="TableParagraph"/>
              <w:ind w:right="9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отсутствующих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BE2F6A" w:rsidRPr="00757496" w:rsidTr="00241398">
        <w:trPr>
          <w:trHeight w:val="828"/>
        </w:trPr>
        <w:tc>
          <w:tcPr>
            <w:tcW w:w="4194" w:type="dxa"/>
            <w:gridSpan w:val="2"/>
          </w:tcPr>
          <w:p w:rsidR="00BE2F6A" w:rsidRDefault="00BE2F6A" w:rsidP="005B4E98">
            <w:pPr>
              <w:pStyle w:val="TableParagraph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Цели</w:t>
            </w:r>
            <w:proofErr w:type="spellEnd"/>
            <w:r>
              <w:rPr>
                <w:b/>
                <w:spacing w:val="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6580" w:type="dxa"/>
            <w:gridSpan w:val="4"/>
          </w:tcPr>
          <w:p w:rsidR="00BE2F6A" w:rsidRPr="00F14960" w:rsidRDefault="00BE2F6A" w:rsidP="00BE2F6A">
            <w:pPr>
              <w:pStyle w:val="TableParagraph"/>
              <w:numPr>
                <w:ilvl w:val="3"/>
                <w:numId w:val="2"/>
              </w:numPr>
              <w:tabs>
                <w:tab w:val="left" w:pos="828"/>
              </w:tabs>
              <w:spacing w:line="274" w:lineRule="exact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Считать в прямом и обратном порядке в пределах</w:t>
            </w:r>
            <w:r w:rsidRPr="00F14960">
              <w:rPr>
                <w:spacing w:val="-13"/>
                <w:sz w:val="24"/>
                <w:lang w:val="ru-RU"/>
              </w:rPr>
              <w:t xml:space="preserve"> </w:t>
            </w:r>
            <w:r w:rsidRPr="00F14960">
              <w:rPr>
                <w:sz w:val="24"/>
                <w:lang w:val="ru-RU"/>
              </w:rPr>
              <w:t>20.</w:t>
            </w:r>
          </w:p>
          <w:p w:rsidR="00BE2F6A" w:rsidRPr="00F14960" w:rsidRDefault="00BE2F6A" w:rsidP="00BE2F6A">
            <w:pPr>
              <w:pStyle w:val="TableParagraph"/>
              <w:numPr>
                <w:ilvl w:val="3"/>
                <w:numId w:val="2"/>
              </w:numPr>
              <w:tabs>
                <w:tab w:val="left" w:pos="867"/>
              </w:tabs>
              <w:spacing w:line="270" w:lineRule="atLeast"/>
              <w:ind w:right="97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Сопоставлять количество предметов со счетом и называть его порядковый</w:t>
            </w:r>
            <w:r w:rsidRPr="00F14960">
              <w:rPr>
                <w:spacing w:val="-2"/>
                <w:sz w:val="24"/>
                <w:lang w:val="ru-RU"/>
              </w:rPr>
              <w:t xml:space="preserve"> </w:t>
            </w:r>
            <w:r w:rsidRPr="00F14960">
              <w:rPr>
                <w:sz w:val="24"/>
                <w:lang w:val="ru-RU"/>
              </w:rPr>
              <w:t>номер.</w:t>
            </w:r>
          </w:p>
        </w:tc>
      </w:tr>
      <w:tr w:rsidR="00BE2F6A" w:rsidRPr="00757496" w:rsidTr="00241398">
        <w:trPr>
          <w:trHeight w:val="2266"/>
        </w:trPr>
        <w:tc>
          <w:tcPr>
            <w:tcW w:w="4194" w:type="dxa"/>
            <w:gridSpan w:val="2"/>
          </w:tcPr>
          <w:p w:rsidR="00BE2F6A" w:rsidRDefault="00BE2F6A" w:rsidP="005B4E98">
            <w:pPr>
              <w:pStyle w:val="TableParagraph"/>
              <w:ind w:left="109" w:right="12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Предполагаемый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6580" w:type="dxa"/>
            <w:gridSpan w:val="4"/>
          </w:tcPr>
          <w:p w:rsidR="00BE2F6A" w:rsidRPr="00F14960" w:rsidRDefault="00BE2F6A" w:rsidP="005B4E98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>Все воспитанники будут:</w:t>
            </w:r>
          </w:p>
          <w:p w:rsidR="00BE2F6A" w:rsidRPr="00F14960" w:rsidRDefault="00BE2F6A" w:rsidP="005B4E9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считать в прямом и обратном порядке в пределах 20.</w:t>
            </w:r>
          </w:p>
          <w:p w:rsidR="00BE2F6A" w:rsidRPr="00F14960" w:rsidRDefault="00BE2F6A" w:rsidP="005B4E98">
            <w:pPr>
              <w:pStyle w:val="TableParagraph"/>
              <w:spacing w:before="2" w:line="275" w:lineRule="exact"/>
              <w:rPr>
                <w:b/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>Многие воспитанники будут:</w:t>
            </w:r>
          </w:p>
          <w:p w:rsidR="00BE2F6A" w:rsidRPr="00F14960" w:rsidRDefault="00BE2F6A" w:rsidP="005B4E98">
            <w:pPr>
              <w:pStyle w:val="TableParagraph"/>
              <w:ind w:right="736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сопоставлять количество предметов со счетом и называть его порядковый номер.</w:t>
            </w:r>
          </w:p>
          <w:p w:rsidR="00BE2F6A" w:rsidRPr="00F14960" w:rsidRDefault="00BE2F6A" w:rsidP="005B4E98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>Некоторые воспитанники будут:</w:t>
            </w:r>
          </w:p>
          <w:p w:rsidR="00BE2F6A" w:rsidRPr="00F14960" w:rsidRDefault="00BE2F6A" w:rsidP="005B4E98">
            <w:pPr>
              <w:pStyle w:val="TableParagraph"/>
              <w:spacing w:before="2" w:line="247" w:lineRule="auto"/>
              <w:ind w:right="736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сопоставлять количество предметов со счетом и называть его порядковый номер вразброс.</w:t>
            </w:r>
          </w:p>
        </w:tc>
      </w:tr>
      <w:tr w:rsidR="00BE2F6A" w:rsidTr="00241398">
        <w:trPr>
          <w:trHeight w:val="3587"/>
        </w:trPr>
        <w:tc>
          <w:tcPr>
            <w:tcW w:w="4194" w:type="dxa"/>
            <w:gridSpan w:val="2"/>
          </w:tcPr>
          <w:p w:rsidR="00BE2F6A" w:rsidRDefault="00BE2F6A" w:rsidP="005B4E9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Языковая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  <w:tc>
          <w:tcPr>
            <w:tcW w:w="6580" w:type="dxa"/>
            <w:gridSpan w:val="4"/>
          </w:tcPr>
          <w:p w:rsidR="00BE2F6A" w:rsidRPr="00F14960" w:rsidRDefault="00BE2F6A" w:rsidP="005B4E98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>Воспитанники могут:</w:t>
            </w:r>
          </w:p>
          <w:p w:rsidR="00BE2F6A" w:rsidRPr="00F14960" w:rsidRDefault="00BE2F6A" w:rsidP="005B4E98">
            <w:pPr>
              <w:pStyle w:val="TableParagraph"/>
              <w:ind w:right="705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использовать в речи лексику и терминологию при постановке собственных вопросов и ответе на вопросы педагога и одноклассников.</w:t>
            </w:r>
          </w:p>
          <w:p w:rsidR="00BE2F6A" w:rsidRPr="00F14960" w:rsidRDefault="00BE2F6A" w:rsidP="005B4E98">
            <w:pPr>
              <w:pStyle w:val="TableParagraph"/>
              <w:spacing w:before="3" w:line="275" w:lineRule="exact"/>
              <w:rPr>
                <w:b/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>Предметная лексика и терминология:</w:t>
            </w:r>
          </w:p>
          <w:p w:rsidR="00BE2F6A" w:rsidRPr="00F14960" w:rsidRDefault="00BE2F6A" w:rsidP="005B4E9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proofErr w:type="gramStart"/>
            <w:r w:rsidRPr="00F14960">
              <w:rPr>
                <w:sz w:val="24"/>
                <w:lang w:val="ru-RU"/>
              </w:rPr>
              <w:t>Который</w:t>
            </w:r>
            <w:proofErr w:type="gramEnd"/>
            <w:r w:rsidRPr="00F14960">
              <w:rPr>
                <w:sz w:val="24"/>
                <w:lang w:val="ru-RU"/>
              </w:rPr>
              <w:t xml:space="preserve"> по счету? сколько?</w:t>
            </w:r>
          </w:p>
          <w:p w:rsidR="00BE2F6A" w:rsidRPr="00F14960" w:rsidRDefault="00BE2F6A" w:rsidP="005B4E98">
            <w:pPr>
              <w:pStyle w:val="TableParagraph"/>
              <w:spacing w:before="3" w:line="275" w:lineRule="exact"/>
              <w:rPr>
                <w:b/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>Серия полезных фраз для диалога/письма</w:t>
            </w:r>
          </w:p>
          <w:p w:rsidR="00BE2F6A" w:rsidRPr="00F14960" w:rsidRDefault="00BE2F6A" w:rsidP="005B4E9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Как образуются названия порядковых чисел?</w:t>
            </w:r>
          </w:p>
          <w:p w:rsidR="00BE2F6A" w:rsidRDefault="00BE2F6A" w:rsidP="005B4E98">
            <w:pPr>
              <w:pStyle w:val="TableParagraph"/>
              <w:ind w:right="1029"/>
              <w:rPr>
                <w:b/>
                <w:sz w:val="24"/>
              </w:rPr>
            </w:pPr>
            <w:r w:rsidRPr="00F14960">
              <w:rPr>
                <w:sz w:val="24"/>
                <w:lang w:val="ru-RU"/>
              </w:rPr>
              <w:t xml:space="preserve">Как вы считаете, в каких случаях нужен порядковый счет? Как определить, который по счету расположен предмет? </w:t>
            </w:r>
            <w:proofErr w:type="spellStart"/>
            <w:r>
              <w:rPr>
                <w:b/>
                <w:sz w:val="24"/>
              </w:rPr>
              <w:t>Письмо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BE2F6A" w:rsidRDefault="00BE2F6A" w:rsidP="005B4E98">
            <w:pPr>
              <w:pStyle w:val="TableParagraph"/>
              <w:spacing w:before="1" w:line="276" w:lineRule="exact"/>
              <w:ind w:right="1645"/>
              <w:rPr>
                <w:sz w:val="24"/>
              </w:rPr>
            </w:pPr>
            <w:proofErr w:type="spellStart"/>
            <w:r>
              <w:rPr>
                <w:sz w:val="24"/>
              </w:rPr>
              <w:t>Раскрашивание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карандашами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соединительных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E2F6A" w:rsidRPr="00757496" w:rsidTr="00241398">
        <w:trPr>
          <w:trHeight w:val="551"/>
        </w:trPr>
        <w:tc>
          <w:tcPr>
            <w:tcW w:w="4194" w:type="dxa"/>
            <w:gridSpan w:val="2"/>
          </w:tcPr>
          <w:p w:rsidR="00BE2F6A" w:rsidRDefault="00BE2F6A" w:rsidP="005B4E98">
            <w:pPr>
              <w:pStyle w:val="TableParagraph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Предшествующие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знания</w:t>
            </w:r>
            <w:proofErr w:type="spellEnd"/>
          </w:p>
        </w:tc>
        <w:tc>
          <w:tcPr>
            <w:tcW w:w="6580" w:type="dxa"/>
            <w:gridSpan w:val="4"/>
          </w:tcPr>
          <w:p w:rsidR="00BE2F6A" w:rsidRPr="00F14960" w:rsidRDefault="00BE2F6A" w:rsidP="005B4E98">
            <w:pPr>
              <w:pStyle w:val="TableParagraph"/>
              <w:spacing w:before="2" w:line="274" w:lineRule="exact"/>
              <w:ind w:right="518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Понятие о количественном представлении предметов, названия геометрических фигур и тел.</w:t>
            </w:r>
          </w:p>
        </w:tc>
      </w:tr>
      <w:tr w:rsidR="00BE2F6A" w:rsidTr="00241398">
        <w:trPr>
          <w:trHeight w:val="471"/>
        </w:trPr>
        <w:tc>
          <w:tcPr>
            <w:tcW w:w="10774" w:type="dxa"/>
            <w:gridSpan w:val="6"/>
            <w:shd w:val="clear" w:color="auto" w:fill="auto"/>
          </w:tcPr>
          <w:p w:rsidR="00BE2F6A" w:rsidRDefault="00BE2F6A" w:rsidP="00BE2F6A">
            <w:pPr>
              <w:pStyle w:val="TableParagraph"/>
              <w:spacing w:before="97"/>
              <w:ind w:right="48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</w:t>
            </w:r>
            <w:proofErr w:type="spellEnd"/>
          </w:p>
        </w:tc>
      </w:tr>
      <w:tr w:rsidR="00BE2F6A" w:rsidTr="00241398">
        <w:trPr>
          <w:trHeight w:val="551"/>
        </w:trPr>
        <w:tc>
          <w:tcPr>
            <w:tcW w:w="3067" w:type="dxa"/>
          </w:tcPr>
          <w:p w:rsidR="00BE2F6A" w:rsidRDefault="00BE2F6A" w:rsidP="005B4E98">
            <w:pPr>
              <w:pStyle w:val="TableParagraph"/>
              <w:spacing w:line="270" w:lineRule="atLeast"/>
              <w:ind w:left="725" w:right="294" w:hanging="4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время</w:t>
            </w:r>
            <w:proofErr w:type="spellEnd"/>
          </w:p>
        </w:tc>
        <w:tc>
          <w:tcPr>
            <w:tcW w:w="6368" w:type="dxa"/>
            <w:gridSpan w:val="4"/>
          </w:tcPr>
          <w:p w:rsidR="00BE2F6A" w:rsidRDefault="00BE2F6A" w:rsidP="005B4E98">
            <w:pPr>
              <w:pStyle w:val="TableParagraph"/>
              <w:ind w:left="14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Запланированная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  <w:tc>
          <w:tcPr>
            <w:tcW w:w="1339" w:type="dxa"/>
          </w:tcPr>
          <w:p w:rsidR="00BE2F6A" w:rsidRDefault="00BE2F6A" w:rsidP="005B4E98">
            <w:pPr>
              <w:pStyle w:val="TableParagraph"/>
              <w:ind w:left="2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Ресурсы</w:t>
            </w:r>
            <w:proofErr w:type="spellEnd"/>
          </w:p>
        </w:tc>
      </w:tr>
      <w:tr w:rsidR="00BE2F6A" w:rsidRPr="00757496" w:rsidTr="00241398">
        <w:trPr>
          <w:trHeight w:val="3586"/>
        </w:trPr>
        <w:tc>
          <w:tcPr>
            <w:tcW w:w="3067" w:type="dxa"/>
          </w:tcPr>
          <w:p w:rsidR="00BE2F6A" w:rsidRDefault="00BE2F6A" w:rsidP="005B4E98">
            <w:pPr>
              <w:pStyle w:val="TableParagraph"/>
              <w:spacing w:line="272" w:lineRule="exact"/>
              <w:ind w:left="469"/>
              <w:rPr>
                <w:sz w:val="24"/>
              </w:rPr>
            </w:pPr>
            <w:r>
              <w:rPr>
                <w:sz w:val="24"/>
              </w:rPr>
              <w:t xml:space="preserve">0-5 </w:t>
            </w:r>
            <w:proofErr w:type="spellStart"/>
            <w:r>
              <w:rPr>
                <w:sz w:val="24"/>
              </w:rPr>
              <w:t>минуты</w:t>
            </w:r>
            <w:proofErr w:type="spellEnd"/>
          </w:p>
        </w:tc>
        <w:tc>
          <w:tcPr>
            <w:tcW w:w="6368" w:type="dxa"/>
            <w:gridSpan w:val="4"/>
          </w:tcPr>
          <w:p w:rsidR="00BE2F6A" w:rsidRPr="00F14960" w:rsidRDefault="00BE2F6A" w:rsidP="005B4E98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>Мотивация.</w:t>
            </w:r>
          </w:p>
          <w:p w:rsidR="00BE2F6A" w:rsidRPr="00F14960" w:rsidRDefault="00BE2F6A" w:rsidP="005B4E98">
            <w:pPr>
              <w:pStyle w:val="TableParagraph"/>
              <w:ind w:left="108" w:right="3514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Все считается на свете. Людям всюду нужен счет! Потому ему почет!</w:t>
            </w:r>
          </w:p>
          <w:p w:rsidR="00BE2F6A" w:rsidRPr="00F14960" w:rsidRDefault="00BE2F6A" w:rsidP="005B4E98">
            <w:pPr>
              <w:pStyle w:val="TableParagraph"/>
              <w:spacing w:before="1"/>
              <w:ind w:left="108" w:right="3254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Так давай с тобой учиться! Открывай скорей страницы, Чтоб читать и чтоб считать – Раз, два, три, четыре, пять!</w:t>
            </w:r>
          </w:p>
          <w:p w:rsidR="00BE2F6A" w:rsidRPr="00F14960" w:rsidRDefault="00BE2F6A" w:rsidP="005B4E98">
            <w:pPr>
              <w:pStyle w:val="TableParagraph"/>
              <w:spacing w:before="2" w:line="275" w:lineRule="exact"/>
              <w:ind w:left="108"/>
              <w:rPr>
                <w:b/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>Актуализация.</w:t>
            </w:r>
          </w:p>
          <w:p w:rsidR="00BE2F6A" w:rsidRPr="00F14960" w:rsidRDefault="00BE2F6A" w:rsidP="005B4E9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Педагог спрашивает у детей:</w:t>
            </w:r>
          </w:p>
          <w:p w:rsidR="00BE2F6A" w:rsidRPr="00F14960" w:rsidRDefault="00BE2F6A" w:rsidP="00BE2F6A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firstLine="0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 xml:space="preserve">До </w:t>
            </w:r>
            <w:proofErr w:type="spellStart"/>
            <w:r w:rsidRPr="00F14960">
              <w:rPr>
                <w:sz w:val="24"/>
                <w:lang w:val="ru-RU"/>
              </w:rPr>
              <w:t>скольки</w:t>
            </w:r>
            <w:proofErr w:type="spellEnd"/>
            <w:r w:rsidRPr="00F14960">
              <w:rPr>
                <w:sz w:val="24"/>
                <w:lang w:val="ru-RU"/>
              </w:rPr>
              <w:t xml:space="preserve"> вы уже научились</w:t>
            </w:r>
            <w:r w:rsidRPr="00F14960">
              <w:rPr>
                <w:spacing w:val="-5"/>
                <w:sz w:val="24"/>
                <w:lang w:val="ru-RU"/>
              </w:rPr>
              <w:t xml:space="preserve"> </w:t>
            </w:r>
            <w:r w:rsidRPr="00F14960">
              <w:rPr>
                <w:sz w:val="24"/>
                <w:lang w:val="ru-RU"/>
              </w:rPr>
              <w:t>считать?</w:t>
            </w:r>
          </w:p>
          <w:p w:rsidR="00BE2F6A" w:rsidRPr="00F14960" w:rsidRDefault="00BE2F6A" w:rsidP="00BE2F6A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0" w:lineRule="atLeast"/>
              <w:ind w:right="850" w:firstLine="0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Существует ли у вас необходимость уметь считать большее количество</w:t>
            </w:r>
            <w:r w:rsidRPr="00F14960">
              <w:rPr>
                <w:spacing w:val="-2"/>
                <w:sz w:val="24"/>
                <w:lang w:val="ru-RU"/>
              </w:rPr>
              <w:t xml:space="preserve"> </w:t>
            </w:r>
            <w:r w:rsidRPr="00F14960">
              <w:rPr>
                <w:sz w:val="24"/>
                <w:lang w:val="ru-RU"/>
              </w:rPr>
              <w:t>предметов?</w:t>
            </w:r>
          </w:p>
        </w:tc>
        <w:tc>
          <w:tcPr>
            <w:tcW w:w="1339" w:type="dxa"/>
          </w:tcPr>
          <w:p w:rsidR="00BE2F6A" w:rsidRPr="00F14960" w:rsidRDefault="00BE2F6A" w:rsidP="005B4E98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D94AA8" w:rsidRDefault="00D94AA8"/>
    <w:p w:rsidR="00BE2F6A" w:rsidRDefault="00BE2F6A" w:rsidP="00241398">
      <w:pPr>
        <w:ind w:hanging="993"/>
      </w:pPr>
      <w:bookmarkStart w:id="0" w:name="_GoBack"/>
    </w:p>
    <w:bookmarkEnd w:id="0"/>
    <w:tbl>
      <w:tblPr>
        <w:tblStyle w:val="TableNormal"/>
        <w:tblW w:w="1077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6367"/>
        <w:gridCol w:w="1340"/>
      </w:tblGrid>
      <w:tr w:rsidR="00BE2F6A" w:rsidTr="00241398">
        <w:trPr>
          <w:trHeight w:val="827"/>
        </w:trPr>
        <w:tc>
          <w:tcPr>
            <w:tcW w:w="3067" w:type="dxa"/>
          </w:tcPr>
          <w:p w:rsidR="00BE2F6A" w:rsidRPr="00F14960" w:rsidRDefault="00BE2F6A" w:rsidP="005B4E9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67" w:type="dxa"/>
          </w:tcPr>
          <w:p w:rsidR="00BE2F6A" w:rsidRPr="00F14960" w:rsidRDefault="00BE2F6A" w:rsidP="005B4E98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– Чем отличается правило счета при ответе на вопрос</w:t>
            </w:r>
          </w:p>
          <w:p w:rsidR="00BE2F6A" w:rsidRPr="00F14960" w:rsidRDefault="00BE2F6A" w:rsidP="005B4E98">
            <w:pPr>
              <w:pStyle w:val="TableParagraph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«сколько?» от правила счета при ответе на вопрос</w:t>
            </w:r>
          </w:p>
          <w:p w:rsidR="00BE2F6A" w:rsidRDefault="00BE2F6A" w:rsidP="005B4E9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который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счету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1340" w:type="dxa"/>
          </w:tcPr>
          <w:p w:rsidR="00BE2F6A" w:rsidRDefault="00BE2F6A" w:rsidP="005B4E98">
            <w:pPr>
              <w:pStyle w:val="TableParagraph"/>
              <w:ind w:left="0"/>
            </w:pPr>
          </w:p>
        </w:tc>
      </w:tr>
      <w:tr w:rsidR="00BE2F6A" w:rsidTr="00241398">
        <w:trPr>
          <w:trHeight w:val="6347"/>
        </w:trPr>
        <w:tc>
          <w:tcPr>
            <w:tcW w:w="3067" w:type="dxa"/>
          </w:tcPr>
          <w:p w:rsidR="00BE2F6A" w:rsidRDefault="00BE2F6A" w:rsidP="005B4E98">
            <w:pPr>
              <w:pStyle w:val="TableParagraph"/>
              <w:spacing w:line="268" w:lineRule="exact"/>
              <w:ind w:left="836"/>
              <w:rPr>
                <w:sz w:val="24"/>
              </w:rPr>
            </w:pPr>
            <w:r>
              <w:rPr>
                <w:sz w:val="24"/>
              </w:rPr>
              <w:t>6-15</w:t>
            </w:r>
          </w:p>
        </w:tc>
        <w:tc>
          <w:tcPr>
            <w:tcW w:w="6367" w:type="dxa"/>
          </w:tcPr>
          <w:p w:rsidR="00BE2F6A" w:rsidRPr="00F14960" w:rsidRDefault="00BE2F6A" w:rsidP="005B4E98">
            <w:pPr>
              <w:pStyle w:val="TableParagraph"/>
              <w:spacing w:line="269" w:lineRule="exact"/>
              <w:ind w:left="108"/>
              <w:rPr>
                <w:b/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>Постановка цели (проблемная ситуация).</w:t>
            </w:r>
          </w:p>
          <w:p w:rsidR="00BE2F6A" w:rsidRPr="00F14960" w:rsidRDefault="00BE2F6A" w:rsidP="005B4E98">
            <w:pPr>
              <w:pStyle w:val="TableParagraph"/>
              <w:ind w:left="108" w:right="438"/>
              <w:rPr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 xml:space="preserve">(Г) </w:t>
            </w:r>
            <w:r w:rsidRPr="00F14960">
              <w:rPr>
                <w:sz w:val="24"/>
                <w:lang w:val="ru-RU"/>
              </w:rPr>
              <w:t>Дети уже знакомы с правилом образования названия порядкового числа в пределах 10.</w:t>
            </w:r>
          </w:p>
          <w:p w:rsidR="00BE2F6A" w:rsidRPr="00F14960" w:rsidRDefault="00BE2F6A" w:rsidP="005B4E98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Педагог спрашивает:</w:t>
            </w:r>
          </w:p>
          <w:p w:rsidR="00BE2F6A" w:rsidRPr="00F14960" w:rsidRDefault="00BE2F6A" w:rsidP="005B4E98">
            <w:pPr>
              <w:pStyle w:val="TableParagraph"/>
              <w:ind w:left="108" w:right="669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– Как назвать номер предмета, который следует после десятого?</w:t>
            </w:r>
          </w:p>
          <w:p w:rsidR="00BE2F6A" w:rsidRPr="00F14960" w:rsidRDefault="00BE2F6A" w:rsidP="005B4E98">
            <w:pPr>
              <w:pStyle w:val="TableParagraph"/>
              <w:spacing w:before="1" w:line="275" w:lineRule="exact"/>
              <w:ind w:left="108"/>
              <w:rPr>
                <w:b/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>Открытие нового.</w:t>
            </w:r>
          </w:p>
          <w:p w:rsidR="00BE2F6A" w:rsidRPr="00F14960" w:rsidRDefault="00BE2F6A" w:rsidP="005B4E98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 xml:space="preserve">(К) </w:t>
            </w:r>
            <w:r w:rsidRPr="00F14960">
              <w:rPr>
                <w:sz w:val="24"/>
                <w:lang w:val="ru-RU"/>
              </w:rPr>
              <w:t>Педагог предлагает детям в задании №1 самостоятельно назвать номер предмета, следующего после десятого, одиннадцатого и т.д. Дети соединяют слева направо карандаш и число. Раскрашивают карточку с числом и цветом, который соответствует цвету</w:t>
            </w:r>
            <w:r w:rsidRPr="00F14960">
              <w:rPr>
                <w:spacing w:val="-22"/>
                <w:sz w:val="24"/>
                <w:lang w:val="ru-RU"/>
              </w:rPr>
              <w:t xml:space="preserve"> </w:t>
            </w:r>
            <w:r w:rsidRPr="00F14960">
              <w:rPr>
                <w:sz w:val="24"/>
                <w:lang w:val="ru-RU"/>
              </w:rPr>
              <w:t>карандаша.</w:t>
            </w:r>
          </w:p>
          <w:p w:rsidR="00BE2F6A" w:rsidRPr="00F14960" w:rsidRDefault="00BE2F6A" w:rsidP="005B4E98">
            <w:pPr>
              <w:pStyle w:val="TableParagraph"/>
              <w:spacing w:before="4"/>
              <w:ind w:left="0"/>
              <w:rPr>
                <w:b/>
                <w:sz w:val="24"/>
                <w:lang w:val="ru-RU"/>
              </w:rPr>
            </w:pPr>
          </w:p>
          <w:p w:rsidR="00BE2F6A" w:rsidRPr="00F14960" w:rsidRDefault="00BE2F6A" w:rsidP="005B4E98">
            <w:pPr>
              <w:pStyle w:val="TableParagraph"/>
              <w:spacing w:line="275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F14960">
              <w:rPr>
                <w:b/>
                <w:sz w:val="24"/>
                <w:lang w:val="ru-RU"/>
              </w:rPr>
              <w:t>Физминутка</w:t>
            </w:r>
            <w:proofErr w:type="spellEnd"/>
          </w:p>
          <w:p w:rsidR="00BE2F6A" w:rsidRPr="00F14960" w:rsidRDefault="00BE2F6A" w:rsidP="005B4E98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Загудел паровоз,</w:t>
            </w:r>
          </w:p>
          <w:p w:rsidR="00BE2F6A" w:rsidRPr="00F14960" w:rsidRDefault="00BE2F6A" w:rsidP="005B4E98">
            <w:pPr>
              <w:pStyle w:val="TableParagraph"/>
              <w:ind w:left="108" w:right="4268"/>
              <w:jc w:val="both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И вагончики повез. Чу-чу-чу, чу-чу-чу. Далеко их укачу.</w:t>
            </w:r>
          </w:p>
          <w:p w:rsidR="00BE2F6A" w:rsidRPr="00F14960" w:rsidRDefault="00BE2F6A" w:rsidP="005B4E9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Дети встают и читают первую строчку. После слов</w:t>
            </w:r>
          </w:p>
          <w:p w:rsidR="00BE2F6A" w:rsidRPr="00F14960" w:rsidRDefault="00BE2F6A" w:rsidP="005B4E98">
            <w:pPr>
              <w:pStyle w:val="TableParagraph"/>
              <w:spacing w:line="270" w:lineRule="atLeast"/>
              <w:ind w:left="108" w:right="233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«Загудел паровоз» говорят: «</w:t>
            </w:r>
            <w:proofErr w:type="gramStart"/>
            <w:r w:rsidRPr="00F14960">
              <w:rPr>
                <w:sz w:val="24"/>
                <w:lang w:val="ru-RU"/>
              </w:rPr>
              <w:t>Ту-ту</w:t>
            </w:r>
            <w:proofErr w:type="gramEnd"/>
            <w:r w:rsidRPr="00F14960">
              <w:rPr>
                <w:sz w:val="24"/>
                <w:lang w:val="ru-RU"/>
              </w:rPr>
              <w:t>», кладут руки на плечи впередистоящему ученику. Так образовались паровозы, которые могут «проехать» по залу и вернуться на свои места.</w:t>
            </w:r>
          </w:p>
        </w:tc>
        <w:tc>
          <w:tcPr>
            <w:tcW w:w="1340" w:type="dxa"/>
          </w:tcPr>
          <w:p w:rsidR="00BE2F6A" w:rsidRPr="00F14960" w:rsidRDefault="00BE2F6A" w:rsidP="005B4E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E2F6A" w:rsidRPr="00F14960" w:rsidRDefault="00BE2F6A" w:rsidP="005B4E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E2F6A" w:rsidRPr="00F14960" w:rsidRDefault="00BE2F6A" w:rsidP="005B4E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E2F6A" w:rsidRPr="00F14960" w:rsidRDefault="00BE2F6A" w:rsidP="005B4E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E2F6A" w:rsidRPr="00F14960" w:rsidRDefault="00BE2F6A" w:rsidP="005B4E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E2F6A" w:rsidRPr="00F14960" w:rsidRDefault="00BE2F6A" w:rsidP="005B4E98">
            <w:pPr>
              <w:pStyle w:val="TableParagraph"/>
              <w:spacing w:before="2"/>
              <w:ind w:left="0"/>
              <w:rPr>
                <w:b/>
                <w:sz w:val="37"/>
                <w:lang w:val="ru-RU"/>
              </w:rPr>
            </w:pPr>
          </w:p>
          <w:p w:rsidR="00BE2F6A" w:rsidRDefault="00BE2F6A" w:rsidP="005B4E9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Азбука-тетрадь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E2F6A" w:rsidTr="00241398">
        <w:trPr>
          <w:trHeight w:val="3587"/>
        </w:trPr>
        <w:tc>
          <w:tcPr>
            <w:tcW w:w="3067" w:type="dxa"/>
          </w:tcPr>
          <w:p w:rsidR="00BE2F6A" w:rsidRDefault="00BE2F6A" w:rsidP="005B4E98">
            <w:pPr>
              <w:pStyle w:val="TableParagraph"/>
              <w:spacing w:line="267" w:lineRule="exact"/>
              <w:ind w:left="776"/>
              <w:rPr>
                <w:sz w:val="24"/>
              </w:rPr>
            </w:pPr>
            <w:r>
              <w:rPr>
                <w:sz w:val="24"/>
              </w:rPr>
              <w:t>16-25</w:t>
            </w:r>
          </w:p>
        </w:tc>
        <w:tc>
          <w:tcPr>
            <w:tcW w:w="6367" w:type="dxa"/>
          </w:tcPr>
          <w:p w:rsidR="00BE2F6A" w:rsidRPr="00F14960" w:rsidRDefault="00BE2F6A" w:rsidP="005B4E98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>Применение нового.</w:t>
            </w:r>
          </w:p>
          <w:p w:rsidR="00BE2F6A" w:rsidRPr="00F14960" w:rsidRDefault="00BE2F6A" w:rsidP="005B4E98">
            <w:pPr>
              <w:pStyle w:val="TableParagraph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Дети в задании №2 обводят линии по клеточкам для развития мелкой моторики.</w:t>
            </w:r>
          </w:p>
          <w:p w:rsidR="00BE2F6A" w:rsidRPr="00F14960" w:rsidRDefault="00BE2F6A" w:rsidP="005B4E98">
            <w:pPr>
              <w:pStyle w:val="TableParagraph"/>
              <w:spacing w:before="1"/>
              <w:ind w:right="93"/>
              <w:jc w:val="both"/>
              <w:rPr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 xml:space="preserve">(И) </w:t>
            </w:r>
            <w:r w:rsidRPr="00F14960">
              <w:rPr>
                <w:sz w:val="24"/>
                <w:lang w:val="ru-RU"/>
              </w:rPr>
              <w:t>В задании №3 дети соединяют линией цифру с различным способом количественного выражения, соответствующего этой цифре (палочки и точки). Объединение палочек в десяток и фиксированное изображение 10 точек подготавливает детей к формированию понятия деления чисел на разрядные слагаемые. Увеличивающееся количество точек и палочек закрепляет у детей формирование понятий:</w:t>
            </w:r>
          </w:p>
          <w:p w:rsidR="00BE2F6A" w:rsidRPr="00F14960" w:rsidRDefault="00BE2F6A" w:rsidP="005B4E98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«последующий» и «предыдущий», с соответствующим количественным подтверждением этих понятий.</w:t>
            </w:r>
          </w:p>
        </w:tc>
        <w:tc>
          <w:tcPr>
            <w:tcW w:w="1340" w:type="dxa"/>
          </w:tcPr>
          <w:p w:rsidR="00BE2F6A" w:rsidRDefault="00BE2F6A" w:rsidP="005B4E9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Азбука-тетрадь</w:t>
            </w:r>
            <w:proofErr w:type="spellEnd"/>
          </w:p>
        </w:tc>
      </w:tr>
      <w:tr w:rsidR="00BE2F6A" w:rsidTr="00241398">
        <w:trPr>
          <w:trHeight w:val="2484"/>
        </w:trPr>
        <w:tc>
          <w:tcPr>
            <w:tcW w:w="3067" w:type="dxa"/>
          </w:tcPr>
          <w:p w:rsidR="00BE2F6A" w:rsidRDefault="00BE2F6A" w:rsidP="005B4E98">
            <w:pPr>
              <w:pStyle w:val="TableParagraph"/>
              <w:spacing w:line="268" w:lineRule="exact"/>
              <w:ind w:left="776"/>
              <w:rPr>
                <w:sz w:val="24"/>
              </w:rPr>
            </w:pPr>
            <w:r>
              <w:rPr>
                <w:sz w:val="24"/>
              </w:rPr>
              <w:t>26-30</w:t>
            </w:r>
          </w:p>
        </w:tc>
        <w:tc>
          <w:tcPr>
            <w:tcW w:w="6367" w:type="dxa"/>
          </w:tcPr>
          <w:p w:rsidR="00BE2F6A" w:rsidRPr="00F14960" w:rsidRDefault="00BE2F6A" w:rsidP="005B4E98">
            <w:pPr>
              <w:pStyle w:val="TableParagraph"/>
              <w:spacing w:line="269" w:lineRule="exact"/>
              <w:jc w:val="both"/>
              <w:rPr>
                <w:b/>
                <w:sz w:val="24"/>
                <w:lang w:val="ru-RU"/>
              </w:rPr>
            </w:pPr>
            <w:r w:rsidRPr="00F14960">
              <w:rPr>
                <w:b/>
                <w:sz w:val="24"/>
                <w:lang w:val="ru-RU"/>
              </w:rPr>
              <w:t>Рефлексия.</w:t>
            </w:r>
          </w:p>
          <w:p w:rsidR="00BE2F6A" w:rsidRPr="00F14960" w:rsidRDefault="00BE2F6A" w:rsidP="005B4E98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Педагог подводит итог, поощряет детей.</w:t>
            </w:r>
          </w:p>
          <w:p w:rsidR="00BE2F6A" w:rsidRPr="00F14960" w:rsidRDefault="00BE2F6A" w:rsidP="005B4E98">
            <w:pPr>
              <w:pStyle w:val="TableParagraph"/>
              <w:jc w:val="both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Предлагает оценить свою работу на занятии при помощи</w:t>
            </w:r>
          </w:p>
          <w:p w:rsidR="00BE2F6A" w:rsidRPr="00F14960" w:rsidRDefault="00BE2F6A" w:rsidP="005B4E98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>«Лесенки успеха»</w:t>
            </w:r>
          </w:p>
          <w:p w:rsidR="00BE2F6A" w:rsidRPr="00F14960" w:rsidRDefault="00BE2F6A" w:rsidP="005B4E98">
            <w:pPr>
              <w:pStyle w:val="TableParagraph"/>
              <w:spacing w:before="2" w:line="276" w:lineRule="exact"/>
              <w:ind w:right="94"/>
              <w:jc w:val="both"/>
              <w:rPr>
                <w:sz w:val="24"/>
                <w:lang w:val="ru-RU"/>
              </w:rPr>
            </w:pPr>
            <w:r w:rsidRPr="00F14960">
              <w:rPr>
                <w:sz w:val="24"/>
                <w:lang w:val="ru-RU"/>
              </w:rPr>
              <w:t xml:space="preserve">Педагог поясняет: на нижней ступеньке нужно дорисовать смайлика с грустным ротиком, если у ребенка было много ошибок. На средней ступеньке – с ровным ротиком, если мало ошибок. На верхней ступеньке – с улыбкой, если </w:t>
            </w:r>
            <w:proofErr w:type="gramStart"/>
            <w:r w:rsidRPr="00F14960">
              <w:rPr>
                <w:sz w:val="24"/>
                <w:lang w:val="ru-RU"/>
              </w:rPr>
              <w:t>все было без ошибок и ребенок хорошо понял</w:t>
            </w:r>
            <w:proofErr w:type="gramEnd"/>
            <w:r w:rsidRPr="00F14960">
              <w:rPr>
                <w:sz w:val="24"/>
                <w:lang w:val="ru-RU"/>
              </w:rPr>
              <w:t xml:space="preserve"> тему.</w:t>
            </w:r>
          </w:p>
        </w:tc>
        <w:tc>
          <w:tcPr>
            <w:tcW w:w="1340" w:type="dxa"/>
          </w:tcPr>
          <w:p w:rsidR="00BE2F6A" w:rsidRPr="00F14960" w:rsidRDefault="00BE2F6A" w:rsidP="005B4E9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E2F6A" w:rsidRPr="00F14960" w:rsidRDefault="00BE2F6A" w:rsidP="005B4E98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:rsidR="00BE2F6A" w:rsidRDefault="00BE2F6A" w:rsidP="005B4E98">
            <w:pPr>
              <w:pStyle w:val="TableParagraph"/>
              <w:spacing w:line="480" w:lineRule="auto"/>
              <w:ind w:left="108"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Азбука-тетрадь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Смайлики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E2F6A" w:rsidRDefault="00BE2F6A"/>
    <w:sectPr w:rsidR="00BE2F6A" w:rsidSect="002413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12F"/>
    <w:multiLevelType w:val="hybridMultilevel"/>
    <w:tmpl w:val="428081B0"/>
    <w:lvl w:ilvl="0" w:tplc="B8E81CE2">
      <w:numFmt w:val="decimal"/>
      <w:lvlText w:val="%1"/>
      <w:lvlJc w:val="left"/>
      <w:pPr>
        <w:ind w:left="107" w:hanging="720"/>
        <w:jc w:val="left"/>
      </w:pPr>
      <w:rPr>
        <w:rFonts w:hint="default"/>
      </w:rPr>
    </w:lvl>
    <w:lvl w:ilvl="1" w:tplc="823CC6F6">
      <w:numFmt w:val="none"/>
      <w:lvlText w:val=""/>
      <w:lvlJc w:val="left"/>
      <w:pPr>
        <w:tabs>
          <w:tab w:val="num" w:pos="360"/>
        </w:tabs>
      </w:pPr>
    </w:lvl>
    <w:lvl w:ilvl="2" w:tplc="877ADFD8">
      <w:numFmt w:val="none"/>
      <w:lvlText w:val=""/>
      <w:lvlJc w:val="left"/>
      <w:pPr>
        <w:tabs>
          <w:tab w:val="num" w:pos="360"/>
        </w:tabs>
      </w:pPr>
    </w:lvl>
    <w:lvl w:ilvl="3" w:tplc="17C40E84">
      <w:numFmt w:val="none"/>
      <w:lvlText w:val=""/>
      <w:lvlJc w:val="left"/>
      <w:pPr>
        <w:tabs>
          <w:tab w:val="num" w:pos="360"/>
        </w:tabs>
      </w:pPr>
    </w:lvl>
    <w:lvl w:ilvl="4" w:tplc="5372C038">
      <w:numFmt w:val="bullet"/>
      <w:lvlText w:val="•"/>
      <w:lvlJc w:val="left"/>
      <w:pPr>
        <w:ind w:left="2932" w:hanging="720"/>
      </w:pPr>
      <w:rPr>
        <w:rFonts w:hint="default"/>
      </w:rPr>
    </w:lvl>
    <w:lvl w:ilvl="5" w:tplc="A838F7E4">
      <w:numFmt w:val="bullet"/>
      <w:lvlText w:val="•"/>
      <w:lvlJc w:val="left"/>
      <w:pPr>
        <w:ind w:left="3640" w:hanging="720"/>
      </w:pPr>
      <w:rPr>
        <w:rFonts w:hint="default"/>
      </w:rPr>
    </w:lvl>
    <w:lvl w:ilvl="6" w:tplc="6B1EFD24">
      <w:numFmt w:val="bullet"/>
      <w:lvlText w:val="•"/>
      <w:lvlJc w:val="left"/>
      <w:pPr>
        <w:ind w:left="4348" w:hanging="720"/>
      </w:pPr>
      <w:rPr>
        <w:rFonts w:hint="default"/>
      </w:rPr>
    </w:lvl>
    <w:lvl w:ilvl="7" w:tplc="188E4F02">
      <w:numFmt w:val="bullet"/>
      <w:lvlText w:val="•"/>
      <w:lvlJc w:val="left"/>
      <w:pPr>
        <w:ind w:left="5056" w:hanging="720"/>
      </w:pPr>
      <w:rPr>
        <w:rFonts w:hint="default"/>
      </w:rPr>
    </w:lvl>
    <w:lvl w:ilvl="8" w:tplc="8796FAB6">
      <w:numFmt w:val="bullet"/>
      <w:lvlText w:val="•"/>
      <w:lvlJc w:val="left"/>
      <w:pPr>
        <w:ind w:left="5764" w:hanging="720"/>
      </w:pPr>
      <w:rPr>
        <w:rFonts w:hint="default"/>
      </w:rPr>
    </w:lvl>
  </w:abstractNum>
  <w:abstractNum w:abstractNumId="1">
    <w:nsid w:val="5E250C70"/>
    <w:multiLevelType w:val="hybridMultilevel"/>
    <w:tmpl w:val="D056F618"/>
    <w:lvl w:ilvl="0" w:tplc="89A03636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61AC320">
      <w:numFmt w:val="bullet"/>
      <w:lvlText w:val="•"/>
      <w:lvlJc w:val="left"/>
      <w:pPr>
        <w:ind w:left="725" w:hanging="180"/>
      </w:pPr>
      <w:rPr>
        <w:rFonts w:hint="default"/>
      </w:rPr>
    </w:lvl>
    <w:lvl w:ilvl="2" w:tplc="1DFC937A">
      <w:numFmt w:val="bullet"/>
      <w:lvlText w:val="•"/>
      <w:lvlJc w:val="left"/>
      <w:pPr>
        <w:ind w:left="1351" w:hanging="180"/>
      </w:pPr>
      <w:rPr>
        <w:rFonts w:hint="default"/>
      </w:rPr>
    </w:lvl>
    <w:lvl w:ilvl="3" w:tplc="181E7AB0">
      <w:numFmt w:val="bullet"/>
      <w:lvlText w:val="•"/>
      <w:lvlJc w:val="left"/>
      <w:pPr>
        <w:ind w:left="1977" w:hanging="180"/>
      </w:pPr>
      <w:rPr>
        <w:rFonts w:hint="default"/>
      </w:rPr>
    </w:lvl>
    <w:lvl w:ilvl="4" w:tplc="56FEA4D4">
      <w:numFmt w:val="bullet"/>
      <w:lvlText w:val="•"/>
      <w:lvlJc w:val="left"/>
      <w:pPr>
        <w:ind w:left="2603" w:hanging="180"/>
      </w:pPr>
      <w:rPr>
        <w:rFonts w:hint="default"/>
      </w:rPr>
    </w:lvl>
    <w:lvl w:ilvl="5" w:tplc="E90AE53C">
      <w:numFmt w:val="bullet"/>
      <w:lvlText w:val="•"/>
      <w:lvlJc w:val="left"/>
      <w:pPr>
        <w:ind w:left="3229" w:hanging="180"/>
      </w:pPr>
      <w:rPr>
        <w:rFonts w:hint="default"/>
      </w:rPr>
    </w:lvl>
    <w:lvl w:ilvl="6" w:tplc="AB2C53AC">
      <w:numFmt w:val="bullet"/>
      <w:lvlText w:val="•"/>
      <w:lvlJc w:val="left"/>
      <w:pPr>
        <w:ind w:left="3854" w:hanging="180"/>
      </w:pPr>
      <w:rPr>
        <w:rFonts w:hint="default"/>
      </w:rPr>
    </w:lvl>
    <w:lvl w:ilvl="7" w:tplc="81C034EA">
      <w:numFmt w:val="bullet"/>
      <w:lvlText w:val="•"/>
      <w:lvlJc w:val="left"/>
      <w:pPr>
        <w:ind w:left="4480" w:hanging="180"/>
      </w:pPr>
      <w:rPr>
        <w:rFonts w:hint="default"/>
      </w:rPr>
    </w:lvl>
    <w:lvl w:ilvl="8" w:tplc="511ADF2E">
      <w:numFmt w:val="bullet"/>
      <w:lvlText w:val="•"/>
      <w:lvlJc w:val="left"/>
      <w:pPr>
        <w:ind w:left="5106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2F6A"/>
    <w:rsid w:val="00241398"/>
    <w:rsid w:val="00BE2F6A"/>
    <w:rsid w:val="00D9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F6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2F6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Курунцевы</dc:creator>
  <cp:keywords/>
  <dc:description/>
  <cp:lastModifiedBy>Windows User</cp:lastModifiedBy>
  <cp:revision>4</cp:revision>
  <dcterms:created xsi:type="dcterms:W3CDTF">2017-09-10T14:47:00Z</dcterms:created>
  <dcterms:modified xsi:type="dcterms:W3CDTF">2020-10-29T14:51:00Z</dcterms:modified>
</cp:coreProperties>
</file>