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E37" w:rsidRPr="0067081F" w:rsidRDefault="00921E37" w:rsidP="00921E37">
      <w:pPr>
        <w:shd w:val="clear" w:color="auto" w:fill="FFFFFF"/>
        <w:tabs>
          <w:tab w:val="left" w:pos="7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Ересек тоб</w:t>
      </w:r>
      <w:r w:rsidRPr="0067081F">
        <w:rPr>
          <w:rFonts w:ascii="Times New Roman" w:hAnsi="Times New Roman" w:cs="Times New Roman"/>
          <w:b/>
          <w:sz w:val="28"/>
          <w:szCs w:val="28"/>
          <w:lang w:val="kk-KZ"/>
        </w:rPr>
        <w:t>ында ұйымдастырылған</w:t>
      </w:r>
    </w:p>
    <w:p w:rsidR="00921E37" w:rsidRPr="0067081F" w:rsidRDefault="00921E37" w:rsidP="00921E37">
      <w:pPr>
        <w:tabs>
          <w:tab w:val="left" w:pos="14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081F">
        <w:rPr>
          <w:rFonts w:ascii="Times New Roman" w:hAnsi="Times New Roman" w:cs="Times New Roman"/>
          <w:b/>
          <w:sz w:val="28"/>
          <w:szCs w:val="28"/>
          <w:lang w:val="kk-KZ"/>
        </w:rPr>
        <w:t>оқу қызметінің технологиялық картасы</w:t>
      </w:r>
    </w:p>
    <w:p w:rsidR="00921E37" w:rsidRPr="0067081F" w:rsidRDefault="00921E37" w:rsidP="00921E37">
      <w:pPr>
        <w:shd w:val="clear" w:color="auto" w:fill="FFFFFF"/>
        <w:tabs>
          <w:tab w:val="left" w:pos="720"/>
          <w:tab w:val="left" w:pos="1246"/>
        </w:tabs>
        <w:spacing w:line="240" w:lineRule="auto"/>
        <w:ind w:right="14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21E37" w:rsidRDefault="00921E37" w:rsidP="00921E37">
      <w:pPr>
        <w:shd w:val="clear" w:color="auto" w:fill="FFFFFF"/>
        <w:tabs>
          <w:tab w:val="left" w:pos="720"/>
          <w:tab w:val="left" w:pos="1246"/>
        </w:tabs>
        <w:spacing w:line="240" w:lineRule="auto"/>
        <w:ind w:right="14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21E37" w:rsidRPr="007737CF" w:rsidRDefault="00921E37" w:rsidP="00921E37">
      <w:pPr>
        <w:shd w:val="clear" w:color="auto" w:fill="FFFFFF"/>
        <w:tabs>
          <w:tab w:val="left" w:pos="720"/>
          <w:tab w:val="left" w:pos="1246"/>
        </w:tabs>
        <w:spacing w:line="240" w:lineRule="auto"/>
        <w:ind w:right="14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737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Білім беру саласы: «</w:t>
      </w:r>
      <w:r w:rsidRPr="007737CF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Шығармашылық»</w:t>
      </w:r>
    </w:p>
    <w:p w:rsidR="00921E37" w:rsidRPr="007737CF" w:rsidRDefault="00921E37" w:rsidP="00921E37">
      <w:pPr>
        <w:shd w:val="clear" w:color="auto" w:fill="FFFFFF"/>
        <w:tabs>
          <w:tab w:val="left" w:pos="720"/>
          <w:tab w:val="left" w:pos="1246"/>
        </w:tabs>
        <w:spacing w:line="240" w:lineRule="auto"/>
        <w:ind w:right="14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737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Бөлімі: </w:t>
      </w:r>
      <w:r w:rsidRPr="007737CF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Музыка</w:t>
      </w:r>
    </w:p>
    <w:p w:rsidR="00921E37" w:rsidRPr="00DF031A" w:rsidRDefault="00921E37" w:rsidP="00921E37">
      <w:pPr>
        <w:tabs>
          <w:tab w:val="left" w:pos="3708"/>
        </w:tabs>
        <w:snapToGrid w:val="0"/>
        <w:spacing w:line="240" w:lineRule="auto"/>
        <w:ind w:right="140"/>
        <w:contextualSpacing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F031A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«Қазақтың ұлттық аспаптары</w:t>
      </w:r>
      <w:r w:rsidRPr="00DF031A">
        <w:rPr>
          <w:rFonts w:ascii="Times New Roman" w:hAnsi="Times New Roman" w:cs="Times New Roman"/>
          <w:sz w:val="28"/>
          <w:szCs w:val="28"/>
          <w:lang w:val="kk-KZ"/>
        </w:rPr>
        <w:t>?»</w:t>
      </w:r>
    </w:p>
    <w:p w:rsidR="00921E37" w:rsidRPr="007737CF" w:rsidRDefault="00921E37" w:rsidP="00921E37">
      <w:pPr>
        <w:shd w:val="clear" w:color="auto" w:fill="FFFFFF"/>
        <w:tabs>
          <w:tab w:val="left" w:pos="720"/>
          <w:tab w:val="left" w:pos="1246"/>
        </w:tabs>
        <w:spacing w:line="240" w:lineRule="auto"/>
        <w:ind w:right="140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737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Мақсаты:</w:t>
      </w:r>
      <w:r w:rsidRPr="007737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73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Берілген мазмұнға сәйкес шығармашылық импровизацияға, тембрге лайықты аспаптарды іріктеу, бейімдеу.</w:t>
      </w:r>
    </w:p>
    <w:p w:rsidR="00921E37" w:rsidRDefault="00921E37" w:rsidP="00921E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77775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  <w:r w:rsidRPr="008777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21E37" w:rsidRDefault="00921E37" w:rsidP="00921E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Білімділік: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Балаларды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қазақ халық аспаптарымен </w:t>
      </w:r>
      <w:r>
        <w:rPr>
          <w:rFonts w:ascii="Times New Roman" w:hAnsi="Times New Roman" w:cs="Times New Roman"/>
          <w:sz w:val="28"/>
          <w:szCs w:val="28"/>
          <w:lang w:val="kk-KZ"/>
        </w:rPr>
        <w:t>таныстыру.</w:t>
      </w:r>
    </w:p>
    <w:p w:rsidR="00921E37" w:rsidRDefault="00921E37" w:rsidP="00921E37">
      <w:pPr>
        <w:shd w:val="clear" w:color="auto" w:fill="FFFFFF"/>
        <w:tabs>
          <w:tab w:val="left" w:pos="720"/>
          <w:tab w:val="left" w:pos="1246"/>
        </w:tabs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Қазақ халық аспаптарында орындалған туындыларға эмоционалдық ықылыстылықтарын дамыту.</w:t>
      </w:r>
    </w:p>
    <w:p w:rsidR="00921E37" w:rsidRDefault="00921E37" w:rsidP="00921E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Ұлттық музыкаға деген сүйіспеншіліктерін тәрбиелеу.</w:t>
      </w:r>
    </w:p>
    <w:p w:rsidR="00921E37" w:rsidRPr="006A2616" w:rsidRDefault="00921E37" w:rsidP="00921E37">
      <w:pPr>
        <w:tabs>
          <w:tab w:val="left" w:pos="142"/>
        </w:tabs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954C3">
        <w:rPr>
          <w:rFonts w:ascii="Times New Roman" w:hAnsi="Times New Roman"/>
          <w:b/>
          <w:color w:val="000000"/>
          <w:sz w:val="28"/>
          <w:szCs w:val="28"/>
          <w:lang w:val="kk-KZ"/>
        </w:rPr>
        <w:t>Қолданылатын көрнекі құралдар:</w:t>
      </w:r>
      <w:r w:rsidRPr="006A261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Қазақ халық аспаптары</w:t>
      </w:r>
      <w:r w:rsidRPr="007954C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7954C3">
        <w:rPr>
          <w:rFonts w:ascii="Times New Roman" w:hAnsi="Times New Roman"/>
          <w:color w:val="000000"/>
          <w:sz w:val="28"/>
          <w:szCs w:val="28"/>
          <w:lang w:val="kk-KZ"/>
        </w:rPr>
        <w:t xml:space="preserve">суреттер слайдтан көрсетіледі;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Қазақ халық аспаптарында орындалған туындылар тыңдатылады.</w:t>
      </w:r>
      <w:r w:rsidRPr="006A261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Домбыра аспабы туралы слайд видео көрсетіледі. </w:t>
      </w:r>
    </w:p>
    <w:p w:rsidR="00921E37" w:rsidRPr="007737CF" w:rsidRDefault="00921E37" w:rsidP="00921E37">
      <w:pPr>
        <w:tabs>
          <w:tab w:val="left" w:pos="142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737C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ar-SA"/>
        </w:rPr>
        <w:t xml:space="preserve">Музыка терминдерінің сандықшасы: </w:t>
      </w:r>
      <w:r w:rsidRPr="007737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ішек;ішекті;</w:t>
      </w:r>
    </w:p>
    <w:p w:rsidR="00921E37" w:rsidRPr="007737CF" w:rsidRDefault="00921E37" w:rsidP="00921E37">
      <w:pPr>
        <w:tabs>
          <w:tab w:val="left" w:pos="142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737C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ar-SA"/>
        </w:rPr>
        <w:t>Билингвальді компанент:</w:t>
      </w:r>
      <w:r w:rsidRPr="007737CF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r w:rsidRPr="007737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ішек- струна-string;</w:t>
      </w:r>
    </w:p>
    <w:p w:rsidR="00921E37" w:rsidRPr="007737CF" w:rsidRDefault="00921E37" w:rsidP="00921E37">
      <w:pPr>
        <w:tabs>
          <w:tab w:val="left" w:pos="142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737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Pr="007737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Pr="007737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ішекті- струнный-stringed; аспап- инструмент- instrument ;</w:t>
      </w:r>
    </w:p>
    <w:p w:rsidR="00921E37" w:rsidRPr="007737CF" w:rsidRDefault="00921E37" w:rsidP="00921E37">
      <w:pPr>
        <w:tabs>
          <w:tab w:val="left" w:pos="142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2943"/>
        <w:gridCol w:w="3969"/>
        <w:gridCol w:w="3402"/>
      </w:tblGrid>
      <w:tr w:rsidR="00921E37" w:rsidRPr="007737CF" w:rsidTr="00115728">
        <w:tc>
          <w:tcPr>
            <w:tcW w:w="2943" w:type="dxa"/>
            <w:vAlign w:val="center"/>
          </w:tcPr>
          <w:p w:rsidR="00921E37" w:rsidRPr="007737CF" w:rsidRDefault="00921E37" w:rsidP="00115728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eastAsia="DejaVu Sans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7737C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Оқу қызметінің кезең</w:t>
            </w:r>
            <w:proofErr w:type="gramStart"/>
            <w:r w:rsidRPr="007737C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дер</w:t>
            </w:r>
            <w:proofErr w:type="gramEnd"/>
            <w:r w:rsidRPr="007737C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</w:t>
            </w:r>
          </w:p>
        </w:tc>
        <w:tc>
          <w:tcPr>
            <w:tcW w:w="3969" w:type="dxa"/>
            <w:vAlign w:val="center"/>
          </w:tcPr>
          <w:p w:rsidR="00921E37" w:rsidRPr="007737CF" w:rsidRDefault="00921E37" w:rsidP="00115728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eastAsia="DejaVu Sans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7737C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Музыка жетекшісінің қызмет</w:t>
            </w:r>
            <w:proofErr w:type="spellStart"/>
            <w:r w:rsidRPr="007737C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3402" w:type="dxa"/>
            <w:vAlign w:val="center"/>
          </w:tcPr>
          <w:p w:rsidR="00921E37" w:rsidRPr="007737CF" w:rsidRDefault="00921E37" w:rsidP="00115728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eastAsia="DejaVu Sans" w:hAnsi="Times New Roman" w:cs="Times New Roman"/>
                <w:b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7737C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Балалардың</w:t>
            </w:r>
            <w:r w:rsidRPr="007737C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қызме</w:t>
            </w:r>
            <w:proofErr w:type="spellStart"/>
            <w:r w:rsidRPr="007737C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ті</w:t>
            </w:r>
            <w:proofErr w:type="spellEnd"/>
          </w:p>
        </w:tc>
      </w:tr>
      <w:tr w:rsidR="00921E37" w:rsidRPr="007737CF" w:rsidTr="00115728">
        <w:trPr>
          <w:trHeight w:val="1750"/>
        </w:trPr>
        <w:tc>
          <w:tcPr>
            <w:tcW w:w="2943" w:type="dxa"/>
            <w:vAlign w:val="center"/>
          </w:tcPr>
          <w:p w:rsidR="00921E37" w:rsidRPr="007737CF" w:rsidRDefault="00921E37" w:rsidP="00115728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737C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Мотивациял</w:t>
            </w:r>
            <w:proofErr w:type="spellEnd"/>
            <w:r w:rsidRPr="007737C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ы</w:t>
            </w:r>
            <w:r w:rsidRPr="007737C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қ-қ</w:t>
            </w:r>
            <w:proofErr w:type="gramStart"/>
            <w:r w:rsidRPr="007737C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оз</w:t>
            </w:r>
            <w:proofErr w:type="gramEnd"/>
            <w:r w:rsidRPr="007737C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ғаушылық </w:t>
            </w:r>
          </w:p>
        </w:tc>
        <w:tc>
          <w:tcPr>
            <w:tcW w:w="3969" w:type="dxa"/>
          </w:tcPr>
          <w:p w:rsidR="00921E37" w:rsidRPr="007737CF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«Марш-би» Е. Брусловский шығармасын орындайды. Музыка әуенімен амандасады:</w:t>
            </w:r>
          </w:p>
          <w:p w:rsidR="00921E37" w:rsidRPr="007737CF" w:rsidRDefault="00921E37" w:rsidP="00115728">
            <w:pPr>
              <w:pStyle w:val="a4"/>
              <w:numPr>
                <w:ilvl w:val="0"/>
                <w:numId w:val="1"/>
              </w:numPr>
              <w:ind w:righ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Сәлеметсіңдер ме, балалар!</w:t>
            </w:r>
          </w:p>
        </w:tc>
        <w:tc>
          <w:tcPr>
            <w:tcW w:w="3402" w:type="dxa"/>
          </w:tcPr>
          <w:p w:rsidR="00921E37" w:rsidRPr="007737CF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Pr="007737CF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Залға саппен адымдап     кіреді.</w:t>
            </w:r>
          </w:p>
          <w:p w:rsidR="00921E37" w:rsidRPr="007737CF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Музыка жетекшісімен әндете амандасады: </w:t>
            </w:r>
          </w:p>
          <w:p w:rsidR="00921E37" w:rsidRPr="007737CF" w:rsidRDefault="00921E37" w:rsidP="00115728">
            <w:pPr>
              <w:pStyle w:val="a4"/>
              <w:numPr>
                <w:ilvl w:val="0"/>
                <w:numId w:val="1"/>
              </w:numPr>
              <w:ind w:righ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Сәлеметсіз бе!</w:t>
            </w:r>
          </w:p>
        </w:tc>
      </w:tr>
      <w:tr w:rsidR="00921E37" w:rsidRPr="007737CF" w:rsidTr="00115728">
        <w:tc>
          <w:tcPr>
            <w:tcW w:w="2943" w:type="dxa"/>
            <w:vAlign w:val="center"/>
          </w:tcPr>
          <w:p w:rsidR="00921E37" w:rsidRPr="007737CF" w:rsidRDefault="00921E37" w:rsidP="00115728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737C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Ұйымдастыр</w:t>
            </w:r>
            <w:proofErr w:type="gramStart"/>
            <w:r w:rsidRPr="007737C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у-</w:t>
            </w:r>
            <w:proofErr w:type="gramEnd"/>
            <w:r w:rsidRPr="007737C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іздестіру</w:t>
            </w:r>
          </w:p>
          <w:p w:rsidR="00921E37" w:rsidRPr="007737CF" w:rsidRDefault="00921E37" w:rsidP="00115728">
            <w:pPr>
              <w:widowControl w:val="0"/>
              <w:suppressAutoHyphens/>
              <w:contextualSpacing/>
              <w:jc w:val="center"/>
              <w:rPr>
                <w:rFonts w:ascii="Times New Roman" w:eastAsia="DejaVu Sans" w:hAnsi="Times New Roman" w:cs="Times New Roman"/>
                <w:color w:val="000000" w:themeColor="text1"/>
                <w:kern w:val="2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3969" w:type="dxa"/>
          </w:tcPr>
          <w:p w:rsidR="00921E37" w:rsidRPr="007737CF" w:rsidRDefault="00921E37" w:rsidP="00115728">
            <w:pPr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Музыкалық шығарманы қабылдау.                </w:t>
            </w:r>
          </w:p>
          <w:p w:rsidR="00921E37" w:rsidRPr="007737CF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Қазақтың халық күйі «Жез киік» қобыз аспабында орындауды тыңдату.</w:t>
            </w:r>
          </w:p>
          <w:p w:rsidR="00921E37" w:rsidRDefault="00921E37" w:rsidP="00115728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Тосын сый: Музыка әуенімен Алдар көсе әндетіп, қолыңдағы домбырасын шертіп келеді...</w:t>
            </w:r>
          </w:p>
          <w:p w:rsidR="00921E37" w:rsidRDefault="00921E37" w:rsidP="00115728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-Сәлеметсіңдер ме, балалар!</w:t>
            </w:r>
          </w:p>
          <w:p w:rsidR="00921E37" w:rsidRDefault="00921E37" w:rsidP="00115728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Мен сендерге мына қолымдағы аспабымды таныстырайын деп, алып келдім. Ол өздерін көріп тұрғандай қазақтың ұлттық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аспабы </w:t>
            </w:r>
            <w:r w:rsidRPr="006A2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домбыра. Домбыра аспабы туралы  слайд видео көрсетіледі. </w:t>
            </w:r>
          </w:p>
          <w:p w:rsidR="00921E37" w:rsidRPr="006A2616" w:rsidRDefault="00921E37" w:rsidP="00115728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Музыка жетекшісі: Балалар өздерін көргендей домыра қос ішекті қазақтың ұлттық аспабы. Қане, бәріміз үш тілде ішек, ішекті, аспап деген сөздерді айтайық!</w:t>
            </w:r>
          </w:p>
          <w:p w:rsidR="00921E37" w:rsidRDefault="00921E37" w:rsidP="00115728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Музыка жетекшісі тілді жаттықтыру жаттығулары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 жасатады:</w:t>
            </w: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ішек- струна-string;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ішекті- струнный-stringed; аспап-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инструмент- instrument</w:t>
            </w: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;</w:t>
            </w:r>
          </w:p>
          <w:p w:rsidR="00921E37" w:rsidRDefault="00921E37" w:rsidP="00115728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Алдар көсе: Ой, балалар тамаша, мына сөздерді үш тілде жаттап айтып үйренгендеріне ризамын. Заманның талабы ғой.</w:t>
            </w:r>
          </w:p>
          <w:p w:rsidR="00921E37" w:rsidRPr="007737CF" w:rsidRDefault="00921E37" w:rsidP="00115728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Музыка жетекшісі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: Алдар көсе, балалар домбыра аспабы туралы ән жаттаған саған айтып бермек.Қане, балалар орнымыздан тұрайық, әнімізді шырқайық.</w:t>
            </w: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Ән айту: «Домбырасыз  сән қайда?» әнін орындап,тыңдатқан соң, сөзін жаттатып, әуенімен айтқызады.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Әндегі айтылуға қиын сөздермен сөздік жұмысын жасатады.</w:t>
            </w:r>
          </w:p>
          <w:p w:rsidR="00921E37" w:rsidRPr="007737CF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Алдар көсе: Ой, балалар әндерін тамаша, менімен ойнағыларын келе ме? Қане, Музыка жетекшісі апайы балаларға ойын ойнатайық!</w:t>
            </w:r>
          </w:p>
          <w:p w:rsidR="00921E37" w:rsidRPr="004E4C91" w:rsidRDefault="00921E37" w:rsidP="00115728">
            <w:pPr>
              <w:tabs>
                <w:tab w:val="left" w:pos="3708"/>
              </w:tabs>
              <w:snapToGrid w:val="0"/>
              <w:ind w:righ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Ойын: «Қай аспаптың үні</w:t>
            </w: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?»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музыкалық дидактикалық ойының ойнатады.</w:t>
            </w:r>
          </w:p>
        </w:tc>
        <w:tc>
          <w:tcPr>
            <w:tcW w:w="3402" w:type="dxa"/>
          </w:tcPr>
          <w:p w:rsidR="00921E37" w:rsidRPr="007737CF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Pr="007737CF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Шығарманы мұқият басынан аяғына дейін тыңдайды.</w:t>
            </w: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-Сәлеметсіз бе!</w:t>
            </w: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Балалар тамашалайды.</w:t>
            </w: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Pr="007737CF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Музыка жетекшісімен бірге тілдерін жаттықтыра білді.</w:t>
            </w: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Сөздерді бірнеше рет қайталап, тілдерін жаттықтырды.</w:t>
            </w: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Pr="007737CF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Әнді  тыңдай отырып , сөзін жаттап жаттыққан соң 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музыка </w:t>
            </w: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жетекшісімен бірге қосылып әнді орындады. </w:t>
            </w: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21E37" w:rsidRPr="007737CF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Ойынды шартына сай ойнай білді.</w:t>
            </w:r>
          </w:p>
        </w:tc>
      </w:tr>
      <w:tr w:rsidR="00921E37" w:rsidRPr="00921E37" w:rsidTr="00115728">
        <w:tc>
          <w:tcPr>
            <w:tcW w:w="2943" w:type="dxa"/>
            <w:vAlign w:val="center"/>
          </w:tcPr>
          <w:p w:rsidR="00921E37" w:rsidRPr="007737CF" w:rsidRDefault="00921E37" w:rsidP="00115728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eastAsia="DejaVu Sans" w:hAnsi="Times New Roman" w:cs="Times New Roman"/>
                <w:color w:val="000000" w:themeColor="text1"/>
                <w:kern w:val="2"/>
                <w:sz w:val="28"/>
                <w:szCs w:val="28"/>
                <w:lang w:val="kk-KZ" w:eastAsia="zh-CN" w:bidi="hi-IN"/>
              </w:rPr>
            </w:pPr>
            <w:r w:rsidRPr="007737C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Рефлексивті-түзетушілік</w:t>
            </w:r>
          </w:p>
        </w:tc>
        <w:tc>
          <w:tcPr>
            <w:tcW w:w="3969" w:type="dxa"/>
          </w:tcPr>
          <w:p w:rsidR="00921E37" w:rsidRPr="007737CF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Бекіту сұрақтарын қояды.</w:t>
            </w:r>
          </w:p>
          <w:p w:rsidR="00921E37" w:rsidRPr="007737CF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Балаларды мадақтайды.</w:t>
            </w:r>
          </w:p>
          <w:p w:rsidR="00921E37" w:rsidRPr="007737CF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Музыка әуенімен әндете </w:t>
            </w: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қоштасады: </w:t>
            </w:r>
          </w:p>
          <w:p w:rsidR="00921E37" w:rsidRPr="007737CF" w:rsidRDefault="00921E37" w:rsidP="00115728">
            <w:pPr>
              <w:pStyle w:val="a4"/>
              <w:numPr>
                <w:ilvl w:val="0"/>
                <w:numId w:val="1"/>
              </w:numPr>
              <w:ind w:righ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Сауболыңдар балалар!</w:t>
            </w:r>
          </w:p>
          <w:p w:rsidR="00921E37" w:rsidRPr="007737CF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Марш әуенің  орындайды.</w:t>
            </w:r>
          </w:p>
        </w:tc>
        <w:tc>
          <w:tcPr>
            <w:tcW w:w="3402" w:type="dxa"/>
          </w:tcPr>
          <w:p w:rsidR="00921E37" w:rsidRPr="007737CF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Сұрақтарға жауап бере білді.</w:t>
            </w:r>
          </w:p>
          <w:p w:rsidR="00921E37" w:rsidRPr="007737CF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Музыка жетекшісімен </w:t>
            </w: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әндете қоштасады:</w:t>
            </w:r>
          </w:p>
          <w:p w:rsidR="00921E37" w:rsidRPr="007737CF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- Сау болыңыз!</w:t>
            </w:r>
          </w:p>
          <w:p w:rsidR="00921E37" w:rsidRPr="007737CF" w:rsidRDefault="00921E37" w:rsidP="00115728">
            <w:pPr>
              <w:spacing w:after="200"/>
              <w:ind w:right="1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73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Залдан саппен адымдай жүріп шығып кетеді.</w:t>
            </w:r>
          </w:p>
        </w:tc>
      </w:tr>
    </w:tbl>
    <w:p w:rsidR="00921E37" w:rsidRPr="007737CF" w:rsidRDefault="00921E37" w:rsidP="00921E37">
      <w:pPr>
        <w:spacing w:line="240" w:lineRule="auto"/>
        <w:ind w:right="140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21E37" w:rsidRPr="007737CF" w:rsidRDefault="00921E37" w:rsidP="00921E37">
      <w:pPr>
        <w:tabs>
          <w:tab w:val="left" w:pos="851"/>
        </w:tabs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737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Күтілетін нәтиже:</w:t>
      </w:r>
    </w:p>
    <w:p w:rsidR="00921E37" w:rsidRPr="007737CF" w:rsidRDefault="00921E37" w:rsidP="00921E37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737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Нені білу керек:</w:t>
      </w:r>
      <w:r w:rsidRPr="007737CF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</w:t>
      </w:r>
    </w:p>
    <w:p w:rsidR="00921E37" w:rsidRPr="007737CF" w:rsidRDefault="00921E37" w:rsidP="00921E37">
      <w:pPr>
        <w:spacing w:line="240" w:lineRule="auto"/>
        <w:ind w:right="142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Музыка</w:t>
      </w:r>
      <w:r w:rsidRPr="007737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залына саппен марш ырғағына қарай адымдап жүруді біледі.</w:t>
      </w:r>
    </w:p>
    <w:p w:rsidR="00921E37" w:rsidRPr="007737CF" w:rsidRDefault="00921E37" w:rsidP="00921E37">
      <w:pPr>
        <w:spacing w:line="240" w:lineRule="auto"/>
        <w:ind w:right="142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Нені </w:t>
      </w:r>
      <w:r w:rsidRPr="007737C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игер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</w:t>
      </w:r>
      <w:r w:rsidRPr="007737C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ді:</w:t>
      </w:r>
    </w:p>
    <w:p w:rsidR="00921E37" w:rsidRPr="007737CF" w:rsidRDefault="00921E37" w:rsidP="00921E37">
      <w:pPr>
        <w:spacing w:line="240" w:lineRule="auto"/>
        <w:ind w:right="142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737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Жаңа сөздердің мағынасын игерді.</w:t>
      </w:r>
    </w:p>
    <w:p w:rsidR="00921E37" w:rsidRPr="007737CF" w:rsidRDefault="00921E37" w:rsidP="00921E37">
      <w:pPr>
        <w:spacing w:line="240" w:lineRule="auto"/>
        <w:ind w:right="142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737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Сөздердің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үш тілде </w:t>
      </w:r>
      <w:r w:rsidRPr="007737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атауын білді.</w:t>
      </w:r>
    </w:p>
    <w:p w:rsidR="00921E37" w:rsidRPr="007737CF" w:rsidRDefault="00921E37" w:rsidP="00921E37">
      <w:pPr>
        <w:spacing w:line="240" w:lineRule="auto"/>
        <w:ind w:right="142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Нені білед</w:t>
      </w:r>
      <w:r w:rsidRPr="007737C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і:</w:t>
      </w:r>
    </w:p>
    <w:p w:rsidR="00921E37" w:rsidRPr="007737CF" w:rsidRDefault="00921E37" w:rsidP="00921E37">
      <w:pPr>
        <w:spacing w:line="240" w:lineRule="auto"/>
        <w:ind w:right="142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737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Әнді сөзін анық, әуенін дұрыс аспаптың сүйемелімен айтуға дағдыланды.</w:t>
      </w:r>
    </w:p>
    <w:p w:rsidR="00921E37" w:rsidRPr="000169C3" w:rsidRDefault="00921E37" w:rsidP="00921E37">
      <w:pPr>
        <w:shd w:val="clear" w:color="auto" w:fill="FFFFFF"/>
        <w:tabs>
          <w:tab w:val="left" w:pos="720"/>
          <w:tab w:val="left" w:pos="1246"/>
        </w:tabs>
        <w:spacing w:line="240" w:lineRule="auto"/>
        <w:ind w:right="14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Балаларды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қазақ халық аспаптарын</w:t>
      </w:r>
      <w:r w:rsidRPr="000169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0169C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біледі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921E37" w:rsidRPr="007737CF" w:rsidRDefault="00921E37" w:rsidP="00921E37">
      <w:pPr>
        <w:spacing w:line="240" w:lineRule="auto"/>
        <w:ind w:right="142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73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Берілген мазмұнға сәйкес шығармашылық импровизацияға, тембрге лайықты аспаптарды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ажырату</w:t>
      </w:r>
      <w:r w:rsidRPr="007737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ды біледі.</w:t>
      </w:r>
    </w:p>
    <w:p w:rsidR="00921E37" w:rsidRDefault="00921E37" w:rsidP="00921E37">
      <w:pPr>
        <w:shd w:val="clear" w:color="auto" w:fill="FFFFFF"/>
        <w:tabs>
          <w:tab w:val="left" w:pos="720"/>
          <w:tab w:val="left" w:pos="1246"/>
        </w:tabs>
        <w:spacing w:line="240" w:lineRule="auto"/>
        <w:ind w:right="14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21E37" w:rsidRDefault="00921E37" w:rsidP="00921E37">
      <w:pPr>
        <w:shd w:val="clear" w:color="auto" w:fill="FFFFFF"/>
        <w:tabs>
          <w:tab w:val="left" w:pos="720"/>
          <w:tab w:val="left" w:pos="1246"/>
        </w:tabs>
        <w:spacing w:line="240" w:lineRule="auto"/>
        <w:ind w:right="14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921E37" w:rsidRDefault="00921E37" w:rsidP="00921E3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114EE" w:rsidRPr="00921E37" w:rsidRDefault="008114EE">
      <w:pPr>
        <w:rPr>
          <w:lang w:val="kk-KZ"/>
        </w:rPr>
      </w:pPr>
    </w:p>
    <w:sectPr w:rsidR="008114EE" w:rsidRPr="0092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11E0"/>
    <w:multiLevelType w:val="hybridMultilevel"/>
    <w:tmpl w:val="1CF65004"/>
    <w:lvl w:ilvl="0" w:tplc="05168B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1E37"/>
    <w:rsid w:val="008114EE"/>
    <w:rsid w:val="0092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E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1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2019-12-23T04:47:00Z</dcterms:created>
  <dcterms:modified xsi:type="dcterms:W3CDTF">2019-12-23T04:48:00Z</dcterms:modified>
</cp:coreProperties>
</file>