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54" w:rsidRPr="00B80754" w:rsidRDefault="00B80754" w:rsidP="00B80754">
      <w:pPr>
        <w:rPr>
          <w:b/>
          <w:sz w:val="28"/>
          <w:szCs w:val="28"/>
        </w:rPr>
      </w:pPr>
      <w:r w:rsidRPr="00B80754">
        <w:rPr>
          <w:b/>
          <w:sz w:val="28"/>
          <w:szCs w:val="28"/>
        </w:rPr>
        <w:t xml:space="preserve">Региональный учебно-практический центр физической культуры управления образования Павлодарской области </w:t>
      </w:r>
    </w:p>
    <w:p w:rsidR="009610BC" w:rsidRDefault="00B80754" w:rsidP="00B80754">
      <w:pPr>
        <w:rPr>
          <w:b/>
          <w:sz w:val="28"/>
          <w:szCs w:val="28"/>
        </w:rPr>
      </w:pPr>
      <w:r w:rsidRPr="00B80754">
        <w:rPr>
          <w:b/>
          <w:sz w:val="28"/>
          <w:szCs w:val="28"/>
        </w:rPr>
        <w:t xml:space="preserve">                                   </w:t>
      </w:r>
      <w:proofErr w:type="spellStart"/>
      <w:r w:rsidRPr="00B80754">
        <w:rPr>
          <w:b/>
          <w:sz w:val="28"/>
          <w:szCs w:val="28"/>
        </w:rPr>
        <w:t>Жагловская</w:t>
      </w:r>
      <w:proofErr w:type="spellEnd"/>
      <w:r w:rsidRPr="00B80754">
        <w:rPr>
          <w:b/>
          <w:sz w:val="28"/>
          <w:szCs w:val="28"/>
        </w:rPr>
        <w:t xml:space="preserve"> Л.В. - учитель физической культуры </w:t>
      </w:r>
      <w:r>
        <w:rPr>
          <w:b/>
          <w:sz w:val="28"/>
          <w:szCs w:val="28"/>
        </w:rPr>
        <w:t xml:space="preserve">   </w:t>
      </w:r>
      <w:r w:rsidRPr="00B80754">
        <w:rPr>
          <w:b/>
          <w:sz w:val="28"/>
          <w:szCs w:val="28"/>
        </w:rPr>
        <w:t xml:space="preserve">Малиновской СОШ </w:t>
      </w:r>
      <w:proofErr w:type="spellStart"/>
      <w:r w:rsidRPr="00B80754">
        <w:rPr>
          <w:b/>
          <w:sz w:val="28"/>
          <w:szCs w:val="28"/>
        </w:rPr>
        <w:t>Шербактинского</w:t>
      </w:r>
      <w:proofErr w:type="spellEnd"/>
      <w:r w:rsidRPr="00B80754">
        <w:rPr>
          <w:b/>
          <w:sz w:val="28"/>
          <w:szCs w:val="28"/>
        </w:rPr>
        <w:t xml:space="preserve"> района</w:t>
      </w:r>
    </w:p>
    <w:p w:rsidR="00DA5001" w:rsidRPr="00B80754" w:rsidRDefault="00DA5001" w:rsidP="00B80754">
      <w:pPr>
        <w:rPr>
          <w:b/>
          <w:sz w:val="28"/>
          <w:szCs w:val="28"/>
        </w:rPr>
      </w:pPr>
    </w:p>
    <w:p w:rsidR="009610BC" w:rsidRPr="009610BC" w:rsidRDefault="00B274A3" w:rsidP="00DA5001">
      <w:pPr>
        <w:tabs>
          <w:tab w:val="left" w:pos="8040"/>
        </w:tabs>
        <w:rPr>
          <w:b/>
          <w:sz w:val="48"/>
          <w:szCs w:val="48"/>
          <w:u w:val="single"/>
        </w:rPr>
      </w:pPr>
      <w:r w:rsidRPr="00B274A3">
        <w:rPr>
          <w:b/>
          <w:sz w:val="48"/>
          <w:szCs w:val="48"/>
        </w:rPr>
        <w:t xml:space="preserve">                    </w:t>
      </w:r>
      <w:r w:rsidR="009610BC" w:rsidRPr="00B274A3">
        <w:rPr>
          <w:b/>
          <w:sz w:val="48"/>
          <w:szCs w:val="48"/>
        </w:rPr>
        <w:t xml:space="preserve">   Методическое пособие</w:t>
      </w:r>
      <w:r w:rsidR="00DA5001">
        <w:rPr>
          <w:b/>
          <w:sz w:val="48"/>
          <w:szCs w:val="48"/>
        </w:rPr>
        <w:tab/>
      </w:r>
    </w:p>
    <w:p w:rsidR="009610BC" w:rsidRPr="00537FF6" w:rsidRDefault="00B274A3" w:rsidP="009610BC">
      <w:pPr>
        <w:rPr>
          <w:sz w:val="24"/>
          <w:szCs w:val="24"/>
        </w:rPr>
      </w:pPr>
      <w:r>
        <w:rPr>
          <w:b/>
          <w:i/>
          <w:sz w:val="48"/>
          <w:szCs w:val="48"/>
        </w:rPr>
        <w:t xml:space="preserve">               </w:t>
      </w:r>
      <w:r w:rsidR="009610BC">
        <w:rPr>
          <w:b/>
          <w:i/>
          <w:sz w:val="48"/>
          <w:szCs w:val="48"/>
        </w:rPr>
        <w:t>«</w:t>
      </w:r>
      <w:r w:rsidR="009610BC" w:rsidRPr="009610BC">
        <w:rPr>
          <w:b/>
          <w:i/>
          <w:sz w:val="48"/>
          <w:szCs w:val="48"/>
        </w:rPr>
        <w:t>Организационн</w:t>
      </w:r>
      <w:r w:rsidR="009610BC">
        <w:rPr>
          <w:b/>
          <w:i/>
          <w:sz w:val="48"/>
          <w:szCs w:val="48"/>
        </w:rPr>
        <w:t>о</w:t>
      </w:r>
      <w:r w:rsidR="009610BC" w:rsidRPr="009610BC">
        <w:rPr>
          <w:b/>
          <w:i/>
          <w:sz w:val="48"/>
          <w:szCs w:val="48"/>
        </w:rPr>
        <w:t xml:space="preserve">-методические  </w:t>
      </w:r>
      <w:r>
        <w:rPr>
          <w:b/>
          <w:i/>
          <w:sz w:val="48"/>
          <w:szCs w:val="48"/>
        </w:rPr>
        <w:t xml:space="preserve">  </w:t>
      </w:r>
      <w:r w:rsidR="009610BC" w:rsidRPr="009610BC">
        <w:rPr>
          <w:b/>
          <w:i/>
          <w:sz w:val="48"/>
          <w:szCs w:val="48"/>
        </w:rPr>
        <w:t>рекомендации</w:t>
      </w:r>
      <w:r w:rsidR="009610BC">
        <w:rPr>
          <w:b/>
          <w:i/>
          <w:sz w:val="48"/>
          <w:szCs w:val="48"/>
        </w:rPr>
        <w:t xml:space="preserve"> по  внедрению  домашних заданий».</w:t>
      </w:r>
    </w:p>
    <w:p w:rsidR="009610BC" w:rsidRPr="009610BC" w:rsidRDefault="00DA5001" w:rsidP="009610BC">
      <w:pPr>
        <w:rPr>
          <w:sz w:val="48"/>
          <w:szCs w:val="4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0" cy="2105025"/>
            <wp:effectExtent l="19050" t="0" r="0" b="0"/>
            <wp:docPr id="5" name="Рисунок 7" descr="C:\Users\дом\AppData\Local\Microsoft\Windows\INetCache\IE\KQ50YV2I\sport-158064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\AppData\Local\Microsoft\Windows\INetCache\IE\KQ50YV2I\sport-1580649_960_72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0BC" w:rsidRPr="009610BC" w:rsidRDefault="009610BC" w:rsidP="009610BC">
      <w:pPr>
        <w:rPr>
          <w:sz w:val="48"/>
          <w:szCs w:val="48"/>
        </w:rPr>
      </w:pPr>
    </w:p>
    <w:p w:rsidR="00537FF6" w:rsidRDefault="00DA5001" w:rsidP="009610BC">
      <w:pPr>
        <w:tabs>
          <w:tab w:val="left" w:pos="3015"/>
        </w:tabs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95425" cy="1228725"/>
            <wp:effectExtent l="19050" t="0" r="9525" b="0"/>
            <wp:docPr id="13" name="Рисунок 25" descr="C:\Users\дом\AppData\Local\Microsoft\Windows\INetCache\Content.Word\and-field-athlete-preparing-to-throw-the-shot-put-clipart-image-jpg-zY6BcW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дом\AppData\Local\Microsoft\Windows\INetCache\Content.Word\and-field-athlete-preparing-to-throw-the-shot-put-clipart-image-jpg-zY6BcW-clip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10BC">
        <w:rPr>
          <w:sz w:val="48"/>
          <w:szCs w:val="48"/>
        </w:rPr>
        <w:tab/>
      </w:r>
      <w:r w:rsidR="00E4487E" w:rsidRPr="00B80754">
        <w:rPr>
          <w:sz w:val="28"/>
          <w:szCs w:val="28"/>
        </w:rPr>
        <w:t xml:space="preserve">      </w:t>
      </w:r>
      <w:r w:rsidR="009A05F0">
        <w:rPr>
          <w:sz w:val="28"/>
          <w:szCs w:val="28"/>
        </w:rPr>
        <w:t xml:space="preserve">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562100" cy="1381125"/>
            <wp:effectExtent l="0" t="0" r="0" b="0"/>
            <wp:docPr id="18" name="Рисунок 8" descr="C:\Users\дом\AppData\Local\Microsoft\Windows\INetCache\Content.Word\orig_29e766d5894c40c5e042493a0fbe83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ом\AppData\Local\Microsoft\Windows\INetCache\Content.Word\orig_29e766d5894c40c5e042493a0fbe83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05F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9A05F0">
        <w:rPr>
          <w:sz w:val="28"/>
          <w:szCs w:val="28"/>
        </w:rPr>
        <w:t xml:space="preserve">  </w:t>
      </w:r>
      <w:r>
        <w:rPr>
          <w:b/>
          <w:noProof/>
          <w:sz w:val="48"/>
          <w:szCs w:val="48"/>
        </w:rPr>
        <w:drawing>
          <wp:inline distT="0" distB="0" distL="0" distR="0">
            <wp:extent cx="1323975" cy="1085850"/>
            <wp:effectExtent l="19050" t="0" r="0" b="0"/>
            <wp:docPr id="17" name="Рисунок 19" descr="C:\Users\дом\AppData\Local\Microsoft\Windows\INetCache\Content.Word\154303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дом\AppData\Local\Microsoft\Windows\INetCache\Content.Word\15430364.gif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05F0">
        <w:rPr>
          <w:sz w:val="28"/>
          <w:szCs w:val="28"/>
        </w:rPr>
        <w:t xml:space="preserve">                                             </w:t>
      </w:r>
    </w:p>
    <w:p w:rsidR="00DA5001" w:rsidRDefault="00537FF6" w:rsidP="009610BC">
      <w:pPr>
        <w:tabs>
          <w:tab w:val="left" w:pos="30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DA5001" w:rsidRDefault="00DA5001" w:rsidP="009610BC">
      <w:pPr>
        <w:tabs>
          <w:tab w:val="left" w:pos="3015"/>
        </w:tabs>
        <w:rPr>
          <w:sz w:val="28"/>
          <w:szCs w:val="28"/>
        </w:rPr>
      </w:pPr>
    </w:p>
    <w:p w:rsidR="009A05F0" w:rsidRPr="00B80754" w:rsidRDefault="009A05F0" w:rsidP="009610BC">
      <w:pPr>
        <w:tabs>
          <w:tab w:val="left" w:pos="3015"/>
        </w:tabs>
        <w:rPr>
          <w:sz w:val="28"/>
          <w:szCs w:val="28"/>
        </w:rPr>
      </w:pPr>
    </w:p>
    <w:p w:rsidR="00537FF6" w:rsidRDefault="009610BC" w:rsidP="00B80754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B80754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B80754" w:rsidRPr="00B80754">
        <w:rPr>
          <w:rFonts w:ascii="Times New Roman" w:hAnsi="Times New Roman" w:cs="Times New Roman"/>
          <w:sz w:val="28"/>
          <w:szCs w:val="28"/>
        </w:rPr>
        <w:t xml:space="preserve">Автор:   </w:t>
      </w:r>
      <w:proofErr w:type="spellStart"/>
      <w:r w:rsidR="00B80754" w:rsidRPr="00B80754">
        <w:rPr>
          <w:rFonts w:ascii="Times New Roman" w:hAnsi="Times New Roman" w:cs="Times New Roman"/>
          <w:sz w:val="28"/>
          <w:szCs w:val="28"/>
        </w:rPr>
        <w:t>Жагловская</w:t>
      </w:r>
      <w:proofErr w:type="spellEnd"/>
      <w:r w:rsidR="00B80754" w:rsidRPr="00B80754">
        <w:rPr>
          <w:rFonts w:ascii="Times New Roman" w:hAnsi="Times New Roman" w:cs="Times New Roman"/>
          <w:sz w:val="28"/>
          <w:szCs w:val="28"/>
        </w:rPr>
        <w:t xml:space="preserve"> Л.В.-</w:t>
      </w:r>
      <w:r w:rsidR="00537FF6">
        <w:rPr>
          <w:rFonts w:ascii="Times New Roman" w:hAnsi="Times New Roman" w:cs="Times New Roman"/>
          <w:sz w:val="28"/>
          <w:szCs w:val="28"/>
        </w:rPr>
        <w:t xml:space="preserve"> </w:t>
      </w:r>
      <w:r w:rsidR="00B80754" w:rsidRPr="00B80754">
        <w:rPr>
          <w:rFonts w:ascii="Times New Roman" w:hAnsi="Times New Roman" w:cs="Times New Roman"/>
          <w:sz w:val="28"/>
          <w:szCs w:val="28"/>
        </w:rPr>
        <w:t>учитель физической культуры    Малиновской СОШ</w:t>
      </w:r>
      <w:r w:rsidR="00537FF6">
        <w:rPr>
          <w:rFonts w:ascii="Times New Roman" w:hAnsi="Times New Roman" w:cs="Times New Roman"/>
          <w:sz w:val="28"/>
          <w:szCs w:val="28"/>
        </w:rPr>
        <w:t xml:space="preserve"> </w:t>
      </w:r>
      <w:r w:rsidR="00B80754" w:rsidRPr="00B8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754" w:rsidRPr="00B80754">
        <w:rPr>
          <w:rFonts w:ascii="Times New Roman" w:hAnsi="Times New Roman" w:cs="Times New Roman"/>
          <w:sz w:val="28"/>
          <w:szCs w:val="28"/>
        </w:rPr>
        <w:t>Щербактинского</w:t>
      </w:r>
      <w:proofErr w:type="spellEnd"/>
      <w:r w:rsidR="00B80754" w:rsidRPr="00B80754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="00B80754" w:rsidRPr="00B80754">
        <w:rPr>
          <w:rFonts w:ascii="Times New Roman" w:hAnsi="Times New Roman" w:cs="Times New Roman"/>
          <w:sz w:val="28"/>
          <w:szCs w:val="28"/>
        </w:rPr>
        <w:t xml:space="preserve"> </w:t>
      </w:r>
      <w:r w:rsidR="00537F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A5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754" w:rsidRPr="00B80754" w:rsidRDefault="00B80754" w:rsidP="00B80754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B8075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B80754" w:rsidRPr="00B80754" w:rsidRDefault="00B80754" w:rsidP="00B80754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B807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B80754" w:rsidRPr="00B80754" w:rsidRDefault="00B80754" w:rsidP="00B80754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B80754">
        <w:rPr>
          <w:rFonts w:ascii="Times New Roman" w:hAnsi="Times New Roman" w:cs="Times New Roman"/>
          <w:sz w:val="28"/>
          <w:szCs w:val="28"/>
        </w:rPr>
        <w:t>Рецензент:</w:t>
      </w:r>
    </w:p>
    <w:p w:rsidR="00537FF6" w:rsidRDefault="00B80754" w:rsidP="00537FF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80754">
        <w:rPr>
          <w:rFonts w:ascii="Times New Roman" w:hAnsi="Times New Roman" w:cs="Times New Roman"/>
          <w:sz w:val="28"/>
          <w:szCs w:val="28"/>
        </w:rPr>
        <w:t xml:space="preserve">В данном методическом пособие даны рекомендации учителям физической культуры о применении </w:t>
      </w:r>
      <w:r>
        <w:rPr>
          <w:rFonts w:ascii="Times New Roman" w:hAnsi="Times New Roman" w:cs="Times New Roman"/>
          <w:sz w:val="28"/>
          <w:szCs w:val="28"/>
        </w:rPr>
        <w:t>домашнего задания</w:t>
      </w:r>
      <w:r w:rsidRPr="00B80754">
        <w:rPr>
          <w:rFonts w:ascii="Times New Roman" w:hAnsi="Times New Roman" w:cs="Times New Roman"/>
          <w:sz w:val="28"/>
          <w:szCs w:val="28"/>
        </w:rPr>
        <w:t xml:space="preserve"> на уроках физической культуры, во внеурочное время, на спортивных тренировк</w:t>
      </w:r>
      <w:r>
        <w:rPr>
          <w:rFonts w:ascii="Times New Roman" w:hAnsi="Times New Roman" w:cs="Times New Roman"/>
          <w:sz w:val="28"/>
          <w:szCs w:val="28"/>
        </w:rPr>
        <w:t>ах.</w:t>
      </w:r>
      <w:proofErr w:type="gramEnd"/>
      <w:r w:rsidRPr="00B80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537FF6">
        <w:rPr>
          <w:rFonts w:ascii="Times New Roman" w:hAnsi="Times New Roman" w:cs="Times New Roman"/>
          <w:sz w:val="28"/>
          <w:szCs w:val="28"/>
        </w:rPr>
        <w:t xml:space="preserve"> значительного повышения  двигательного  режима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7F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37FF6">
        <w:rPr>
          <w:rFonts w:ascii="Times New Roman" w:hAnsi="Times New Roman" w:cs="Times New Roman"/>
          <w:sz w:val="28"/>
          <w:szCs w:val="28"/>
        </w:rPr>
        <w:t xml:space="preserve">  следовательно, уровень  физической  подготовленности  учащихся.</w:t>
      </w:r>
    </w:p>
    <w:p w:rsidR="00537FF6" w:rsidRDefault="00537FF6" w:rsidP="00537FF6">
      <w:pPr>
        <w:tabs>
          <w:tab w:val="left" w:pos="3015"/>
        </w:tabs>
        <w:rPr>
          <w:sz w:val="32"/>
          <w:szCs w:val="32"/>
        </w:rPr>
      </w:pPr>
    </w:p>
    <w:p w:rsidR="00B80754" w:rsidRPr="00B80754" w:rsidRDefault="00B80754" w:rsidP="00B80754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</w:p>
    <w:p w:rsidR="00B80754" w:rsidRPr="00B80754" w:rsidRDefault="00B80754" w:rsidP="009610BC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</w:p>
    <w:p w:rsidR="00B80754" w:rsidRDefault="00B80754" w:rsidP="009610BC">
      <w:pPr>
        <w:tabs>
          <w:tab w:val="left" w:pos="3015"/>
        </w:tabs>
        <w:rPr>
          <w:sz w:val="32"/>
          <w:szCs w:val="32"/>
        </w:rPr>
      </w:pPr>
    </w:p>
    <w:p w:rsidR="00B80754" w:rsidRDefault="00B80754" w:rsidP="009610BC">
      <w:pPr>
        <w:tabs>
          <w:tab w:val="left" w:pos="3015"/>
        </w:tabs>
        <w:rPr>
          <w:sz w:val="32"/>
          <w:szCs w:val="32"/>
        </w:rPr>
      </w:pPr>
    </w:p>
    <w:p w:rsidR="00B80754" w:rsidRDefault="00B80754" w:rsidP="009610BC">
      <w:pPr>
        <w:tabs>
          <w:tab w:val="left" w:pos="3015"/>
        </w:tabs>
        <w:rPr>
          <w:sz w:val="32"/>
          <w:szCs w:val="32"/>
        </w:rPr>
      </w:pPr>
    </w:p>
    <w:p w:rsidR="00B80754" w:rsidRDefault="00B80754" w:rsidP="009610BC">
      <w:pPr>
        <w:tabs>
          <w:tab w:val="left" w:pos="3015"/>
        </w:tabs>
        <w:rPr>
          <w:sz w:val="32"/>
          <w:szCs w:val="32"/>
        </w:rPr>
      </w:pPr>
    </w:p>
    <w:p w:rsidR="00B80754" w:rsidRDefault="00B80754" w:rsidP="009610BC">
      <w:pPr>
        <w:tabs>
          <w:tab w:val="left" w:pos="3015"/>
        </w:tabs>
        <w:rPr>
          <w:sz w:val="32"/>
          <w:szCs w:val="32"/>
        </w:rPr>
      </w:pPr>
    </w:p>
    <w:p w:rsidR="00B80754" w:rsidRDefault="00B80754" w:rsidP="009610BC">
      <w:pPr>
        <w:tabs>
          <w:tab w:val="left" w:pos="3015"/>
        </w:tabs>
        <w:rPr>
          <w:sz w:val="32"/>
          <w:szCs w:val="32"/>
        </w:rPr>
      </w:pPr>
    </w:p>
    <w:p w:rsidR="00B80754" w:rsidRDefault="00B80754" w:rsidP="009610BC">
      <w:pPr>
        <w:tabs>
          <w:tab w:val="left" w:pos="3015"/>
        </w:tabs>
        <w:rPr>
          <w:sz w:val="32"/>
          <w:szCs w:val="32"/>
        </w:rPr>
      </w:pPr>
    </w:p>
    <w:p w:rsidR="00B80754" w:rsidRDefault="00B80754" w:rsidP="009610BC">
      <w:pPr>
        <w:tabs>
          <w:tab w:val="left" w:pos="3015"/>
        </w:tabs>
        <w:rPr>
          <w:sz w:val="32"/>
          <w:szCs w:val="32"/>
        </w:rPr>
      </w:pPr>
    </w:p>
    <w:p w:rsidR="00B80754" w:rsidRDefault="00B80754" w:rsidP="009610BC">
      <w:pPr>
        <w:tabs>
          <w:tab w:val="left" w:pos="3015"/>
        </w:tabs>
        <w:rPr>
          <w:sz w:val="32"/>
          <w:szCs w:val="32"/>
        </w:rPr>
      </w:pPr>
    </w:p>
    <w:p w:rsidR="00B80754" w:rsidRDefault="00B80754" w:rsidP="009610BC">
      <w:pPr>
        <w:tabs>
          <w:tab w:val="left" w:pos="3015"/>
        </w:tabs>
        <w:rPr>
          <w:sz w:val="32"/>
          <w:szCs w:val="32"/>
        </w:rPr>
      </w:pPr>
    </w:p>
    <w:p w:rsidR="00DA5001" w:rsidRDefault="00DA5001" w:rsidP="009610BC">
      <w:pPr>
        <w:tabs>
          <w:tab w:val="left" w:pos="3015"/>
        </w:tabs>
        <w:rPr>
          <w:sz w:val="32"/>
          <w:szCs w:val="32"/>
        </w:rPr>
      </w:pPr>
    </w:p>
    <w:p w:rsidR="00DA5001" w:rsidRDefault="00DA5001" w:rsidP="009610BC">
      <w:pPr>
        <w:tabs>
          <w:tab w:val="left" w:pos="3015"/>
        </w:tabs>
        <w:rPr>
          <w:sz w:val="32"/>
          <w:szCs w:val="32"/>
        </w:rPr>
      </w:pPr>
    </w:p>
    <w:p w:rsidR="009610BC" w:rsidRDefault="00B80754" w:rsidP="009610BC">
      <w:pPr>
        <w:tabs>
          <w:tab w:val="left" w:pos="3015"/>
        </w:tabs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 w:rsidR="009610BC" w:rsidRPr="009610BC">
        <w:rPr>
          <w:rFonts w:ascii="Times New Roman" w:hAnsi="Times New Roman" w:cs="Times New Roman"/>
          <w:sz w:val="32"/>
          <w:szCs w:val="32"/>
        </w:rPr>
        <w:t>Содержание</w:t>
      </w:r>
    </w:p>
    <w:p w:rsidR="009610BC" w:rsidRPr="00AF5CFD" w:rsidRDefault="009610BC" w:rsidP="009610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CFD">
        <w:rPr>
          <w:rFonts w:ascii="Times New Roman" w:hAnsi="Times New Roman" w:cs="Times New Roman"/>
          <w:sz w:val="28"/>
          <w:szCs w:val="28"/>
        </w:rPr>
        <w:lastRenderedPageBreak/>
        <w:t>Введение………………………………………………</w:t>
      </w:r>
      <w:r w:rsidR="00AF5CFD">
        <w:rPr>
          <w:rFonts w:ascii="Times New Roman" w:hAnsi="Times New Roman" w:cs="Times New Roman"/>
          <w:sz w:val="28"/>
          <w:szCs w:val="28"/>
        </w:rPr>
        <w:t>...........</w:t>
      </w:r>
      <w:r w:rsidR="000B22CE">
        <w:rPr>
          <w:rFonts w:ascii="Times New Roman" w:hAnsi="Times New Roman" w:cs="Times New Roman"/>
          <w:sz w:val="28"/>
          <w:szCs w:val="28"/>
        </w:rPr>
        <w:t>4</w:t>
      </w:r>
      <w:r w:rsidRPr="00AF5CFD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9610BC" w:rsidRPr="00AF5CFD" w:rsidRDefault="009610BC" w:rsidP="009610BC">
      <w:pPr>
        <w:pStyle w:val="a3"/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AF5CFD">
        <w:rPr>
          <w:rFonts w:ascii="Times New Roman" w:hAnsi="Times New Roman" w:cs="Times New Roman"/>
          <w:sz w:val="28"/>
          <w:szCs w:val="28"/>
        </w:rPr>
        <w:t>Глава 1. Планирование домашних заданий</w:t>
      </w:r>
      <w:r w:rsidRPr="00AF5CFD">
        <w:rPr>
          <w:rFonts w:ascii="Times New Roman" w:hAnsi="Times New Roman" w:cs="Times New Roman"/>
          <w:sz w:val="28"/>
          <w:szCs w:val="28"/>
        </w:rPr>
        <w:tab/>
      </w:r>
      <w:r w:rsidR="00AF5CF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B22CE">
        <w:rPr>
          <w:rFonts w:ascii="Times New Roman" w:hAnsi="Times New Roman" w:cs="Times New Roman"/>
          <w:sz w:val="28"/>
          <w:szCs w:val="28"/>
        </w:rPr>
        <w:t>5</w:t>
      </w:r>
      <w:r w:rsidR="00B274A3">
        <w:rPr>
          <w:rFonts w:ascii="Times New Roman" w:hAnsi="Times New Roman" w:cs="Times New Roman"/>
          <w:sz w:val="28"/>
          <w:szCs w:val="28"/>
        </w:rPr>
        <w:t xml:space="preserve"> </w:t>
      </w:r>
      <w:r w:rsidRPr="00AF5CFD">
        <w:rPr>
          <w:rFonts w:ascii="Times New Roman" w:hAnsi="Times New Roman" w:cs="Times New Roman"/>
          <w:sz w:val="28"/>
          <w:szCs w:val="28"/>
        </w:rPr>
        <w:t>стр.</w:t>
      </w:r>
    </w:p>
    <w:p w:rsidR="009610BC" w:rsidRPr="00AF5CFD" w:rsidRDefault="009610BC" w:rsidP="009610BC">
      <w:pPr>
        <w:pStyle w:val="a3"/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AF5CFD">
        <w:rPr>
          <w:rFonts w:ascii="Times New Roman" w:hAnsi="Times New Roman" w:cs="Times New Roman"/>
          <w:sz w:val="28"/>
          <w:szCs w:val="28"/>
        </w:rPr>
        <w:t>Глава 2. Организационн</w:t>
      </w:r>
      <w:proofErr w:type="gramStart"/>
      <w:r w:rsidRPr="00AF5CF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F5CFD">
        <w:rPr>
          <w:rFonts w:ascii="Times New Roman" w:hAnsi="Times New Roman" w:cs="Times New Roman"/>
          <w:sz w:val="28"/>
          <w:szCs w:val="28"/>
        </w:rPr>
        <w:t xml:space="preserve"> методические  рекомендации по </w:t>
      </w:r>
    </w:p>
    <w:p w:rsidR="009610BC" w:rsidRPr="00AF5CFD" w:rsidRDefault="009610BC" w:rsidP="009610BC">
      <w:pPr>
        <w:pStyle w:val="a3"/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AF5CFD">
        <w:rPr>
          <w:rFonts w:ascii="Times New Roman" w:hAnsi="Times New Roman" w:cs="Times New Roman"/>
          <w:sz w:val="28"/>
          <w:szCs w:val="28"/>
        </w:rPr>
        <w:t>Внедрению домашних заданий……………………………………………………</w:t>
      </w:r>
      <w:r w:rsidR="00AF5CFD">
        <w:rPr>
          <w:rFonts w:ascii="Times New Roman" w:hAnsi="Times New Roman" w:cs="Times New Roman"/>
          <w:sz w:val="28"/>
          <w:szCs w:val="28"/>
        </w:rPr>
        <w:t>….</w:t>
      </w:r>
      <w:r w:rsidRPr="00AF5CFD">
        <w:rPr>
          <w:rFonts w:ascii="Times New Roman" w:hAnsi="Times New Roman" w:cs="Times New Roman"/>
          <w:sz w:val="28"/>
          <w:szCs w:val="28"/>
        </w:rPr>
        <w:t>.</w:t>
      </w:r>
      <w:r w:rsidR="000B22CE">
        <w:rPr>
          <w:rFonts w:ascii="Times New Roman" w:hAnsi="Times New Roman" w:cs="Times New Roman"/>
          <w:sz w:val="28"/>
          <w:szCs w:val="28"/>
        </w:rPr>
        <w:t>7</w:t>
      </w:r>
      <w:r w:rsidRPr="00AF5CFD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9610BC" w:rsidRDefault="009610BC" w:rsidP="009610BC">
      <w:pPr>
        <w:pStyle w:val="a3"/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AF5CFD">
        <w:rPr>
          <w:rFonts w:ascii="Times New Roman" w:hAnsi="Times New Roman" w:cs="Times New Roman"/>
          <w:sz w:val="28"/>
          <w:szCs w:val="28"/>
        </w:rPr>
        <w:t>Приложение 1……………………………………………</w:t>
      </w:r>
      <w:r w:rsidR="00AF5CFD">
        <w:rPr>
          <w:rFonts w:ascii="Times New Roman" w:hAnsi="Times New Roman" w:cs="Times New Roman"/>
          <w:sz w:val="28"/>
          <w:szCs w:val="28"/>
        </w:rPr>
        <w:t>.......1</w:t>
      </w:r>
      <w:r w:rsidR="000B22CE">
        <w:rPr>
          <w:rFonts w:ascii="Times New Roman" w:hAnsi="Times New Roman" w:cs="Times New Roman"/>
          <w:sz w:val="28"/>
          <w:szCs w:val="28"/>
        </w:rPr>
        <w:t>1</w:t>
      </w:r>
      <w:r w:rsidR="00AF5CFD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AF5CFD" w:rsidRDefault="00AF5CFD" w:rsidP="009610BC">
      <w:pPr>
        <w:pStyle w:val="a3"/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2………………………………………………...1</w:t>
      </w:r>
      <w:r w:rsidR="000B22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AF5CFD" w:rsidRDefault="00AF5CFD" w:rsidP="009610BC">
      <w:pPr>
        <w:pStyle w:val="a3"/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3………………………………………………...1</w:t>
      </w:r>
      <w:r w:rsidR="000B22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AF5CFD" w:rsidRDefault="00AF5CFD" w:rsidP="009610BC">
      <w:pPr>
        <w:pStyle w:val="a3"/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4…………………………………………………1</w:t>
      </w:r>
      <w:r w:rsidR="000B22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AF5CFD" w:rsidRDefault="00AF5CFD" w:rsidP="009610BC">
      <w:pPr>
        <w:pStyle w:val="a3"/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Литература…………………………………………………….1</w:t>
      </w:r>
      <w:r w:rsidR="000B22C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AF5CFD" w:rsidRPr="00AF5CFD" w:rsidRDefault="00AF5CFD" w:rsidP="00AF5CFD"/>
    <w:p w:rsidR="00AF5CFD" w:rsidRPr="00AF5CFD" w:rsidRDefault="00AF5CFD" w:rsidP="00AF5CFD"/>
    <w:p w:rsidR="00AF5CFD" w:rsidRPr="00AF5CFD" w:rsidRDefault="00AF5CFD" w:rsidP="00AF5CFD"/>
    <w:p w:rsidR="00AF5CFD" w:rsidRPr="00AF5CFD" w:rsidRDefault="00AF5CFD" w:rsidP="00AF5CFD"/>
    <w:p w:rsidR="00AF5CFD" w:rsidRPr="00AF5CFD" w:rsidRDefault="00AF5CFD" w:rsidP="00AF5CFD"/>
    <w:p w:rsidR="00AF5CFD" w:rsidRPr="00AF5CFD" w:rsidRDefault="00AF5CFD" w:rsidP="00AF5CFD"/>
    <w:p w:rsidR="00AF5CFD" w:rsidRPr="00AF5CFD" w:rsidRDefault="00AF5CFD" w:rsidP="00AF5CFD"/>
    <w:p w:rsidR="00AF5CFD" w:rsidRPr="00AF5CFD" w:rsidRDefault="00AF5CFD" w:rsidP="00AF5CFD"/>
    <w:p w:rsidR="00AF5CFD" w:rsidRPr="00AF5CFD" w:rsidRDefault="00AF5CFD" w:rsidP="00AF5CFD"/>
    <w:p w:rsidR="00AF5CFD" w:rsidRPr="00AF5CFD" w:rsidRDefault="00AF5CFD" w:rsidP="00AF5CFD"/>
    <w:p w:rsidR="00AF5CFD" w:rsidRPr="00AF5CFD" w:rsidRDefault="00AF5CFD" w:rsidP="00AF5CFD"/>
    <w:p w:rsidR="00AF5CFD" w:rsidRDefault="00AF5CFD" w:rsidP="00AF5CFD"/>
    <w:p w:rsidR="00AF5CFD" w:rsidRDefault="00AF5CFD" w:rsidP="00AF5CFD">
      <w:pPr>
        <w:tabs>
          <w:tab w:val="left" w:pos="6802"/>
        </w:tabs>
      </w:pPr>
      <w:r>
        <w:tab/>
      </w:r>
    </w:p>
    <w:p w:rsidR="00AF5CFD" w:rsidRDefault="00AF5CFD" w:rsidP="00AF5CFD">
      <w:pPr>
        <w:tabs>
          <w:tab w:val="left" w:pos="6802"/>
        </w:tabs>
      </w:pPr>
    </w:p>
    <w:p w:rsidR="00AF5CFD" w:rsidRDefault="00AF5CFD" w:rsidP="00AF5CFD">
      <w:pPr>
        <w:tabs>
          <w:tab w:val="left" w:pos="6802"/>
        </w:tabs>
      </w:pPr>
    </w:p>
    <w:p w:rsidR="00AF5CFD" w:rsidRDefault="00AF5CFD" w:rsidP="00AF5CFD">
      <w:pPr>
        <w:tabs>
          <w:tab w:val="left" w:pos="6802"/>
        </w:tabs>
      </w:pPr>
    </w:p>
    <w:p w:rsidR="00AF5CFD" w:rsidRDefault="00AF5CFD" w:rsidP="00AF5CFD">
      <w:pPr>
        <w:tabs>
          <w:tab w:val="left" w:pos="6802"/>
        </w:tabs>
      </w:pPr>
    </w:p>
    <w:p w:rsidR="00AF5CFD" w:rsidRDefault="00AF5CFD" w:rsidP="00AF5CFD">
      <w:pPr>
        <w:tabs>
          <w:tab w:val="left" w:pos="6802"/>
        </w:tabs>
      </w:pPr>
    </w:p>
    <w:p w:rsidR="00AF5CFD" w:rsidRDefault="00AF5CFD" w:rsidP="00AF5CFD">
      <w:pPr>
        <w:tabs>
          <w:tab w:val="left" w:pos="6802"/>
        </w:tabs>
      </w:pPr>
    </w:p>
    <w:p w:rsidR="00AF5CFD" w:rsidRDefault="00AF5CFD" w:rsidP="00AF5CFD">
      <w:pPr>
        <w:tabs>
          <w:tab w:val="left" w:pos="6802"/>
        </w:tabs>
      </w:pPr>
    </w:p>
    <w:p w:rsidR="00AF5CFD" w:rsidRDefault="00AF5CFD" w:rsidP="00AF5CFD">
      <w:pPr>
        <w:tabs>
          <w:tab w:val="left" w:pos="6802"/>
        </w:tabs>
      </w:pPr>
    </w:p>
    <w:p w:rsidR="00AF5CFD" w:rsidRDefault="00AF5CFD" w:rsidP="00AF5C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DA500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CFD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F5CFD" w:rsidRDefault="00AF5CFD" w:rsidP="00AF5C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F5CFD" w:rsidRDefault="00AF5CFD" w:rsidP="00AF5CFD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CFD">
        <w:rPr>
          <w:rFonts w:ascii="Times New Roman" w:hAnsi="Times New Roman" w:cs="Times New Roman"/>
          <w:sz w:val="28"/>
          <w:szCs w:val="28"/>
        </w:rPr>
        <w:t xml:space="preserve">Практика показывает, </w:t>
      </w:r>
      <w:r>
        <w:rPr>
          <w:rFonts w:ascii="Times New Roman" w:hAnsi="Times New Roman" w:cs="Times New Roman"/>
          <w:sz w:val="28"/>
          <w:szCs w:val="28"/>
        </w:rPr>
        <w:t>что в настоящее время большое не соответствие между умственной и физической деятельностью учащихся средних учебных  заведений</w:t>
      </w:r>
      <w:r w:rsidR="002F5569">
        <w:rPr>
          <w:rFonts w:ascii="Times New Roman" w:hAnsi="Times New Roman" w:cs="Times New Roman"/>
          <w:sz w:val="28"/>
          <w:szCs w:val="28"/>
        </w:rPr>
        <w:t>, поскольку на предмет «Физическое  воспитание</w:t>
      </w:r>
      <w:r w:rsidR="009038EB">
        <w:rPr>
          <w:rFonts w:ascii="Times New Roman" w:hAnsi="Times New Roman" w:cs="Times New Roman"/>
          <w:sz w:val="28"/>
          <w:szCs w:val="28"/>
        </w:rPr>
        <w:t>» по учебным планам отводится 3 часа в неделю.</w:t>
      </w:r>
    </w:p>
    <w:p w:rsidR="009038EB" w:rsidRDefault="009038EB" w:rsidP="00AF5C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постоянным увеличением умственной  нагрузки  у большинства  учащихся  наблюдается недостаточная  двигательная активность. В то же время на ближайшую перспективу ученые предполагают  оптимальный  двигательный  режим для учащихся в объеме 8-10 часов  в неделю.</w:t>
      </w:r>
    </w:p>
    <w:p w:rsidR="00A0555C" w:rsidRDefault="009038EB" w:rsidP="00AF5C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есть учебные заведения, где хорошо организованные  оздоровительные  мероприятия  в режиме  учебного дня,  спортивно-массовая работа  значительно  повышают  двигательный режим, 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следовательно,</w:t>
      </w:r>
      <w:r w:rsidR="00A0555C">
        <w:rPr>
          <w:rFonts w:ascii="Times New Roman" w:hAnsi="Times New Roman" w:cs="Times New Roman"/>
          <w:sz w:val="28"/>
          <w:szCs w:val="28"/>
        </w:rPr>
        <w:t xml:space="preserve"> уровень  физической  подготовленности  учащихся.</w:t>
      </w:r>
    </w:p>
    <w:p w:rsidR="009038EB" w:rsidRPr="00AF5CFD" w:rsidRDefault="00A0555C" w:rsidP="00AF5C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все - таки</w:t>
      </w:r>
      <w:r w:rsidR="009038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уроки  по физическому  воспитанию, различные физкультурные мероприятия  в режиме дня  могут  дать примерно 50-60% оптимального  суточного объема  движений. Поэтому важно изыскать  дополнительные резервы увеличения  двигательного режима учащихся.  В этом плане  далеко  не исчерпаны  все  возможности  классно- урочной формы занятий. На уроках физической культуры важно  решать такие задачи,  как привитие  учащимся  умений  самостоятельно  заниматься физическими упражнениями, повышение</w:t>
      </w:r>
      <w:r w:rsidR="00BB362A">
        <w:rPr>
          <w:rFonts w:ascii="Times New Roman" w:hAnsi="Times New Roman" w:cs="Times New Roman"/>
          <w:sz w:val="28"/>
          <w:szCs w:val="28"/>
        </w:rPr>
        <w:t xml:space="preserve">  образовательной  и воспитательной направленности,  увеличение  моторной  плотности  занятий. Один  из наиболее эффективных  путей  борьбы против  ограниченной физической  активности (гиподинамии)- это обучение учащихся  самостоятельно  заниматься  физическими упражнениями,  воспитание у них потребности  в таких  занятиях. Оптимизация  физического  воспитания  учащейся молодежи в большой  степени  зависит  от формы  организации  занятий физическими  упражнениями. Чем  лучше организация,  тем  выше  плотность,  тем  больше эффективность учебного процесса.</w:t>
      </w:r>
      <w:r w:rsidR="00080C42">
        <w:rPr>
          <w:rFonts w:ascii="Times New Roman" w:hAnsi="Times New Roman" w:cs="Times New Roman"/>
          <w:sz w:val="28"/>
          <w:szCs w:val="28"/>
        </w:rPr>
        <w:t xml:space="preserve">  Качество и эффективность занятий  будут  выше там, где  преподаватель  сможет  найти  пути  для массового  одновременного  выполнения  упражнений  с учетом индивидуальных  возможностей  воспитанников.  Важно  научить  учащихся  упражняться  самостоятельно, определяя  нагрузку  по  силам  подготовленности: выполнить  такие  упражнения, которые разносторонне  воздействуют</w:t>
      </w:r>
    </w:p>
    <w:p w:rsidR="00730513" w:rsidRPr="00730513" w:rsidRDefault="00C966E1" w:rsidP="007305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513">
        <w:rPr>
          <w:rFonts w:ascii="Times New Roman" w:hAnsi="Times New Roman" w:cs="Times New Roman"/>
          <w:sz w:val="28"/>
          <w:szCs w:val="28"/>
        </w:rPr>
        <w:t>на  организм, укрепляя не только  мышцы, но и развивая  внутренние органы,  систематически  проверять  результаты  воздействия  выполняемых  упражнений.</w:t>
      </w:r>
    </w:p>
    <w:p w:rsidR="00AF5CFD" w:rsidRDefault="00730513" w:rsidP="007305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513">
        <w:rPr>
          <w:rFonts w:ascii="Times New Roman" w:hAnsi="Times New Roman" w:cs="Times New Roman"/>
          <w:sz w:val="28"/>
          <w:szCs w:val="28"/>
        </w:rPr>
        <w:t>Как известно, современный урок физической культуры  должен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513">
        <w:rPr>
          <w:rFonts w:ascii="Times New Roman" w:hAnsi="Times New Roman" w:cs="Times New Roman"/>
          <w:sz w:val="28"/>
          <w:szCs w:val="28"/>
        </w:rPr>
        <w:t>только</w:t>
      </w:r>
      <w:r w:rsidR="00C966E1" w:rsidRPr="00730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решать  задачи  повышения  моторной  плотности занятий. Он  еще  обязан  способствовать  развитию  спортивного интереса  учащихся. Задача  формирования  устойчивости интереса  к физической  культуре  и привычки самостоятельно  заниматься физическими упражнениям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  из  актуальных задач  физического  воспитани</w:t>
      </w:r>
      <w:r w:rsidR="009114FE">
        <w:rPr>
          <w:rFonts w:ascii="Times New Roman" w:hAnsi="Times New Roman" w:cs="Times New Roman"/>
          <w:sz w:val="28"/>
          <w:szCs w:val="28"/>
        </w:rPr>
        <w:t>я   подрастающего поколения.  Это   основа  успеха  деятельности  каждого  педагога.</w:t>
      </w:r>
    </w:p>
    <w:p w:rsidR="000369A3" w:rsidRDefault="009114FE" w:rsidP="007305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Интерес учащихся  к предмету,  возможно,  создавать, применяя  творческие  методы  обучения,  активизируя  процесс обучения  с помощью  проблемного  обучения,  которое  вызывает  стремление к  поиску. Ключом  к самостоятельным занятиям физическими  упражнения ученые  считают</w:t>
      </w:r>
      <w:r w:rsidR="00C41474">
        <w:rPr>
          <w:rFonts w:ascii="Times New Roman" w:hAnsi="Times New Roman" w:cs="Times New Roman"/>
          <w:sz w:val="28"/>
          <w:szCs w:val="28"/>
        </w:rPr>
        <w:t xml:space="preserve">  систематические  домашние  задания  по  физической  культуре,  которые  являются  еще   и мощным  резервом  повышения  двигательной  активности  учащихся.  Домашние  задания, по  их  мнению,  способствуют  снятию  усталости,  напряжения,  повышению  жизненного  тонуса  и работоспособности. Исследования, проводимые  на протяжении  последних  лет,  среди учащихся  показывают,  что  один  «организованный» физкультурник  приходится  на 6-7  человек,  самостоятельно занимающихся  физическими  упражнениями. В  будущем предполагается  увеличение  количества  самостоятельно  зан</w:t>
      </w:r>
      <w:r w:rsidR="000369A3">
        <w:rPr>
          <w:rFonts w:ascii="Times New Roman" w:hAnsi="Times New Roman" w:cs="Times New Roman"/>
          <w:sz w:val="28"/>
          <w:szCs w:val="28"/>
        </w:rPr>
        <w:t>имающихся  физической  культурой и спортом и частоты занятий.</w:t>
      </w:r>
    </w:p>
    <w:p w:rsidR="000369A3" w:rsidRDefault="000369A3" w:rsidP="007305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почему мощным резервом увеличения двигательного режима учащихся могут и должны стать систематические домашние задания по физической культуре, тесно связанные с учебой и внеклассной работой по физическому воспитанию.</w:t>
      </w:r>
    </w:p>
    <w:p w:rsidR="000369A3" w:rsidRDefault="000369A3" w:rsidP="007305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9A3" w:rsidRDefault="000369A3" w:rsidP="007305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>Глава 1. Планирование домашних заданий</w:t>
      </w:r>
    </w:p>
    <w:p w:rsidR="000369A3" w:rsidRDefault="000369A3" w:rsidP="007305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69A3" w:rsidRDefault="000369A3" w:rsidP="007305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программа по физическому воспитанию для учащихся  предусматривает выполнение домашних заданий с целью снятия </w:t>
      </w:r>
      <w:r w:rsidR="001B3E86">
        <w:rPr>
          <w:rFonts w:ascii="Times New Roman" w:hAnsi="Times New Roman" w:cs="Times New Roman"/>
          <w:sz w:val="28"/>
          <w:szCs w:val="28"/>
        </w:rPr>
        <w:t>у учащихся умственного утомления и компенсации дефицита двигательной активности. Практика подтверждает важность  выполнения домашних заданий упражнений, поскольку без них нельзя добиться качественной подготовки к сдаче контрольных нормативов и нормативов по президентским тестам, а также достичь высокого уровня физической подготовленности и работоспособности.</w:t>
      </w:r>
    </w:p>
    <w:p w:rsidR="001B3E86" w:rsidRDefault="001B3E86" w:rsidP="007305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Замечено, что наибольший эффект при реализации домашних заданий возможен лишь при условии соблюдении ряда требований</w:t>
      </w:r>
      <w:r w:rsidR="00130DB0">
        <w:rPr>
          <w:rFonts w:ascii="Times New Roman" w:hAnsi="Times New Roman" w:cs="Times New Roman"/>
          <w:sz w:val="28"/>
          <w:szCs w:val="28"/>
        </w:rPr>
        <w:t>:</w:t>
      </w:r>
    </w:p>
    <w:p w:rsidR="00130DB0" w:rsidRDefault="00130DB0" w:rsidP="00130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Обязательной взаимосвязи домашних заданий с конкретным материалом учебной программы и с программой предстоящих спортивно – массовых мероприятий;</w:t>
      </w:r>
    </w:p>
    <w:p w:rsidR="00130DB0" w:rsidRDefault="00130DB0" w:rsidP="00130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Доступности и простоты, позволяющих выполнять эти задания в домашних условиях;</w:t>
      </w:r>
    </w:p>
    <w:p w:rsidR="00130DB0" w:rsidRDefault="00130DB0" w:rsidP="00130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четко поставленной цели и владения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правильной методикой выполнения упражнений (которая включает запись количественных и качественных показателе</w:t>
      </w:r>
      <w:r w:rsidR="00CE22B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30DB0" w:rsidRDefault="00130DB0" w:rsidP="00130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Постоянного и систематического контроля со стороны преподавателя и занимающегося;</w:t>
      </w:r>
    </w:p>
    <w:p w:rsidR="00130DB0" w:rsidRDefault="00130DB0" w:rsidP="00130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Эмоционального настроя выполняющего домашнее задание и содержательности комплекса.</w:t>
      </w:r>
    </w:p>
    <w:p w:rsidR="009035F4" w:rsidRDefault="00130DB0" w:rsidP="00130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предлагаемых рекомендациях речь пойдет о планировании, основных задачах </w:t>
      </w:r>
      <w:r w:rsidR="009035F4">
        <w:rPr>
          <w:rFonts w:ascii="Times New Roman" w:hAnsi="Times New Roman" w:cs="Times New Roman"/>
          <w:sz w:val="28"/>
          <w:szCs w:val="28"/>
        </w:rPr>
        <w:t xml:space="preserve">и средствах, а также о тестах </w:t>
      </w:r>
      <w:proofErr w:type="gramStart"/>
      <w:r w:rsidR="009035F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035F4">
        <w:rPr>
          <w:rFonts w:ascii="Times New Roman" w:hAnsi="Times New Roman" w:cs="Times New Roman"/>
          <w:sz w:val="28"/>
          <w:szCs w:val="28"/>
        </w:rPr>
        <w:t xml:space="preserve"> выполнением самостоятельных домашних заданий по физической культуре в среднем специальном учебном </w:t>
      </w:r>
      <w:r w:rsidR="009035F4">
        <w:rPr>
          <w:rFonts w:ascii="Times New Roman" w:hAnsi="Times New Roman" w:cs="Times New Roman"/>
          <w:sz w:val="28"/>
          <w:szCs w:val="28"/>
        </w:rPr>
        <w:lastRenderedPageBreak/>
        <w:t xml:space="preserve">заведении. В приложении 1 приведена – схема подготовки учащихся к выполнению контрольных нормативов по президентским тестам с помощью домашних заданий. В </w:t>
      </w:r>
      <w:proofErr w:type="gramStart"/>
      <w:r w:rsidR="009035F4">
        <w:rPr>
          <w:rFonts w:ascii="Times New Roman" w:hAnsi="Times New Roman" w:cs="Times New Roman"/>
          <w:sz w:val="28"/>
          <w:szCs w:val="28"/>
        </w:rPr>
        <w:t>данном</w:t>
      </w:r>
      <w:proofErr w:type="gramEnd"/>
      <w:r w:rsidR="009035F4">
        <w:rPr>
          <w:rFonts w:ascii="Times New Roman" w:hAnsi="Times New Roman" w:cs="Times New Roman"/>
          <w:sz w:val="28"/>
          <w:szCs w:val="28"/>
        </w:rPr>
        <w:t xml:space="preserve"> модели – схеме к каждой изучаемой теме приводятся  основные задания, основные средства их выполнения, тесты контроля и количество учебных часов на изучение каждой темы.</w:t>
      </w:r>
    </w:p>
    <w:p w:rsidR="00CB0A12" w:rsidRDefault="009035F4" w:rsidP="00130DB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="00CB0A12">
        <w:rPr>
          <w:rFonts w:ascii="Times New Roman" w:hAnsi="Times New Roman" w:cs="Times New Roman"/>
          <w:sz w:val="28"/>
          <w:szCs w:val="28"/>
        </w:rPr>
        <w:t>к сдаче нормативов по бегу намеченный на одно тренировочное занятие объем бега в начале</w:t>
      </w:r>
      <w:proofErr w:type="gramEnd"/>
      <w:r w:rsidR="00CB0A12">
        <w:rPr>
          <w:rFonts w:ascii="Times New Roman" w:hAnsi="Times New Roman" w:cs="Times New Roman"/>
          <w:sz w:val="28"/>
          <w:szCs w:val="28"/>
        </w:rPr>
        <w:t xml:space="preserve"> целесообразно выполнять в два – три подхода. В конце каждой недели необходимо сделать без перерыва полную норму</w:t>
      </w:r>
      <w:r w:rsidR="00CE22B7">
        <w:rPr>
          <w:rFonts w:ascii="Times New Roman" w:hAnsi="Times New Roman" w:cs="Times New Roman"/>
          <w:sz w:val="28"/>
          <w:szCs w:val="28"/>
        </w:rPr>
        <w:t xml:space="preserve">. </w:t>
      </w:r>
      <w:r w:rsidR="00CB0A12">
        <w:rPr>
          <w:rFonts w:ascii="Times New Roman" w:hAnsi="Times New Roman" w:cs="Times New Roman"/>
          <w:sz w:val="28"/>
          <w:szCs w:val="28"/>
        </w:rPr>
        <w:t xml:space="preserve"> Для </w:t>
      </w:r>
      <w:r w:rsidR="00CE22B7">
        <w:rPr>
          <w:rFonts w:ascii="Times New Roman" w:hAnsi="Times New Roman" w:cs="Times New Roman"/>
          <w:sz w:val="28"/>
          <w:szCs w:val="28"/>
        </w:rPr>
        <w:t xml:space="preserve">учащихся 10, 11 классов </w:t>
      </w:r>
      <w:r w:rsidR="00CB0A12">
        <w:rPr>
          <w:rFonts w:ascii="Times New Roman" w:hAnsi="Times New Roman" w:cs="Times New Roman"/>
          <w:sz w:val="28"/>
          <w:szCs w:val="28"/>
        </w:rPr>
        <w:t>рекомендуется такая продолжительность занятия по месяцам: сентябрь – девушки 8 мин, юноши – 10 мин; октябрь – соответственно 11 и 13 мин; ноябрь – 14 и 16 мин; декабрь – 17 и 19 мин. В январе и феврале продолжительность бега может оставаться равной декабрьской, с марта она должна возрасти до 20 и 22 мин, в апреле – 23 и 25 мин, в мае – до 25 и 20 мин.</w:t>
      </w:r>
    </w:p>
    <w:p w:rsidR="00CE22B7" w:rsidRDefault="00CB0A12" w:rsidP="00130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задании </w:t>
      </w:r>
      <w:r w:rsidR="000E054F">
        <w:rPr>
          <w:rFonts w:ascii="Times New Roman" w:hAnsi="Times New Roman" w:cs="Times New Roman"/>
          <w:sz w:val="28"/>
          <w:szCs w:val="28"/>
        </w:rPr>
        <w:t xml:space="preserve"> на октябрь и апрель рекомендуется включать и ускоренный бег (до 10 – 20 % от общего километража) с целью лучшей подготовки к традиционным кроссовым соревнованиям. </w:t>
      </w:r>
    </w:p>
    <w:p w:rsidR="000E054F" w:rsidRDefault="000E054F" w:rsidP="00130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сдаче нормативов в беге на 100 м и в прыжках в длину помимо чисто беговых заданий способствуют сокращенные комплексы специальных (5-6) упражнений, составленные по методу круговой тренировки. Средством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подготовленностью являются прыжки в длину с места и с разбега.</w:t>
      </w:r>
    </w:p>
    <w:p w:rsidR="00130DB0" w:rsidRDefault="000E054F" w:rsidP="00130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средств подготовки к прыжкам в высоту с разбега используются прыжки через скакалку и выпрыгивания вверх из упора присев. Контролировать повышение</w:t>
      </w:r>
      <w:r w:rsidR="00CE22B7">
        <w:rPr>
          <w:rFonts w:ascii="Times New Roman" w:hAnsi="Times New Roman" w:cs="Times New Roman"/>
          <w:sz w:val="28"/>
          <w:szCs w:val="28"/>
        </w:rPr>
        <w:t xml:space="preserve">  прыгучест</w:t>
      </w:r>
      <w:r>
        <w:rPr>
          <w:rFonts w:ascii="Times New Roman" w:hAnsi="Times New Roman" w:cs="Times New Roman"/>
          <w:sz w:val="28"/>
          <w:szCs w:val="28"/>
        </w:rPr>
        <w:t>и можно с помощью теста</w:t>
      </w:r>
      <w:r w:rsidR="00016DFD">
        <w:rPr>
          <w:rFonts w:ascii="Times New Roman" w:hAnsi="Times New Roman" w:cs="Times New Roman"/>
          <w:sz w:val="28"/>
          <w:szCs w:val="28"/>
        </w:rPr>
        <w:t xml:space="preserve"> – выпрыгивание вверх </w:t>
      </w:r>
      <w:proofErr w:type="gramStart"/>
      <w:r w:rsidR="00016DF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16DFD">
        <w:rPr>
          <w:rFonts w:ascii="Times New Roman" w:hAnsi="Times New Roman" w:cs="Times New Roman"/>
          <w:sz w:val="28"/>
          <w:szCs w:val="28"/>
        </w:rPr>
        <w:t xml:space="preserve"> взмахом руками после отталкивания двумя ногами и прыжки в высоту с места.</w:t>
      </w:r>
    </w:p>
    <w:p w:rsidR="007503E3" w:rsidRDefault="007503E3" w:rsidP="00130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сдаче норматива по толканию ядра рекомендуется сокращенные комплексы специальных упражнений с на</w:t>
      </w:r>
      <w:r w:rsidR="00CE22B7">
        <w:rPr>
          <w:rFonts w:ascii="Times New Roman" w:hAnsi="Times New Roman" w:cs="Times New Roman"/>
          <w:sz w:val="28"/>
          <w:szCs w:val="28"/>
        </w:rPr>
        <w:t xml:space="preserve">бивными мячами (толчок от груди,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2B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росок через спину</w:t>
      </w:r>
      <w:r w:rsidR="00CE22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2B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росок из за головы), упражнения с амортизатором, гантелями, изометрические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имибазионные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371EAB" w:rsidRDefault="00371EAB" w:rsidP="00130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выполнения домашнего задания определяется по результату контрольных испытаний в толкании ядра с места и оценке за технику после переступания (учитывается величина сдвигов за конкретный срок).</w:t>
      </w:r>
    </w:p>
    <w:p w:rsidR="00371EAB" w:rsidRDefault="00371EAB" w:rsidP="00130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Гимнастический раздел нормативов требует более длительной подготовки, чем некоторые легкоатлетические виды, поэтому задания на дом планируются на период с декабря по февраль. К выполнению нормативов по подтягиванию в висе хорошо подходят задания на поднимание рук к плечам с отягощением, комплексы упражнений с гантелями. Для подготовки к сдаче нормы в сгибании и разгибании рук в упоре лежа используется основное задание.</w:t>
      </w:r>
    </w:p>
    <w:p w:rsidR="00371EAB" w:rsidRDefault="00371EAB" w:rsidP="00130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 в упор  переворотом или подниманием и опускание туловища из положения, лежа легче выполнять, если мышцы брюшного пресса и спины хорошо развиты с помощью многократного держания «угла» и основных упражнений.</w:t>
      </w:r>
    </w:p>
    <w:p w:rsidR="00371EAB" w:rsidRDefault="00371EAB" w:rsidP="00130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программы «Плавание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093EB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93EBE">
        <w:rPr>
          <w:rFonts w:ascii="Times New Roman" w:hAnsi="Times New Roman" w:cs="Times New Roman"/>
          <w:sz w:val="28"/>
          <w:szCs w:val="28"/>
        </w:rPr>
        <w:t>зучается в июне, поэтому учащиеся получают задания на летние каникулы. Они состоят из специальных упражнений, плавания на выносливость и скорость (10 – 15% от общего метража дистанции).</w:t>
      </w:r>
    </w:p>
    <w:p w:rsidR="00093EBE" w:rsidRDefault="00093EBE" w:rsidP="00130D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3EBE" w:rsidRDefault="00093EBE" w:rsidP="00093E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 Организационно – методические рекомендации по   внедрению домашних заданий</w:t>
      </w:r>
    </w:p>
    <w:p w:rsidR="00093EBE" w:rsidRDefault="00093EBE" w:rsidP="00093E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93EBE" w:rsidRDefault="00093EBE" w:rsidP="00093E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Предварительным этапом подготовки к выполнению домашних заданий является ознакомление учащихся с правилами выполнения упражнений, с их назначением, отработка учащимися деталей движений, а также упражнений в целом. Учащиеся </w:t>
      </w:r>
      <w:r w:rsidR="006E4C58">
        <w:rPr>
          <w:rFonts w:ascii="Times New Roman" w:hAnsi="Times New Roman" w:cs="Times New Roman"/>
          <w:sz w:val="28"/>
          <w:szCs w:val="28"/>
        </w:rPr>
        <w:t xml:space="preserve">делают соответствующие записи в специальной тетради, которая включает разделы: режим дня </w:t>
      </w:r>
      <w:proofErr w:type="gramStart"/>
      <w:r w:rsidR="006E4C5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E4C58">
        <w:rPr>
          <w:rFonts w:ascii="Times New Roman" w:hAnsi="Times New Roman" w:cs="Times New Roman"/>
          <w:sz w:val="28"/>
          <w:szCs w:val="28"/>
        </w:rPr>
        <w:t>с примечаниями), динамика  физического развития, карта двигательной подготовленности, нормативы по президентским тестам и их выполнение, контрольные упражнения и нормы оценки физической подготовленности, результаты участия в соревнованиях, выполнение норм спортивных разрядов и результаты домашних заданий.</w:t>
      </w:r>
    </w:p>
    <w:p w:rsidR="006E4C58" w:rsidRDefault="006E4C58" w:rsidP="00093E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следующем этапе учащимся предлагается первый максимальный тест (МТ-1) в основном упражнении (преимущественно для гимнастического раздела комплекса), а для других разделов – в основном и подводящем упражнениях. Из специальных упражнений, направленных на подготовку в спринте, в прыжках в длину, в толкании ядра, оцениваются 2-3 основных упражнения.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заданий в беге на </w:t>
      </w:r>
      <w:r w:rsidR="0092769C">
        <w:rPr>
          <w:rFonts w:ascii="Times New Roman" w:hAnsi="Times New Roman" w:cs="Times New Roman"/>
          <w:sz w:val="28"/>
          <w:szCs w:val="28"/>
        </w:rPr>
        <w:t>выносливость осуществляется осенью или весной ежемесячно с помощью теста – 1,2 и 1,5 минутного бега, а также определения максимальной емкости легких прибором «сухой спирометр» (12 – минутный бег «тест Купера» позволяет оценить общую выносливость и степень физической подготовленности; 1,5- минутный бег – специальную скоростную выносливость).</w:t>
      </w:r>
    </w:p>
    <w:p w:rsidR="0092769C" w:rsidRDefault="0092769C" w:rsidP="00093E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важных педагогических требований к организации домашних заданий – постепенность в нарастании нагрузки и систематичность их выполнения. Можно начинать</w:t>
      </w:r>
      <w:r w:rsidR="005745F0">
        <w:rPr>
          <w:rFonts w:ascii="Times New Roman" w:hAnsi="Times New Roman" w:cs="Times New Roman"/>
          <w:sz w:val="28"/>
          <w:szCs w:val="28"/>
        </w:rPr>
        <w:t xml:space="preserve"> с трех занятий в неделю, ежемес</w:t>
      </w:r>
      <w:r>
        <w:rPr>
          <w:rFonts w:ascii="Times New Roman" w:hAnsi="Times New Roman" w:cs="Times New Roman"/>
          <w:sz w:val="28"/>
          <w:szCs w:val="28"/>
        </w:rPr>
        <w:t>ячно</w:t>
      </w:r>
      <w:r w:rsidR="005745F0">
        <w:rPr>
          <w:rFonts w:ascii="Times New Roman" w:hAnsi="Times New Roman" w:cs="Times New Roman"/>
          <w:sz w:val="28"/>
          <w:szCs w:val="28"/>
        </w:rPr>
        <w:t xml:space="preserve"> увеличивать это число на одно занятие – так, чтобы за четыре месяца дойти </w:t>
      </w:r>
      <w:proofErr w:type="gramStart"/>
      <w:r w:rsidR="005745F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745F0">
        <w:rPr>
          <w:rFonts w:ascii="Times New Roman" w:hAnsi="Times New Roman" w:cs="Times New Roman"/>
          <w:sz w:val="28"/>
          <w:szCs w:val="28"/>
        </w:rPr>
        <w:t xml:space="preserve"> шестиразовых.</w:t>
      </w:r>
    </w:p>
    <w:p w:rsidR="005745F0" w:rsidRDefault="005745F0" w:rsidP="00093E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МТ-1 учащиеся сами программируют домашнее задание, как правило, на двухнедельный срок согласно формуле (МТ=1х2)+2п, где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 дней (см.приложение 2).</w:t>
      </w:r>
    </w:p>
    <w:p w:rsidR="005745F0" w:rsidRDefault="005745F0" w:rsidP="00093E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задания давались по методу круговой тренировки, то учет их выполнения проводится по другой форме (см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3). Помимо сохранения двухнедельного цикла, как наиболее оптимального, учитывается суммарный объем выполненных упражнений без учета МТ, результат улучшения и время, затраченное на весь комплекс.</w:t>
      </w:r>
    </w:p>
    <w:p w:rsidR="00D12130" w:rsidRDefault="00D12130" w:rsidP="00093E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учета выполнения ежемесячного задания в беге имеет несколько другую форму (см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4). Здесь учитываются данные самоконтроля за приспособляемостью организма к нагрузке с помощью регистрации частоты сердечных сокращений (ЧСС) по пульсу. Желательно измерять пульс не реже 1 раза в неделю (четырежды в день): лежа после сна, до бега, после 5 минутного отдыха.</w:t>
      </w:r>
    </w:p>
    <w:p w:rsidR="005745F0" w:rsidRDefault="005745F0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F64">
        <w:rPr>
          <w:rFonts w:ascii="Times New Roman" w:hAnsi="Times New Roman" w:cs="Times New Roman"/>
          <w:sz w:val="28"/>
          <w:szCs w:val="28"/>
        </w:rPr>
        <w:t xml:space="preserve">После нагрузки ЧСС лучше подсчитать в области височной, сонной артерии или в месте проекции верхушки сердца </w:t>
      </w:r>
      <w:proofErr w:type="gramStart"/>
      <w:r w:rsidR="004A5F6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A5F64">
        <w:rPr>
          <w:rFonts w:ascii="Times New Roman" w:hAnsi="Times New Roman" w:cs="Times New Roman"/>
          <w:sz w:val="28"/>
          <w:szCs w:val="28"/>
        </w:rPr>
        <w:t xml:space="preserve">область </w:t>
      </w:r>
      <w:r w:rsidR="004A5F6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A5F64" w:rsidRPr="004A5F64">
        <w:rPr>
          <w:rFonts w:ascii="Times New Roman" w:hAnsi="Times New Roman" w:cs="Times New Roman"/>
          <w:sz w:val="28"/>
          <w:szCs w:val="28"/>
        </w:rPr>
        <w:t xml:space="preserve"> </w:t>
      </w:r>
      <w:r w:rsidR="004A5F64">
        <w:rPr>
          <w:rFonts w:ascii="Times New Roman" w:hAnsi="Times New Roman" w:cs="Times New Roman"/>
          <w:sz w:val="28"/>
          <w:szCs w:val="28"/>
        </w:rPr>
        <w:t>–</w:t>
      </w:r>
      <w:r w:rsidR="004A5F64" w:rsidRPr="004A5F64">
        <w:rPr>
          <w:rFonts w:ascii="Times New Roman" w:hAnsi="Times New Roman" w:cs="Times New Roman"/>
          <w:sz w:val="28"/>
          <w:szCs w:val="28"/>
        </w:rPr>
        <w:t xml:space="preserve"> </w:t>
      </w:r>
      <w:r w:rsidR="004A5F6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A5F64">
        <w:rPr>
          <w:rFonts w:ascii="Times New Roman" w:hAnsi="Times New Roman" w:cs="Times New Roman"/>
          <w:sz w:val="28"/>
          <w:szCs w:val="28"/>
        </w:rPr>
        <w:t xml:space="preserve"> </w:t>
      </w:r>
      <w:r w:rsidR="004A5F64">
        <w:rPr>
          <w:rFonts w:ascii="Times New Roman" w:hAnsi="Times New Roman" w:cs="Times New Roman"/>
          <w:sz w:val="28"/>
          <w:szCs w:val="28"/>
          <w:lang w:val="kk-KZ"/>
        </w:rPr>
        <w:t xml:space="preserve">межреберья под грудной </w:t>
      </w:r>
      <w:r w:rsidR="004A5F64">
        <w:rPr>
          <w:rFonts w:ascii="Times New Roman" w:hAnsi="Times New Roman" w:cs="Times New Roman"/>
          <w:sz w:val="28"/>
          <w:szCs w:val="28"/>
          <w:lang w:val="kk-KZ"/>
        </w:rPr>
        <w:lastRenderedPageBreak/>
        <w:t>мышцей). Измерение проводится тотчас ( в первые 10 сек) после окончания действия нагрузки, так как в течение первой минуты восстановительного периода происходит значительное снижение ЧСС.</w:t>
      </w:r>
    </w:p>
    <w:p w:rsidR="004A5F64" w:rsidRDefault="004A5F64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Обычно в вертикальном положении ЧСС бывает большей. Ее прирост до 10 ударов в минуту расценивается как показатель отличной реакции, до 20 ударов в минуту говорит о неудовлетворительной реакции и свидетельствует о недостаточности нервной регуляции сердечно – сосудистой системы организма занимающегося.</w:t>
      </w:r>
    </w:p>
    <w:p w:rsidR="00BA0E8C" w:rsidRDefault="004A5F64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Снижение ЧСС при повышающей нагрузге будет показателем улучшения физической подготовленности, хорошей приспособляемости организма.</w:t>
      </w:r>
      <w:r w:rsidR="00BA0E8C">
        <w:rPr>
          <w:rFonts w:ascii="Times New Roman" w:hAnsi="Times New Roman" w:cs="Times New Roman"/>
          <w:sz w:val="28"/>
          <w:szCs w:val="28"/>
          <w:lang w:val="kk-KZ"/>
        </w:rPr>
        <w:t xml:space="preserve"> Для более точной дозировки беговой нагрузки в начале занятий может использоваться следующая формула: интенсивность занятий равна ЧСС в покое плюс 50% учащения ее при максимальной нагрузке.</w:t>
      </w:r>
    </w:p>
    <w:p w:rsidR="00BA0E8C" w:rsidRDefault="00BA0E8C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Обязателен систематический учет пробегаемых за неделю километров, что облегчает быстрый подсчет суммарного километража за месяц. В памятке даются оценочные результаты (контроль по 5-6 бальной системе) физической подготовленности в 12- минутном беге. Бег на воздухе при возможности заменяют бегом в помещении из расчета 1 км за 7 мин. </w:t>
      </w:r>
    </w:p>
    <w:p w:rsidR="00BA0E8C" w:rsidRDefault="00BA0E8C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Предварительно на уроках учащиеся знакомятся с правильным подсчетом пульса, осваивают темп бега на 1 км, учатся подсчитывать суммарный километраж бега и определять длину пробегаемой дистанции.</w:t>
      </w:r>
    </w:p>
    <w:p w:rsidR="001B264E" w:rsidRDefault="00BA0E8C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Круговой метод в урочной системе домашних заданий учащихся средних </w:t>
      </w:r>
      <w:r w:rsidR="00C545F2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специальных учебных заведений</w:t>
      </w:r>
      <w:r w:rsidR="001B264E">
        <w:rPr>
          <w:rFonts w:ascii="Times New Roman" w:hAnsi="Times New Roman" w:cs="Times New Roman"/>
          <w:sz w:val="28"/>
          <w:szCs w:val="28"/>
          <w:lang w:val="kk-KZ"/>
        </w:rPr>
        <w:t xml:space="preserve"> целесообразно пр</w:t>
      </w:r>
      <w:r w:rsidR="00C545F2">
        <w:rPr>
          <w:rFonts w:ascii="Times New Roman" w:hAnsi="Times New Roman" w:cs="Times New Roman"/>
          <w:sz w:val="28"/>
          <w:szCs w:val="28"/>
          <w:lang w:val="kk-KZ"/>
        </w:rPr>
        <w:t>именять, начиная с конца первой четверти</w:t>
      </w:r>
      <w:r w:rsidR="001B264E">
        <w:rPr>
          <w:rFonts w:ascii="Times New Roman" w:hAnsi="Times New Roman" w:cs="Times New Roman"/>
          <w:sz w:val="28"/>
          <w:szCs w:val="28"/>
          <w:lang w:val="kk-KZ"/>
        </w:rPr>
        <w:t>, когда учебные занятия проводятся в условиях спортивного зала, и имеется большая возможность использования технических средств. Метод круговой тренировки желательно внедрять в систему домашних заданий лишь после достаточно хорошего</w:t>
      </w:r>
      <w:r w:rsidR="00C545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264E">
        <w:rPr>
          <w:rFonts w:ascii="Times New Roman" w:hAnsi="Times New Roman" w:cs="Times New Roman"/>
          <w:sz w:val="28"/>
          <w:szCs w:val="28"/>
          <w:lang w:val="kk-KZ"/>
        </w:rPr>
        <w:t>усвоения его на учебных занятиях.</w:t>
      </w:r>
    </w:p>
    <w:p w:rsidR="00B752BF" w:rsidRDefault="001B264E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Необходимо учитывать некоторые отличия при проведении кругового метода н</w:t>
      </w:r>
      <w:r w:rsidR="00C545F2">
        <w:rPr>
          <w:rFonts w:ascii="Times New Roman" w:hAnsi="Times New Roman" w:cs="Times New Roman"/>
          <w:sz w:val="28"/>
          <w:szCs w:val="28"/>
          <w:lang w:val="kk-KZ"/>
        </w:rPr>
        <w:t>а уроке и в домашней обстановке</w:t>
      </w:r>
      <w:r>
        <w:rPr>
          <w:rFonts w:ascii="Times New Roman" w:hAnsi="Times New Roman" w:cs="Times New Roman"/>
          <w:sz w:val="28"/>
          <w:szCs w:val="28"/>
          <w:lang w:val="kk-KZ"/>
        </w:rPr>
        <w:t>. Если на уроке каждый учащийся имел свой «стартовый номер», то при самостоятельных занятиях он обязан выполнить комплекс упражнений по методу круговой тренировки в строгой последовательности, «поточно»</w:t>
      </w:r>
      <w:r w:rsidR="00B752BF">
        <w:rPr>
          <w:rFonts w:ascii="Times New Roman" w:hAnsi="Times New Roman" w:cs="Times New Roman"/>
          <w:sz w:val="28"/>
          <w:szCs w:val="28"/>
          <w:lang w:val="kk-KZ"/>
        </w:rPr>
        <w:t>, начиная с первого упражнения. Причем так же, и на уроке, занимающийся обязан выполнять весь комплекс непрерывно с запланированными паузами между упражнениями в 30 с, после чего сделать перерыв в занятиях. Максимальная дозировка по методу круговой тренировки в домашних заданиях – трехкратное повторение комплекса в течение дня.</w:t>
      </w:r>
    </w:p>
    <w:p w:rsidR="00B50388" w:rsidRDefault="00B752BF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Там, где задания требуют оценки правильности выполнения упражнений (сгибание рук в упоре лежа и другие), МТ осуществляет преподаватель физвоспитания. В остальных случаях возможен взаимоконтроль учащихся, что значительно сокращает время проведения контрольных тестов (до 5-6 мин на группу в </w:t>
      </w:r>
      <w:r w:rsidR="00CC5987">
        <w:rPr>
          <w:rFonts w:ascii="Times New Roman" w:hAnsi="Times New Roman" w:cs="Times New Roman"/>
          <w:sz w:val="28"/>
          <w:szCs w:val="28"/>
          <w:lang w:val="kk-KZ"/>
        </w:rPr>
        <w:t>10-</w:t>
      </w:r>
      <w:r>
        <w:rPr>
          <w:rFonts w:ascii="Times New Roman" w:hAnsi="Times New Roman" w:cs="Times New Roman"/>
          <w:sz w:val="28"/>
          <w:szCs w:val="28"/>
          <w:lang w:val="kk-KZ"/>
        </w:rPr>
        <w:t>30 человек). Быстрой фиксации результатов помогают заранее приготовленные карточки с указанием фамилии, имени</w:t>
      </w:r>
      <w:r w:rsidR="00CC5987">
        <w:rPr>
          <w:rFonts w:ascii="Times New Roman" w:hAnsi="Times New Roman" w:cs="Times New Roman"/>
          <w:sz w:val="28"/>
          <w:szCs w:val="28"/>
          <w:lang w:val="kk-KZ"/>
        </w:rPr>
        <w:t>, класса</w:t>
      </w:r>
      <w:r>
        <w:rPr>
          <w:rFonts w:ascii="Times New Roman" w:hAnsi="Times New Roman" w:cs="Times New Roman"/>
          <w:sz w:val="28"/>
          <w:szCs w:val="28"/>
          <w:lang w:val="kk-KZ"/>
        </w:rPr>
        <w:t>, названия упражнения, даты исходного</w:t>
      </w:r>
      <w:r w:rsidR="00B50388">
        <w:rPr>
          <w:rFonts w:ascii="Times New Roman" w:hAnsi="Times New Roman" w:cs="Times New Roman"/>
          <w:sz w:val="28"/>
          <w:szCs w:val="28"/>
          <w:lang w:val="kk-KZ"/>
        </w:rPr>
        <w:t>,промежуточного и конечного результатов.</w:t>
      </w:r>
    </w:p>
    <w:p w:rsidR="004A5F64" w:rsidRDefault="00B50388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Если для выполнения домашнего</w:t>
      </w:r>
      <w:r w:rsidR="00CC59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задания учащимся потребуется личный спортивный инвентарь ( скакалка, резиновый бинт и т.п.), </w:t>
      </w:r>
      <w:r w:rsidR="004A5F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преподавателю необходимо позаботиться об этом.</w:t>
      </w:r>
    </w:p>
    <w:p w:rsidR="00B50388" w:rsidRDefault="00B50388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Очень важно определить и четко объяснить учащимся время выполнения домашних заданий в режиме дня. </w:t>
      </w:r>
      <w:r w:rsidR="00CC5987">
        <w:rPr>
          <w:rFonts w:ascii="Times New Roman" w:hAnsi="Times New Roman" w:cs="Times New Roman"/>
          <w:sz w:val="28"/>
          <w:szCs w:val="28"/>
          <w:lang w:val="kk-KZ"/>
        </w:rPr>
        <w:t xml:space="preserve">Так </w:t>
      </w:r>
      <w:r>
        <w:rPr>
          <w:rFonts w:ascii="Times New Roman" w:hAnsi="Times New Roman" w:cs="Times New Roman"/>
          <w:sz w:val="28"/>
          <w:szCs w:val="28"/>
          <w:lang w:val="kk-KZ"/>
        </w:rPr>
        <w:t>бег в спокойном темпе можно включать в утреннюю гимнастику. Крайне полезен он и по оканчании учебных занятий. Упражнения скоростно – силовой направленности целесообразны в конце утренней гимнастики или в перерывах между приготовлением уроков, так как организм занимающихся подготовлен к такой работе.</w:t>
      </w:r>
    </w:p>
    <w:p w:rsidR="00B50388" w:rsidRDefault="00B50388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Физическая нагрузка, выполняемая на занятиях, ежедневно</w:t>
      </w:r>
      <w:r w:rsidR="00CC59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29A5">
        <w:rPr>
          <w:rFonts w:ascii="Times New Roman" w:hAnsi="Times New Roman" w:cs="Times New Roman"/>
          <w:sz w:val="28"/>
          <w:szCs w:val="28"/>
          <w:lang w:val="kk-KZ"/>
        </w:rPr>
        <w:t>возрастает. В конце первой недели хорошо на уроке или самостоятельно дома осуществить промежуточный контроль. Он позволит определить сдвиги за истекший период. При проведении МТ полезно создать эмоциональный настрой – заинтересовать занимающихся именно этим упражнениям. Можно выявлять чемпионов среди девушек и юношей, но, главное, необходимо убедить учащихся, что они могут и должны значительно перекрыть свои первоначальные показатели при условии добросовестного выполнения запрограммированной индивидуальной нагрузки.</w:t>
      </w:r>
    </w:p>
    <w:p w:rsidR="008629A5" w:rsidRDefault="008629A5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МТ – 2 проводится по такой же схеме, что и МТ – 1.</w:t>
      </w:r>
      <w:r w:rsidR="00772B55">
        <w:rPr>
          <w:rFonts w:ascii="Times New Roman" w:hAnsi="Times New Roman" w:cs="Times New Roman"/>
          <w:sz w:val="28"/>
          <w:szCs w:val="28"/>
          <w:lang w:val="kk-KZ"/>
        </w:rPr>
        <w:t xml:space="preserve"> Здесь важно проанализировать достижения каждого учащегося, что в дальнейшем должно  побудить их к сознательному выполнению последующих домашних заданий.</w:t>
      </w:r>
    </w:p>
    <w:p w:rsidR="00772B55" w:rsidRDefault="00772B55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При повторении домашних заданий в течение более чем двух недель необходимо сделать недельный перерыв и затем МТ – 1 не проводить, так как теперь его результатом будет результат МТ – 2. В данном случае программирование задания осуществляется по старой формуле, но на качественно новой основе, что позволит в дальнейшем добиться еще лучшего результата. Практика показывает, что ключевые упражнения для развития необходимых физических качеств и совершенствования двигательных навыков желательно систематически ( без длительных перерывов) </w:t>
      </w:r>
      <w:r w:rsidR="0004181D">
        <w:rPr>
          <w:rFonts w:ascii="Times New Roman" w:hAnsi="Times New Roman" w:cs="Times New Roman"/>
          <w:sz w:val="28"/>
          <w:szCs w:val="28"/>
          <w:lang w:val="kk-KZ"/>
        </w:rPr>
        <w:t>включать в комплексы домашних заданий по методу круговой тренировки.</w:t>
      </w:r>
    </w:p>
    <w:p w:rsidR="0004181D" w:rsidRDefault="0004181D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Контроль за выполнением домашних заданий осуществляется как на уроках, так и на массовых спортивных соревнованиях, таких, как день бегуна, день прыгуна и др. Такие соревнования повышают ответственность учащихся за совершенствование физической подготовленности. Успешному внедрению домашних заданий способствует система контроля за их выполнением на каждом уроке. Причем если задания сопряжены с подготовкой к сдаче контрольных нормативов, то оценка ставится согласно результатам учебной программы соответствующего курса. Если же задания служили целям развития необходимых физических качеств, можно использовать методический прием с учетом индивидуальных возможностей учащихся. В данном случае оценка выставляется в зависимости от величины улучшения МТ – 1.</w:t>
      </w:r>
      <w:r w:rsidR="004A76A2">
        <w:rPr>
          <w:rFonts w:ascii="Times New Roman" w:hAnsi="Times New Roman" w:cs="Times New Roman"/>
          <w:sz w:val="28"/>
          <w:szCs w:val="28"/>
          <w:lang w:val="kk-KZ"/>
        </w:rPr>
        <w:t xml:space="preserve"> Оценка «5» проставляется учащимся, значительно улучшившим первичный результат, оценка «4» - за незначительное улучшение результата. Повторение результатов МТ – 1 оценивается баллом «3», а снижение баллом «2». Практика показала, что </w:t>
      </w:r>
      <w:r w:rsidR="004A76A2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преподаватель обязан заранее акцентировать внимание учащихся на критериях оценок за домашние задания.</w:t>
      </w:r>
    </w:p>
    <w:p w:rsidR="004A76A2" w:rsidRDefault="004A76A2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Систематическое выполнение домашних заданий на протяжении учебного процесса позволяет значительно активизировать двигательную активность учащихся, создает </w:t>
      </w:r>
      <w:r w:rsidR="00300312">
        <w:rPr>
          <w:rFonts w:ascii="Times New Roman" w:hAnsi="Times New Roman" w:cs="Times New Roman"/>
          <w:sz w:val="28"/>
          <w:szCs w:val="28"/>
          <w:lang w:val="kk-KZ"/>
        </w:rPr>
        <w:t>непрерывность в занятиях, помогает большинству занимающихся без особого труда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0312">
        <w:rPr>
          <w:rFonts w:ascii="Times New Roman" w:hAnsi="Times New Roman" w:cs="Times New Roman"/>
          <w:sz w:val="28"/>
          <w:szCs w:val="28"/>
          <w:lang w:val="kk-KZ"/>
        </w:rPr>
        <w:t xml:space="preserve">справиться с выполнением контрольных нормативов на оценку «хорошо», с требованиями выполнения нормативов по президентским тестам. Опыт убеждает в большой эффективности домашних заданий: даже большинство </w:t>
      </w:r>
      <w:r w:rsidR="00CC5987">
        <w:rPr>
          <w:rFonts w:ascii="Times New Roman" w:hAnsi="Times New Roman" w:cs="Times New Roman"/>
          <w:sz w:val="28"/>
          <w:szCs w:val="28"/>
          <w:lang w:val="kk-KZ"/>
        </w:rPr>
        <w:t xml:space="preserve">учащихся </w:t>
      </w:r>
      <w:r w:rsidR="00300312">
        <w:rPr>
          <w:rFonts w:ascii="Times New Roman" w:hAnsi="Times New Roman" w:cs="Times New Roman"/>
          <w:sz w:val="28"/>
          <w:szCs w:val="28"/>
          <w:lang w:val="kk-KZ"/>
        </w:rPr>
        <w:t>успешно справляются с нормативами по учебной программе.</w:t>
      </w:r>
    </w:p>
    <w:p w:rsidR="002E3296" w:rsidRDefault="002E3296" w:rsidP="00093E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Исходя из вышеизложенного, можно сделать следующее выводы:</w:t>
      </w:r>
    </w:p>
    <w:p w:rsidR="007A3D4C" w:rsidRDefault="007A3D4C" w:rsidP="007A3D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внедрении домашних  зад</w:t>
      </w:r>
      <w:r w:rsidR="00F14F5B">
        <w:rPr>
          <w:rFonts w:ascii="Times New Roman" w:hAnsi="Times New Roman" w:cs="Times New Roman"/>
          <w:sz w:val="28"/>
          <w:szCs w:val="28"/>
          <w:lang w:val="kk-KZ"/>
        </w:rPr>
        <w:t>аний на начало года лучше да</w:t>
      </w:r>
      <w:r>
        <w:rPr>
          <w:rFonts w:ascii="Times New Roman" w:hAnsi="Times New Roman" w:cs="Times New Roman"/>
          <w:sz w:val="28"/>
          <w:szCs w:val="28"/>
          <w:lang w:val="kk-KZ"/>
        </w:rPr>
        <w:t>вать их по одному –</w:t>
      </w:r>
      <w:r w:rsidR="00F14F5B">
        <w:rPr>
          <w:rFonts w:ascii="Times New Roman" w:hAnsi="Times New Roman" w:cs="Times New Roman"/>
          <w:sz w:val="28"/>
          <w:szCs w:val="28"/>
          <w:lang w:val="kk-KZ"/>
        </w:rPr>
        <w:t xml:space="preserve"> двум упражнениям. На конец  года</w:t>
      </w:r>
      <w:r w:rsidR="000D6E51">
        <w:rPr>
          <w:rFonts w:ascii="Times New Roman" w:hAnsi="Times New Roman" w:cs="Times New Roman"/>
          <w:sz w:val="28"/>
          <w:szCs w:val="28"/>
          <w:lang w:val="kk-KZ"/>
        </w:rPr>
        <w:t xml:space="preserve"> обучения  целесообразны комплексные задания с использованием метода круговой тренировки .</w:t>
      </w:r>
    </w:p>
    <w:p w:rsidR="00F90F93" w:rsidRDefault="000D6E51" w:rsidP="007A3D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Домашние задание по физической культуре должны выполняться в режиме дня</w:t>
      </w:r>
      <w:r w:rsidR="00224460">
        <w:rPr>
          <w:rFonts w:ascii="Times New Roman" w:hAnsi="Times New Roman" w:cs="Times New Roman"/>
          <w:sz w:val="28"/>
          <w:szCs w:val="28"/>
          <w:lang w:val="kk-KZ"/>
        </w:rPr>
        <w:t xml:space="preserve"> в зависимости от поставленны</w:t>
      </w:r>
      <w:r w:rsidR="00F90F93">
        <w:rPr>
          <w:rFonts w:ascii="Times New Roman" w:hAnsi="Times New Roman" w:cs="Times New Roman"/>
          <w:sz w:val="28"/>
          <w:szCs w:val="28"/>
          <w:lang w:val="kk-KZ"/>
        </w:rPr>
        <w:t>х задач: сразу после окончания учебных занятий, или в перерывах между приготовлением уроков, или время утрен</w:t>
      </w:r>
      <w:r w:rsidR="00F14F5B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F90F93">
        <w:rPr>
          <w:rFonts w:ascii="Times New Roman" w:hAnsi="Times New Roman" w:cs="Times New Roman"/>
          <w:sz w:val="28"/>
          <w:szCs w:val="28"/>
          <w:lang w:val="kk-KZ"/>
        </w:rPr>
        <w:t>й г</w:t>
      </w:r>
      <w:r w:rsidR="00F14F5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F90F93">
        <w:rPr>
          <w:rFonts w:ascii="Times New Roman" w:hAnsi="Times New Roman" w:cs="Times New Roman"/>
          <w:sz w:val="28"/>
          <w:szCs w:val="28"/>
          <w:lang w:val="kk-KZ"/>
        </w:rPr>
        <w:t xml:space="preserve">мнастики. </w:t>
      </w:r>
    </w:p>
    <w:p w:rsidR="00457FC7" w:rsidRDefault="00F90F93" w:rsidP="007A3D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Передовой практический опыт показывает,что особенно эффективны задания, связанный </w:t>
      </w:r>
      <w:r w:rsidR="00F63637">
        <w:rPr>
          <w:rFonts w:ascii="Times New Roman" w:hAnsi="Times New Roman" w:cs="Times New Roman"/>
          <w:sz w:val="28"/>
          <w:szCs w:val="28"/>
          <w:lang w:val="kk-KZ"/>
        </w:rPr>
        <w:t>с приведением нетрадиц</w:t>
      </w:r>
      <w:r w:rsidR="00F14F5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F63637">
        <w:rPr>
          <w:rFonts w:ascii="Times New Roman" w:hAnsi="Times New Roman" w:cs="Times New Roman"/>
          <w:sz w:val="28"/>
          <w:szCs w:val="28"/>
          <w:lang w:val="kk-KZ"/>
        </w:rPr>
        <w:t>нных мероприятий по внеклассной работе,так как они способствуют развит</w:t>
      </w:r>
      <w:r w:rsidR="00F14F5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F63637">
        <w:rPr>
          <w:rFonts w:ascii="Times New Roman" w:hAnsi="Times New Roman" w:cs="Times New Roman"/>
          <w:sz w:val="28"/>
          <w:szCs w:val="28"/>
          <w:lang w:val="kk-KZ"/>
        </w:rPr>
        <w:t>ю спортивного интереса у у</w:t>
      </w:r>
      <w:r w:rsidR="00457FC7">
        <w:rPr>
          <w:rFonts w:ascii="Times New Roman" w:hAnsi="Times New Roman" w:cs="Times New Roman"/>
          <w:sz w:val="28"/>
          <w:szCs w:val="28"/>
          <w:lang w:val="kk-KZ"/>
        </w:rPr>
        <w:t>чашихся</w:t>
      </w:r>
      <w:r w:rsidR="00F14F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4F5B" w:rsidRDefault="00F14F5B" w:rsidP="007A3D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Домашние  задания,  являясь  логическим  продолжением  и дополнением  к урокам  физической  культуры,  помимо  повышения  двигательной  активности учащихся  воспитывает</w:t>
      </w:r>
      <w:r w:rsidR="00316337">
        <w:rPr>
          <w:rFonts w:ascii="Times New Roman" w:hAnsi="Times New Roman" w:cs="Times New Roman"/>
          <w:sz w:val="28"/>
          <w:szCs w:val="28"/>
          <w:lang w:val="kk-KZ"/>
        </w:rPr>
        <w:t xml:space="preserve">  у них  моралбно- волевые  и  нравственные качества,  способствуют  расширению  межпредметных  связей, лучшей  подготовке  к сдаче  президентских  тестов  и спортсменов разрядников.</w:t>
      </w:r>
    </w:p>
    <w:p w:rsidR="00F90F93" w:rsidRDefault="00F90F93" w:rsidP="007A3D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6337">
        <w:rPr>
          <w:rFonts w:ascii="Times New Roman" w:hAnsi="Times New Roman" w:cs="Times New Roman"/>
          <w:sz w:val="28"/>
          <w:szCs w:val="28"/>
          <w:lang w:val="kk-KZ"/>
        </w:rPr>
        <w:t>Ведение  специальных  тетрадей  учета  выполнения домашних  заданий  по физической  культуре будет  способствовать  не только развитию  спортивного  интереса, но  и  эстетическому  воспитанию.</w:t>
      </w:r>
    </w:p>
    <w:p w:rsidR="00316337" w:rsidRDefault="00316337" w:rsidP="007A3D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Систематический  контроль  за  выполнением  домашних  заданий  целесообразно  осуществлять</w:t>
      </w:r>
      <w:r w:rsidR="007459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как на  уроках  физического  воспитания,  так  и во  время  проведения  спортивно-массовых</w:t>
      </w:r>
      <w:r w:rsidR="00745994">
        <w:rPr>
          <w:rFonts w:ascii="Times New Roman" w:hAnsi="Times New Roman" w:cs="Times New Roman"/>
          <w:sz w:val="28"/>
          <w:szCs w:val="28"/>
          <w:lang w:val="kk-KZ"/>
        </w:rPr>
        <w:t xml:space="preserve">  мероприятий и соревнований. Причем  если  задания  направлены  на  развитие  необходимых  качеств,  то  следует  оценивать  результаты  в зависимости  от  улучшения  исходного  уровня.</w:t>
      </w:r>
    </w:p>
    <w:p w:rsidR="00745994" w:rsidRDefault="00745994" w:rsidP="007A3D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Несмотря  на то,  что  подготовительная  работа  по внедрению  домашних  заданий  в  режиме  для  учащихся  отнимает  у преподавателя  в  начале  много  времени, затраченные  усилия  и «потерянное»  время  в  дальнейшем  окупаются  значительным  повышением  двигательной активности  и физической  подготовленности  занимающихся.</w:t>
      </w:r>
    </w:p>
    <w:p w:rsidR="00745994" w:rsidRPr="001F18A7" w:rsidRDefault="00F90F93" w:rsidP="001F18A7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18A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  <w:r w:rsidR="00745994" w:rsidRPr="001F18A7">
        <w:rPr>
          <w:rFonts w:ascii="Times New Roman" w:hAnsi="Times New Roman" w:cs="Times New Roman"/>
          <w:b/>
          <w:sz w:val="24"/>
          <w:szCs w:val="24"/>
          <w:lang w:val="kk-KZ"/>
        </w:rPr>
        <w:t>Приложение1</w:t>
      </w:r>
    </w:p>
    <w:p w:rsidR="00745994" w:rsidRPr="00352705" w:rsidRDefault="00745994" w:rsidP="00745994">
      <w:pPr>
        <w:pStyle w:val="a3"/>
        <w:ind w:left="72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5994" w:rsidRPr="00352705" w:rsidRDefault="005D0497" w:rsidP="00745994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70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</w:t>
      </w:r>
      <w:r w:rsidR="0006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3527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Модель – схема</w:t>
      </w:r>
    </w:p>
    <w:p w:rsidR="005D0497" w:rsidRDefault="005D0497" w:rsidP="0074599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352705">
        <w:rPr>
          <w:rFonts w:ascii="Times New Roman" w:hAnsi="Times New Roman" w:cs="Times New Roman"/>
          <w:b/>
          <w:sz w:val="28"/>
          <w:szCs w:val="28"/>
          <w:lang w:val="kk-KZ"/>
        </w:rPr>
        <w:t>Подготовки  учащихся  средних учебных  заведений  к выполнению  контрольных  нормативов  и нормативов  по  президентски</w:t>
      </w:r>
      <w:r w:rsidR="00352705">
        <w:rPr>
          <w:rFonts w:ascii="Times New Roman" w:hAnsi="Times New Roman" w:cs="Times New Roman"/>
          <w:b/>
          <w:sz w:val="28"/>
          <w:szCs w:val="28"/>
          <w:lang w:val="kk-KZ"/>
        </w:rPr>
        <w:t>м  тестам  с помощью  домашних  заданий по физической  культуре.</w:t>
      </w:r>
    </w:p>
    <w:p w:rsidR="00DC0992" w:rsidRDefault="00DC0992" w:rsidP="0074599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012" w:type="dxa"/>
        <w:tblLook w:val="04A0"/>
      </w:tblPr>
      <w:tblGrid>
        <w:gridCol w:w="1269"/>
        <w:gridCol w:w="1512"/>
        <w:gridCol w:w="2187"/>
        <w:gridCol w:w="2584"/>
        <w:gridCol w:w="2460"/>
      </w:tblGrid>
      <w:tr w:rsidR="00594DE2" w:rsidRPr="00DC0992" w:rsidTr="009A05F0">
        <w:trPr>
          <w:trHeight w:val="1102"/>
        </w:trPr>
        <w:tc>
          <w:tcPr>
            <w:tcW w:w="1290" w:type="dxa"/>
          </w:tcPr>
          <w:p w:rsidR="00DC0992" w:rsidRPr="00DC0992" w:rsidRDefault="00DC0992" w:rsidP="00DC09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Периоды учебного года</w:t>
            </w:r>
          </w:p>
        </w:tc>
        <w:tc>
          <w:tcPr>
            <w:tcW w:w="1538" w:type="dxa"/>
          </w:tcPr>
          <w:p w:rsidR="00DC0992" w:rsidRPr="00DC0992" w:rsidRDefault="00DC0992" w:rsidP="00DC09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Изучаемая тема</w:t>
            </w:r>
          </w:p>
        </w:tc>
        <w:tc>
          <w:tcPr>
            <w:tcW w:w="2200" w:type="dxa"/>
          </w:tcPr>
          <w:p w:rsidR="00DC0992" w:rsidRPr="00DC0992" w:rsidRDefault="00DC0992" w:rsidP="00DC09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 задачи</w:t>
            </w:r>
          </w:p>
        </w:tc>
        <w:tc>
          <w:tcPr>
            <w:tcW w:w="2553" w:type="dxa"/>
          </w:tcPr>
          <w:p w:rsidR="00DC0992" w:rsidRPr="00DC0992" w:rsidRDefault="00DC0992" w:rsidP="00DC09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 средства  заданий</w:t>
            </w:r>
          </w:p>
        </w:tc>
        <w:tc>
          <w:tcPr>
            <w:tcW w:w="2431" w:type="dxa"/>
          </w:tcPr>
          <w:p w:rsidR="00DC0992" w:rsidRPr="00DC0992" w:rsidRDefault="00DC0992" w:rsidP="00DC09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 контроля</w:t>
            </w:r>
          </w:p>
          <w:p w:rsidR="00DC0992" w:rsidRPr="00DC0992" w:rsidRDefault="00DC0992" w:rsidP="00DC09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(МТ-1 и МТ-2)</w:t>
            </w:r>
          </w:p>
        </w:tc>
      </w:tr>
      <w:tr w:rsidR="00594DE2" w:rsidTr="009A05F0">
        <w:trPr>
          <w:trHeight w:val="1847"/>
        </w:trPr>
        <w:tc>
          <w:tcPr>
            <w:tcW w:w="1290" w:type="dxa"/>
          </w:tcPr>
          <w:p w:rsidR="00DC0992" w:rsidRPr="00DC0992" w:rsidRDefault="00DC0992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8" w:type="dxa"/>
          </w:tcPr>
          <w:p w:rsidR="00DC0992" w:rsidRPr="00DC0992" w:rsidRDefault="00DC0992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 с высокого</w:t>
            </w:r>
          </w:p>
          <w:p w:rsidR="00DC0992" w:rsidRPr="00DC0992" w:rsidRDefault="00DC0992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старта</w:t>
            </w:r>
          </w:p>
        </w:tc>
        <w:tc>
          <w:tcPr>
            <w:tcW w:w="2200" w:type="dxa"/>
          </w:tcPr>
          <w:p w:rsidR="00DC0992" w:rsidRDefault="00DC0992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1.Повышение  уровня  физической подготовленности.</w:t>
            </w:r>
          </w:p>
          <w:p w:rsidR="00DC0992" w:rsidRPr="00DC0992" w:rsidRDefault="00517503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Улучшение  технике  бега.</w:t>
            </w:r>
          </w:p>
        </w:tc>
        <w:tc>
          <w:tcPr>
            <w:tcW w:w="2553" w:type="dxa"/>
          </w:tcPr>
          <w:p w:rsidR="00DC0992" w:rsidRDefault="00517503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 в режиме времени:сентябрь: 8 мин.-девушки;</w:t>
            </w:r>
          </w:p>
          <w:p w:rsidR="00517503" w:rsidRDefault="00517503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мин.- юноши.</w:t>
            </w:r>
          </w:p>
          <w:p w:rsidR="00517503" w:rsidRPr="00DC0992" w:rsidRDefault="00517503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Октябрь: из них 10-15% ускоренного.</w:t>
            </w:r>
          </w:p>
        </w:tc>
        <w:tc>
          <w:tcPr>
            <w:tcW w:w="2431" w:type="dxa"/>
          </w:tcPr>
          <w:p w:rsidR="00DC0992" w:rsidRDefault="00517503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1.бег в режиме времени.</w:t>
            </w:r>
          </w:p>
          <w:p w:rsidR="00517503" w:rsidRDefault="00517503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2.Кросс на 500 м.(дев.) и 1000м. (юноши).</w:t>
            </w:r>
          </w:p>
          <w:p w:rsidR="00517503" w:rsidRPr="00DC0992" w:rsidRDefault="00517503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3.Жизненная емкость (ЖЕЛ) «сухой  спирометр»</w:t>
            </w:r>
          </w:p>
        </w:tc>
      </w:tr>
      <w:tr w:rsidR="00594DE2" w:rsidTr="009A05F0">
        <w:trPr>
          <w:trHeight w:val="1847"/>
        </w:trPr>
        <w:tc>
          <w:tcPr>
            <w:tcW w:w="1290" w:type="dxa"/>
          </w:tcPr>
          <w:p w:rsidR="00DC0992" w:rsidRPr="00DC0992" w:rsidRDefault="00DC0992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538" w:type="dxa"/>
          </w:tcPr>
          <w:p w:rsidR="00DC0992" w:rsidRPr="00DC0992" w:rsidRDefault="00517503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Прыжки  в длину с разбега</w:t>
            </w:r>
          </w:p>
        </w:tc>
        <w:tc>
          <w:tcPr>
            <w:tcW w:w="2200" w:type="dxa"/>
          </w:tcPr>
          <w:p w:rsidR="00DC0992" w:rsidRDefault="00517503" w:rsidP="00517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1.Формировать схему прыжка.</w:t>
            </w:r>
          </w:p>
          <w:p w:rsidR="00517503" w:rsidRPr="00DC0992" w:rsidRDefault="00065CC5" w:rsidP="005175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2.Повышать объём общепрыжковой нагрузки.</w:t>
            </w:r>
          </w:p>
        </w:tc>
        <w:tc>
          <w:tcPr>
            <w:tcW w:w="2553" w:type="dxa"/>
          </w:tcPr>
          <w:p w:rsidR="00DC0992" w:rsidRDefault="00065CC5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1.Спец. упр., направленные на формирование схеммы  прыжка.</w:t>
            </w:r>
          </w:p>
          <w:p w:rsidR="00065CC5" w:rsidRPr="00DC0992" w:rsidRDefault="00065CC5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2.Прыжки в длину с места(суммарный метраж).</w:t>
            </w:r>
          </w:p>
        </w:tc>
        <w:tc>
          <w:tcPr>
            <w:tcW w:w="2431" w:type="dxa"/>
          </w:tcPr>
          <w:p w:rsidR="00DC0992" w:rsidRDefault="006F2829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065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Прыжки в длину с разбега (от места отталкивания).</w:t>
            </w:r>
          </w:p>
          <w:p w:rsidR="00065CC5" w:rsidRPr="00DC0992" w:rsidRDefault="00065CC5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2.Прыжки  в длину с места.</w:t>
            </w:r>
          </w:p>
        </w:tc>
      </w:tr>
      <w:tr w:rsidR="00594DE2" w:rsidTr="009A05F0">
        <w:trPr>
          <w:trHeight w:val="1847"/>
        </w:trPr>
        <w:tc>
          <w:tcPr>
            <w:tcW w:w="1290" w:type="dxa"/>
          </w:tcPr>
          <w:p w:rsidR="00DC0992" w:rsidRPr="00065CC5" w:rsidRDefault="00DC0992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8" w:type="dxa"/>
          </w:tcPr>
          <w:p w:rsidR="00DC0992" w:rsidRPr="00065CC5" w:rsidRDefault="00B274A3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Толкание игра</w:t>
            </w:r>
          </w:p>
        </w:tc>
        <w:tc>
          <w:tcPr>
            <w:tcW w:w="2200" w:type="dxa"/>
          </w:tcPr>
          <w:p w:rsidR="00065CC5" w:rsidRDefault="00B274A3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1.Овладеть техникой толкания ядра с места.</w:t>
            </w:r>
          </w:p>
          <w:p w:rsidR="00B274A3" w:rsidRPr="00065CC5" w:rsidRDefault="00B274A3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2.Повысить силовые качества. </w:t>
            </w:r>
          </w:p>
        </w:tc>
        <w:tc>
          <w:tcPr>
            <w:tcW w:w="2553" w:type="dxa"/>
          </w:tcPr>
          <w:p w:rsidR="00DC0992" w:rsidRDefault="00B274A3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1.Имитация толкания ядра с места.</w:t>
            </w:r>
          </w:p>
          <w:p w:rsidR="00B274A3" w:rsidRDefault="00B274A3" w:rsidP="00B274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2.Спец.упражнения:</w:t>
            </w:r>
          </w:p>
          <w:p w:rsidR="00B274A3" w:rsidRDefault="00B274A3" w:rsidP="00B274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толчок от груди, бросок через спину, бросок из-за головы.</w:t>
            </w:r>
          </w:p>
          <w:p w:rsidR="00B274A3" w:rsidRPr="00065CC5" w:rsidRDefault="00B274A3" w:rsidP="00B274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</w:tcPr>
          <w:p w:rsidR="00DC0992" w:rsidRPr="00065CC5" w:rsidRDefault="006F2829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27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Толкания ядра с иеста.</w:t>
            </w:r>
          </w:p>
        </w:tc>
      </w:tr>
      <w:tr w:rsidR="00594DE2" w:rsidTr="009A05F0">
        <w:trPr>
          <w:trHeight w:val="1847"/>
        </w:trPr>
        <w:tc>
          <w:tcPr>
            <w:tcW w:w="1290" w:type="dxa"/>
          </w:tcPr>
          <w:p w:rsidR="00B274A3" w:rsidRPr="00065CC5" w:rsidRDefault="00B274A3" w:rsidP="00B12B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538" w:type="dxa"/>
          </w:tcPr>
          <w:p w:rsidR="00B274A3" w:rsidRPr="00065CC5" w:rsidRDefault="00B274A3" w:rsidP="00B12B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Кроссовый бег.</w:t>
            </w:r>
          </w:p>
        </w:tc>
        <w:tc>
          <w:tcPr>
            <w:tcW w:w="2200" w:type="dxa"/>
          </w:tcPr>
          <w:p w:rsidR="00B274A3" w:rsidRDefault="006F2829" w:rsidP="00B12B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27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Подготовить учащихся к успешной сдаче  норматива.</w:t>
            </w:r>
          </w:p>
          <w:p w:rsidR="00B274A3" w:rsidRPr="00065CC5" w:rsidRDefault="00B274A3" w:rsidP="00B12B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2.Повышение уровня  техники бега.</w:t>
            </w:r>
          </w:p>
        </w:tc>
        <w:tc>
          <w:tcPr>
            <w:tcW w:w="2553" w:type="dxa"/>
          </w:tcPr>
          <w:p w:rsidR="00B274A3" w:rsidRPr="00065CC5" w:rsidRDefault="00B274A3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 в режиме времени 14 мин-девушки, 16 мин.-юноши.</w:t>
            </w:r>
          </w:p>
        </w:tc>
        <w:tc>
          <w:tcPr>
            <w:tcW w:w="2431" w:type="dxa"/>
          </w:tcPr>
          <w:p w:rsidR="00B274A3" w:rsidRPr="00065CC5" w:rsidRDefault="006F2829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27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Кроссовыц бег девушки-3 км., юноши-6 км.</w:t>
            </w:r>
          </w:p>
        </w:tc>
      </w:tr>
      <w:tr w:rsidR="00594DE2" w:rsidTr="009A05F0">
        <w:trPr>
          <w:trHeight w:val="1265"/>
        </w:trPr>
        <w:tc>
          <w:tcPr>
            <w:tcW w:w="1290" w:type="dxa"/>
          </w:tcPr>
          <w:p w:rsidR="006F2829" w:rsidRPr="00065CC5" w:rsidRDefault="006F2829" w:rsidP="00B12B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538" w:type="dxa"/>
          </w:tcPr>
          <w:p w:rsidR="006F2829" w:rsidRDefault="006F2829" w:rsidP="00B12B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</w:t>
            </w:r>
          </w:p>
        </w:tc>
        <w:tc>
          <w:tcPr>
            <w:tcW w:w="2200" w:type="dxa"/>
          </w:tcPr>
          <w:p w:rsidR="006F2829" w:rsidRDefault="006F2829" w:rsidP="006F28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1.Готовить учащихся</w:t>
            </w:r>
          </w:p>
          <w:p w:rsidR="006F2829" w:rsidRDefault="006F2829" w:rsidP="006F28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сдаче нормативов.</w:t>
            </w:r>
          </w:p>
        </w:tc>
        <w:tc>
          <w:tcPr>
            <w:tcW w:w="2553" w:type="dxa"/>
          </w:tcPr>
          <w:p w:rsidR="006F2829" w:rsidRDefault="006F2829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1.Сгибание и разгибание рук в упоре лёжа (дев.)</w:t>
            </w:r>
          </w:p>
          <w:p w:rsidR="006F2829" w:rsidRDefault="006F2829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2.Подтягивание в висе, упражнение с </w:t>
            </w:r>
          </w:p>
          <w:p w:rsidR="006F2829" w:rsidRDefault="006F2829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отягощением(юн.)</w:t>
            </w:r>
          </w:p>
          <w:p w:rsidR="006F2829" w:rsidRDefault="006F2829" w:rsidP="006F28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 в объёме времени:девушки-12 мин.,юноши- 15 мин.</w:t>
            </w:r>
          </w:p>
        </w:tc>
        <w:tc>
          <w:tcPr>
            <w:tcW w:w="2431" w:type="dxa"/>
          </w:tcPr>
          <w:p w:rsidR="006F2829" w:rsidRDefault="006F2829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1.Сгибание и разгибание рук в упоре лёжа(дев.)</w:t>
            </w:r>
          </w:p>
          <w:p w:rsidR="006F2829" w:rsidRDefault="006F2829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2.Подтягивание в висе(юноши)</w:t>
            </w:r>
          </w:p>
        </w:tc>
      </w:tr>
      <w:tr w:rsidR="00594DE2" w:rsidTr="009A05F0">
        <w:trPr>
          <w:trHeight w:val="1935"/>
        </w:trPr>
        <w:tc>
          <w:tcPr>
            <w:tcW w:w="1290" w:type="dxa"/>
          </w:tcPr>
          <w:p w:rsidR="00B274A3" w:rsidRPr="00996C05" w:rsidRDefault="00996C05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Декабрь-январь</w:t>
            </w:r>
          </w:p>
        </w:tc>
        <w:tc>
          <w:tcPr>
            <w:tcW w:w="1538" w:type="dxa"/>
          </w:tcPr>
          <w:p w:rsidR="00B274A3" w:rsidRPr="00065CC5" w:rsidRDefault="00996C05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Баскетбол</w:t>
            </w:r>
          </w:p>
        </w:tc>
        <w:tc>
          <w:tcPr>
            <w:tcW w:w="2200" w:type="dxa"/>
          </w:tcPr>
          <w:p w:rsidR="00B274A3" w:rsidRPr="00065CC5" w:rsidRDefault="00996C05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Подготовить учащихся к выполнению зачетных  требований.</w:t>
            </w:r>
          </w:p>
        </w:tc>
        <w:tc>
          <w:tcPr>
            <w:tcW w:w="2553" w:type="dxa"/>
          </w:tcPr>
          <w:p w:rsidR="00B274A3" w:rsidRDefault="00853FC7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99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 в объёме времени: девушки-12 мин.,юноши- 15 мин.(с включением передвижения баскетболиста).</w:t>
            </w:r>
          </w:p>
          <w:p w:rsidR="00996C05" w:rsidRPr="00065CC5" w:rsidRDefault="00996C05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B12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Имитация</w:t>
            </w:r>
            <w:r w:rsidR="00853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элементов игры:ведения,передача мяча(двумя руками от груди и от плеча), бросок мяча после 2х шагов.</w:t>
            </w:r>
          </w:p>
        </w:tc>
        <w:tc>
          <w:tcPr>
            <w:tcW w:w="2431" w:type="dxa"/>
          </w:tcPr>
          <w:p w:rsidR="00B274A3" w:rsidRPr="00065CC5" w:rsidRDefault="00853FC7" w:rsidP="00594D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 зачетной</w:t>
            </w:r>
            <w:r w:rsidR="00594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комбинации:передача мяча(двумя руками от груди-рывок-ловля ведение –два шага-бросок одной рукой от плеча).</w:t>
            </w:r>
          </w:p>
        </w:tc>
      </w:tr>
      <w:tr w:rsidR="00594DE2" w:rsidTr="009A05F0">
        <w:trPr>
          <w:trHeight w:val="1935"/>
        </w:trPr>
        <w:tc>
          <w:tcPr>
            <w:tcW w:w="1290" w:type="dxa"/>
          </w:tcPr>
          <w:p w:rsidR="00594DE2" w:rsidRPr="00996C05" w:rsidRDefault="00594DE2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Январь-февраль</w:t>
            </w:r>
          </w:p>
        </w:tc>
        <w:tc>
          <w:tcPr>
            <w:tcW w:w="1538" w:type="dxa"/>
          </w:tcPr>
          <w:p w:rsidR="00594DE2" w:rsidRDefault="00594DE2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Лыжная подготовка</w:t>
            </w:r>
          </w:p>
        </w:tc>
        <w:tc>
          <w:tcPr>
            <w:tcW w:w="2200" w:type="dxa"/>
          </w:tcPr>
          <w:p w:rsidR="00594DE2" w:rsidRDefault="00594DE2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1.Подготовить учащихся к сдаче нормативов. Укрепление здоровья.</w:t>
            </w:r>
          </w:p>
        </w:tc>
        <w:tc>
          <w:tcPr>
            <w:tcW w:w="2553" w:type="dxa"/>
          </w:tcPr>
          <w:p w:rsidR="00594DE2" w:rsidRDefault="00082FD1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1.Выполнение упражнений по овладению техники лыжных ходов.</w:t>
            </w:r>
          </w:p>
          <w:p w:rsidR="00082FD1" w:rsidRDefault="00082FD1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2.Работа на лыжах по учебному кругу(с палками и без палок).</w:t>
            </w:r>
          </w:p>
        </w:tc>
        <w:tc>
          <w:tcPr>
            <w:tcW w:w="2431" w:type="dxa"/>
          </w:tcPr>
          <w:p w:rsidR="00594DE2" w:rsidRDefault="00082FD1" w:rsidP="00594D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Прохождение на лыжах на время: девушки 2 км. 11 мин., юноши 3км.-13 мин.</w:t>
            </w:r>
          </w:p>
        </w:tc>
      </w:tr>
      <w:tr w:rsidR="00594DE2" w:rsidTr="009A05F0">
        <w:trPr>
          <w:trHeight w:val="1935"/>
        </w:trPr>
        <w:tc>
          <w:tcPr>
            <w:tcW w:w="1290" w:type="dxa"/>
          </w:tcPr>
          <w:p w:rsidR="00594DE2" w:rsidRPr="00996C05" w:rsidRDefault="00082FD1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538" w:type="dxa"/>
          </w:tcPr>
          <w:p w:rsidR="00594DE2" w:rsidRDefault="00082FD1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</w:t>
            </w:r>
          </w:p>
        </w:tc>
        <w:tc>
          <w:tcPr>
            <w:tcW w:w="2200" w:type="dxa"/>
          </w:tcPr>
          <w:p w:rsidR="00594DE2" w:rsidRDefault="00082FD1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1.Подготовить учащихся к выполнению зачетных требований.</w:t>
            </w:r>
          </w:p>
        </w:tc>
        <w:tc>
          <w:tcPr>
            <w:tcW w:w="2553" w:type="dxa"/>
          </w:tcPr>
          <w:p w:rsidR="00594DE2" w:rsidRDefault="00082FD1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1.Выполнение подводящих  упражнений  в овлад</w:t>
            </w:r>
            <w:r w:rsidR="00E22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ении техники  волейбольных приёмов.</w:t>
            </w:r>
          </w:p>
          <w:p w:rsidR="007528FF" w:rsidRDefault="007528FF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2.Выполнение специальных упражнений с мячами (верхние, нижние передачи).</w:t>
            </w:r>
          </w:p>
          <w:p w:rsidR="007528FF" w:rsidRDefault="007528FF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Бег в объеме времени: девушки – 17 мин; юноши – 19 мин. </w:t>
            </w:r>
          </w:p>
        </w:tc>
        <w:tc>
          <w:tcPr>
            <w:tcW w:w="2431" w:type="dxa"/>
          </w:tcPr>
          <w:p w:rsidR="00594DE2" w:rsidRDefault="007528FF" w:rsidP="00594D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 зачетной комбинации: верхние, нижние передачи, подачи, передачи в парах.</w:t>
            </w:r>
          </w:p>
        </w:tc>
      </w:tr>
      <w:tr w:rsidR="00594DE2" w:rsidTr="009A05F0">
        <w:trPr>
          <w:trHeight w:val="1935"/>
        </w:trPr>
        <w:tc>
          <w:tcPr>
            <w:tcW w:w="1290" w:type="dxa"/>
          </w:tcPr>
          <w:p w:rsidR="00594DE2" w:rsidRPr="00996C05" w:rsidRDefault="007528FF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 - май</w:t>
            </w:r>
          </w:p>
        </w:tc>
        <w:tc>
          <w:tcPr>
            <w:tcW w:w="1538" w:type="dxa"/>
          </w:tcPr>
          <w:p w:rsidR="00594DE2" w:rsidRDefault="00D259E6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 на 100 м, эстафетный бег.</w:t>
            </w:r>
          </w:p>
        </w:tc>
        <w:tc>
          <w:tcPr>
            <w:tcW w:w="2200" w:type="dxa"/>
          </w:tcPr>
          <w:p w:rsidR="00D259E6" w:rsidRDefault="00D259E6" w:rsidP="00D259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1.Развивать качество быстроты в беге</w:t>
            </w:r>
          </w:p>
          <w:p w:rsidR="00594DE2" w:rsidRDefault="00D259E6" w:rsidP="00D259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2.Подготовить к сдаче контрольного норматива в беге на 100м. </w:t>
            </w:r>
          </w:p>
          <w:p w:rsidR="00A22911" w:rsidRDefault="00A22911" w:rsidP="00D259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Метание гранаты.</w:t>
            </w:r>
          </w:p>
        </w:tc>
        <w:tc>
          <w:tcPr>
            <w:tcW w:w="2553" w:type="dxa"/>
          </w:tcPr>
          <w:p w:rsidR="00594DE2" w:rsidRDefault="00D259E6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 в объеме времени (25 – 30мин) с имитацией приема – передачи эстафеты.</w:t>
            </w:r>
          </w:p>
          <w:p w:rsidR="00A22911" w:rsidRDefault="00A22911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Имитация и метание мяча с разбега.</w:t>
            </w:r>
          </w:p>
        </w:tc>
        <w:tc>
          <w:tcPr>
            <w:tcW w:w="2431" w:type="dxa"/>
          </w:tcPr>
          <w:p w:rsidR="00594DE2" w:rsidRDefault="00D259E6" w:rsidP="00594D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1.Бег на 100 м.</w:t>
            </w:r>
          </w:p>
          <w:p w:rsidR="00D259E6" w:rsidRDefault="00D259E6" w:rsidP="00594D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2.Техника приема – передачи эстафеты </w:t>
            </w:r>
            <w:r w:rsidR="00A2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способом «снизу».</w:t>
            </w:r>
          </w:p>
          <w:p w:rsidR="00A22911" w:rsidRDefault="00A22911" w:rsidP="00594D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Метание гранаты на дальность.</w:t>
            </w:r>
          </w:p>
        </w:tc>
      </w:tr>
      <w:tr w:rsidR="00594DE2" w:rsidTr="009A05F0">
        <w:trPr>
          <w:trHeight w:val="1935"/>
        </w:trPr>
        <w:tc>
          <w:tcPr>
            <w:tcW w:w="1290" w:type="dxa"/>
          </w:tcPr>
          <w:p w:rsidR="00594DE2" w:rsidRPr="00996C05" w:rsidRDefault="00A22911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1538" w:type="dxa"/>
          </w:tcPr>
          <w:p w:rsidR="00594DE2" w:rsidRDefault="00A22911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Плавание</w:t>
            </w:r>
          </w:p>
        </w:tc>
        <w:tc>
          <w:tcPr>
            <w:tcW w:w="2200" w:type="dxa"/>
          </w:tcPr>
          <w:p w:rsidR="00594DE2" w:rsidRDefault="00A22911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Готовить учащихся к сдаче контрольного норматива.</w:t>
            </w:r>
          </w:p>
        </w:tc>
        <w:tc>
          <w:tcPr>
            <w:tcW w:w="2553" w:type="dxa"/>
          </w:tcPr>
          <w:p w:rsidR="00594DE2" w:rsidRDefault="00A22911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1.Специальные упражнения по методу круговой тренировки (5-6 упражнений).</w:t>
            </w:r>
          </w:p>
          <w:p w:rsidR="00A22911" w:rsidRDefault="00A22911" w:rsidP="00DC09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2.Плавание на выносливость и скорость (10-15% от общего метража).</w:t>
            </w:r>
          </w:p>
        </w:tc>
        <w:tc>
          <w:tcPr>
            <w:tcW w:w="2431" w:type="dxa"/>
          </w:tcPr>
          <w:p w:rsidR="00594DE2" w:rsidRDefault="00A22911" w:rsidP="00594D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1.Плавание на дальность (для слабо плавающих).</w:t>
            </w:r>
          </w:p>
          <w:p w:rsidR="00A22911" w:rsidRDefault="00A22911" w:rsidP="00594D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2.Плавание (100 м.) на время.</w:t>
            </w:r>
          </w:p>
        </w:tc>
      </w:tr>
    </w:tbl>
    <w:p w:rsidR="00DC0992" w:rsidRDefault="00DC0992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F18A7" w:rsidRPr="001F18A7" w:rsidRDefault="001F18A7" w:rsidP="001F18A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</w:t>
      </w:r>
      <w:r w:rsidRPr="001F18A7">
        <w:rPr>
          <w:rFonts w:ascii="Times New Roman" w:hAnsi="Times New Roman" w:cs="Times New Roman"/>
          <w:b/>
          <w:sz w:val="24"/>
          <w:szCs w:val="24"/>
          <w:lang w:val="kk-KZ"/>
        </w:rPr>
        <w:t>Приложение 2</w:t>
      </w:r>
    </w:p>
    <w:p w:rsidR="001F18A7" w:rsidRDefault="001F18A7" w:rsidP="00DC099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="00BE63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E63E0" w:rsidRDefault="001F18A7" w:rsidP="00DC099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="00BE63E0">
        <w:rPr>
          <w:rFonts w:ascii="Times New Roman" w:hAnsi="Times New Roman" w:cs="Times New Roman"/>
          <w:b/>
          <w:sz w:val="28"/>
          <w:szCs w:val="28"/>
          <w:lang w:val="kk-KZ"/>
        </w:rPr>
        <w:t>Форма двухнедельного домашнего задания</w:t>
      </w:r>
    </w:p>
    <w:p w:rsidR="001F18A7" w:rsidRDefault="001F18A7" w:rsidP="00DC099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5A" w:rsidRDefault="00BE63E0" w:rsidP="006F235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1F18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Тема</w:t>
      </w:r>
      <w:r w:rsidR="006F235A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</w:t>
      </w:r>
    </w:p>
    <w:p w:rsidR="006F235A" w:rsidRDefault="006F235A" w:rsidP="006F235A">
      <w:pPr>
        <w:pStyle w:val="a3"/>
        <w:tabs>
          <w:tab w:val="left" w:pos="885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5A" w:rsidRDefault="006F235A" w:rsidP="006F235A">
      <w:pPr>
        <w:pStyle w:val="a3"/>
        <w:tabs>
          <w:tab w:val="left" w:pos="885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МТ-1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МТ-</w:t>
      </w:r>
      <w:r w:rsidR="000B22C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tbl>
      <w:tblPr>
        <w:tblStyle w:val="a8"/>
        <w:tblW w:w="567" w:type="dxa"/>
        <w:tblInd w:w="8613" w:type="dxa"/>
        <w:tblLook w:val="04A0"/>
      </w:tblPr>
      <w:tblGrid>
        <w:gridCol w:w="567"/>
      </w:tblGrid>
      <w:tr w:rsidR="006F235A" w:rsidTr="006F235A">
        <w:trPr>
          <w:trHeight w:val="545"/>
        </w:trPr>
        <w:tc>
          <w:tcPr>
            <w:tcW w:w="567" w:type="dxa"/>
          </w:tcPr>
          <w:p w:rsidR="006F235A" w:rsidRDefault="006F235A" w:rsidP="006F235A">
            <w:pPr>
              <w:pStyle w:val="a3"/>
              <w:tabs>
                <w:tab w:val="left" w:pos="87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F235A" w:rsidTr="006F235A">
        <w:trPr>
          <w:trHeight w:val="493"/>
        </w:trPr>
        <w:tc>
          <w:tcPr>
            <w:tcW w:w="567" w:type="dxa"/>
          </w:tcPr>
          <w:p w:rsidR="006F235A" w:rsidRDefault="006F235A" w:rsidP="006F235A">
            <w:pPr>
              <w:pStyle w:val="a3"/>
              <w:tabs>
                <w:tab w:val="left" w:pos="87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tbl>
      <w:tblPr>
        <w:tblStyle w:val="a8"/>
        <w:tblpPr w:leftFromText="180" w:rightFromText="180" w:vertAnchor="text" w:horzAnchor="margin" w:tblpY="-923"/>
        <w:tblOverlap w:val="never"/>
        <w:tblW w:w="0" w:type="auto"/>
        <w:tblLook w:val="04A0"/>
      </w:tblPr>
      <w:tblGrid>
        <w:gridCol w:w="534"/>
      </w:tblGrid>
      <w:tr w:rsidR="006F235A" w:rsidTr="006F235A">
        <w:trPr>
          <w:trHeight w:val="545"/>
        </w:trPr>
        <w:tc>
          <w:tcPr>
            <w:tcW w:w="534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F235A" w:rsidTr="006F235A">
        <w:trPr>
          <w:trHeight w:val="634"/>
        </w:trPr>
        <w:tc>
          <w:tcPr>
            <w:tcW w:w="534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F235A" w:rsidRDefault="006F235A" w:rsidP="006F235A">
      <w:pPr>
        <w:pStyle w:val="a3"/>
        <w:tabs>
          <w:tab w:val="left" w:pos="84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чсс</w:t>
      </w:r>
    </w:p>
    <w:tbl>
      <w:tblPr>
        <w:tblStyle w:val="a8"/>
        <w:tblpPr w:leftFromText="180" w:rightFromText="180" w:vertAnchor="text" w:tblpX="1092" w:tblpY="1"/>
        <w:tblOverlap w:val="never"/>
        <w:tblW w:w="0" w:type="auto"/>
        <w:tblLook w:val="04A0"/>
      </w:tblPr>
      <w:tblGrid>
        <w:gridCol w:w="926"/>
        <w:gridCol w:w="926"/>
        <w:gridCol w:w="926"/>
        <w:gridCol w:w="926"/>
        <w:gridCol w:w="926"/>
        <w:gridCol w:w="926"/>
        <w:gridCol w:w="687"/>
      </w:tblGrid>
      <w:tr w:rsidR="006F235A" w:rsidTr="006F235A">
        <w:trPr>
          <w:trHeight w:val="331"/>
        </w:trPr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87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F235A" w:rsidTr="006F235A">
        <w:trPr>
          <w:trHeight w:val="331"/>
        </w:trPr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87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F235A" w:rsidTr="006F235A">
        <w:trPr>
          <w:trHeight w:val="315"/>
        </w:trPr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87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F235A" w:rsidTr="006F235A">
        <w:trPr>
          <w:trHeight w:val="331"/>
        </w:trPr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87" w:type="dxa"/>
          </w:tcPr>
          <w:p w:rsidR="006F235A" w:rsidRDefault="006F235A" w:rsidP="006F23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F235A" w:rsidRDefault="006F235A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чсс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 w:type="textWrapping" w:clear="all"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 w:type="textWrapping" w:clear="all"/>
      </w:r>
      <w:r w:rsidRPr="006F235A">
        <w:rPr>
          <w:rFonts w:ascii="Times New Roman" w:hAnsi="Times New Roman" w:cs="Times New Roman"/>
          <w:sz w:val="28"/>
          <w:szCs w:val="28"/>
          <w:lang w:val="kk-KZ"/>
        </w:rPr>
        <w:t>Памятка1.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числителе  ставится дата  занятия,</w:t>
      </w:r>
      <w:r w:rsidR="00CA41E0">
        <w:rPr>
          <w:rFonts w:ascii="Times New Roman" w:hAnsi="Times New Roman" w:cs="Times New Roman"/>
          <w:sz w:val="28"/>
          <w:szCs w:val="28"/>
          <w:lang w:val="kk-KZ"/>
        </w:rPr>
        <w:t xml:space="preserve"> в знаменателе- количество повторений.</w:t>
      </w:r>
    </w:p>
    <w:p w:rsidR="00CA41E0" w:rsidRDefault="00CA41E0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Программируется задание  согласно  формуле (МТ-1х2)+2</w:t>
      </w:r>
      <w:r w:rsidR="00630741">
        <w:rPr>
          <w:rFonts w:ascii="Times New Roman" w:hAnsi="Times New Roman" w:cs="Times New Roman"/>
          <w:sz w:val="28"/>
          <w:szCs w:val="28"/>
          <w:lang w:val="kk-KZ"/>
        </w:rPr>
        <w:t>п, где п- обозначает последующий день.</w:t>
      </w: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8233C" w:rsidRDefault="0078233C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  <w:sectPr w:rsidR="0078233C" w:rsidSect="000B22CE">
          <w:footerReference w:type="default" r:id="rId12"/>
          <w:pgSz w:w="11906" w:h="16838"/>
          <w:pgMar w:top="1134" w:right="851" w:bottom="425" w:left="1276" w:header="708" w:footer="708" w:gutter="0"/>
          <w:pgBorders w:offsetFrom="page">
            <w:top w:val="dashDotStroked" w:sz="24" w:space="24" w:color="auto" w:shadow="1"/>
            <w:left w:val="dashDotStroked" w:sz="24" w:space="24" w:color="auto" w:shadow="1"/>
            <w:bottom w:val="dashDotStroked" w:sz="24" w:space="24" w:color="auto" w:shadow="1"/>
            <w:right w:val="dashDotStroked" w:sz="24" w:space="24" w:color="auto" w:shadow="1"/>
          </w:pgBorders>
          <w:cols w:space="708"/>
          <w:docGrid w:linePitch="360"/>
        </w:sectPr>
      </w:pPr>
    </w:p>
    <w:p w:rsidR="0078233C" w:rsidRPr="0078233C" w:rsidRDefault="0078233C" w:rsidP="0078233C">
      <w:pPr>
        <w:pStyle w:val="a3"/>
        <w:tabs>
          <w:tab w:val="left" w:pos="119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78233C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78233C" w:rsidRPr="00E06476" w:rsidRDefault="0078233C" w:rsidP="0078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476">
        <w:rPr>
          <w:rFonts w:ascii="Times New Roman" w:hAnsi="Times New Roman" w:cs="Times New Roman"/>
          <w:b/>
          <w:sz w:val="28"/>
          <w:szCs w:val="28"/>
        </w:rPr>
        <w:t>Учет</w:t>
      </w:r>
    </w:p>
    <w:p w:rsidR="0078233C" w:rsidRPr="00E06476" w:rsidRDefault="0078233C" w:rsidP="007823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64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E06476">
        <w:rPr>
          <w:rFonts w:ascii="Times New Roman" w:hAnsi="Times New Roman" w:cs="Times New Roman"/>
          <w:b/>
          <w:sz w:val="28"/>
          <w:szCs w:val="28"/>
        </w:rPr>
        <w:t>ыполнения  домашнего  задания  по  методу  круговой  тренировки</w:t>
      </w:r>
    </w:p>
    <w:tbl>
      <w:tblPr>
        <w:tblStyle w:val="a8"/>
        <w:tblpPr w:leftFromText="180" w:rightFromText="180" w:vertAnchor="page" w:horzAnchor="margin" w:tblpX="500" w:tblpY="2146"/>
        <w:tblW w:w="15395" w:type="dxa"/>
        <w:tblLayout w:type="fixed"/>
        <w:tblLook w:val="04A0"/>
      </w:tblPr>
      <w:tblGrid>
        <w:gridCol w:w="567"/>
        <w:gridCol w:w="851"/>
        <w:gridCol w:w="1148"/>
        <w:gridCol w:w="893"/>
        <w:gridCol w:w="899"/>
        <w:gridCol w:w="949"/>
        <w:gridCol w:w="550"/>
        <w:gridCol w:w="749"/>
        <w:gridCol w:w="748"/>
        <w:gridCol w:w="749"/>
        <w:gridCol w:w="749"/>
        <w:gridCol w:w="749"/>
        <w:gridCol w:w="602"/>
        <w:gridCol w:w="748"/>
        <w:gridCol w:w="602"/>
        <w:gridCol w:w="749"/>
        <w:gridCol w:w="602"/>
        <w:gridCol w:w="602"/>
        <w:gridCol w:w="602"/>
        <w:gridCol w:w="494"/>
        <w:gridCol w:w="787"/>
        <w:gridCol w:w="6"/>
      </w:tblGrid>
      <w:tr w:rsidR="0078233C" w:rsidTr="009A05F0">
        <w:trPr>
          <w:cantSplit/>
          <w:trHeight w:val="370"/>
        </w:trPr>
        <w:tc>
          <w:tcPr>
            <w:tcW w:w="567" w:type="dxa"/>
            <w:vMerge w:val="restart"/>
            <w:textDirection w:val="btLr"/>
          </w:tcPr>
          <w:p w:rsidR="0078233C" w:rsidRPr="00220DE0" w:rsidRDefault="0078233C" w:rsidP="009A05F0">
            <w:pPr>
              <w:pStyle w:val="a3"/>
              <w:rPr>
                <w:b/>
                <w:sz w:val="20"/>
                <w:szCs w:val="20"/>
              </w:rPr>
            </w:pPr>
            <w:r w:rsidRPr="00220DE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51" w:type="dxa"/>
            <w:vMerge w:val="restart"/>
            <w:textDirection w:val="btLr"/>
          </w:tcPr>
          <w:p w:rsidR="0078233C" w:rsidRPr="00220DE0" w:rsidRDefault="0078233C" w:rsidP="009A05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E0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упражнения</w:t>
            </w:r>
          </w:p>
        </w:tc>
        <w:tc>
          <w:tcPr>
            <w:tcW w:w="1148" w:type="dxa"/>
            <w:vMerge w:val="restart"/>
            <w:textDirection w:val="btLr"/>
          </w:tcPr>
          <w:p w:rsidR="0078233C" w:rsidRPr="00220DE0" w:rsidRDefault="0078233C" w:rsidP="009A05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E0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220DE0">
              <w:rPr>
                <w:rFonts w:ascii="Times New Roman" w:hAnsi="Times New Roman" w:cs="Times New Roman"/>
                <w:b/>
                <w:sz w:val="20"/>
                <w:szCs w:val="20"/>
              </w:rPr>
              <w:t>афическая запись выполнения упр.</w:t>
            </w: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</w:tcPr>
          <w:p w:rsidR="0078233C" w:rsidRPr="00220DE0" w:rsidRDefault="0078233C" w:rsidP="009A05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E0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МТ за 30 сек.</w:t>
            </w:r>
          </w:p>
        </w:tc>
        <w:tc>
          <w:tcPr>
            <w:tcW w:w="949" w:type="dxa"/>
            <w:vMerge w:val="restart"/>
            <w:textDirection w:val="btLr"/>
          </w:tcPr>
          <w:p w:rsidR="0078233C" w:rsidRPr="00EE19D1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9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улучшен.</w:t>
            </w:r>
          </w:p>
        </w:tc>
        <w:tc>
          <w:tcPr>
            <w:tcW w:w="10088" w:type="dxa"/>
            <w:gridSpan w:val="16"/>
            <w:tcBorders>
              <w:bottom w:val="single" w:sz="4" w:space="0" w:color="auto"/>
            </w:tcBorders>
          </w:tcPr>
          <w:p w:rsidR="0078233C" w:rsidRPr="00EE19D1" w:rsidRDefault="0078233C" w:rsidP="009A05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EE19D1">
              <w:rPr>
                <w:rFonts w:ascii="Times New Roman" w:hAnsi="Times New Roman" w:cs="Times New Roman"/>
                <w:b/>
                <w:sz w:val="24"/>
                <w:szCs w:val="24"/>
              </w:rPr>
              <w:t>Дни занятий</w:t>
            </w:r>
          </w:p>
        </w:tc>
      </w:tr>
      <w:tr w:rsidR="009A05F0" w:rsidTr="009A05F0">
        <w:trPr>
          <w:gridAfter w:val="1"/>
          <w:wAfter w:w="6" w:type="dxa"/>
          <w:cantSplit/>
          <w:trHeight w:val="1186"/>
        </w:trPr>
        <w:tc>
          <w:tcPr>
            <w:tcW w:w="567" w:type="dxa"/>
            <w:vMerge/>
            <w:textDirection w:val="btLr"/>
          </w:tcPr>
          <w:p w:rsidR="0078233C" w:rsidRPr="00220DE0" w:rsidRDefault="0078233C" w:rsidP="009A05F0">
            <w:pPr>
              <w:pStyle w:val="a3"/>
            </w:pPr>
          </w:p>
        </w:tc>
        <w:tc>
          <w:tcPr>
            <w:tcW w:w="851" w:type="dxa"/>
            <w:vMerge/>
            <w:textDirection w:val="btLr"/>
          </w:tcPr>
          <w:p w:rsidR="0078233C" w:rsidRPr="00220DE0" w:rsidRDefault="0078233C" w:rsidP="009A05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extDirection w:val="btLr"/>
          </w:tcPr>
          <w:p w:rsidR="0078233C" w:rsidRPr="00220DE0" w:rsidRDefault="0078233C" w:rsidP="009A05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78233C" w:rsidRDefault="0078233C" w:rsidP="009A05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8233C" w:rsidRPr="00220DE0" w:rsidRDefault="0078233C" w:rsidP="009A05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МТ-1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78233C" w:rsidRDefault="0078233C" w:rsidP="009A05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8233C" w:rsidRPr="00220DE0" w:rsidRDefault="0078233C" w:rsidP="009A05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МТ-2</w:t>
            </w:r>
          </w:p>
        </w:tc>
        <w:tc>
          <w:tcPr>
            <w:tcW w:w="949" w:type="dxa"/>
            <w:vMerge/>
          </w:tcPr>
          <w:p w:rsidR="0078233C" w:rsidRPr="00220DE0" w:rsidRDefault="0078233C" w:rsidP="009A05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8233C" w:rsidRPr="00220DE0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233C" w:rsidRPr="00220DE0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233C" w:rsidRPr="00220DE0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233C" w:rsidRPr="00220DE0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233C" w:rsidRPr="00220DE0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233C" w:rsidRPr="00220DE0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233C" w:rsidRPr="00220DE0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233C" w:rsidRPr="00220DE0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233C" w:rsidRPr="00220DE0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233C" w:rsidRPr="00220DE0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233C" w:rsidRPr="00220DE0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233C" w:rsidRPr="00220DE0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233C" w:rsidRPr="00220DE0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233C" w:rsidRPr="00220DE0" w:rsidRDefault="0078233C" w:rsidP="009A05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:rsidR="0078233C" w:rsidRPr="00EE19D1" w:rsidRDefault="0078233C" w:rsidP="009A0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Суммарный объём без учета МТ</w:t>
            </w:r>
          </w:p>
        </w:tc>
      </w:tr>
      <w:tr w:rsidR="009A05F0" w:rsidTr="009A05F0">
        <w:trPr>
          <w:gridAfter w:val="1"/>
          <w:wAfter w:w="6" w:type="dxa"/>
          <w:trHeight w:val="1099"/>
        </w:trPr>
        <w:tc>
          <w:tcPr>
            <w:tcW w:w="567" w:type="dxa"/>
          </w:tcPr>
          <w:p w:rsidR="0078233C" w:rsidRDefault="0078233C" w:rsidP="009A05F0">
            <w:r>
              <w:t>1</w:t>
            </w:r>
          </w:p>
        </w:tc>
        <w:tc>
          <w:tcPr>
            <w:tcW w:w="851" w:type="dxa"/>
          </w:tcPr>
          <w:p w:rsidR="0078233C" w:rsidRDefault="0078233C" w:rsidP="009A05F0"/>
        </w:tc>
        <w:tc>
          <w:tcPr>
            <w:tcW w:w="1148" w:type="dxa"/>
          </w:tcPr>
          <w:p w:rsidR="0078233C" w:rsidRDefault="0078233C" w:rsidP="009A05F0"/>
        </w:tc>
        <w:tc>
          <w:tcPr>
            <w:tcW w:w="893" w:type="dxa"/>
          </w:tcPr>
          <w:p w:rsidR="0078233C" w:rsidRDefault="0078233C" w:rsidP="009A05F0"/>
        </w:tc>
        <w:tc>
          <w:tcPr>
            <w:tcW w:w="899" w:type="dxa"/>
          </w:tcPr>
          <w:p w:rsidR="0078233C" w:rsidRDefault="0078233C" w:rsidP="009A05F0"/>
        </w:tc>
        <w:tc>
          <w:tcPr>
            <w:tcW w:w="949" w:type="dxa"/>
          </w:tcPr>
          <w:p w:rsidR="0078233C" w:rsidRDefault="0078233C" w:rsidP="009A05F0"/>
        </w:tc>
        <w:tc>
          <w:tcPr>
            <w:tcW w:w="550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8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9" w:type="dxa"/>
            <w:tcBorders>
              <w:right w:val="single" w:sz="4" w:space="0" w:color="auto"/>
            </w:tcBorders>
          </w:tcPr>
          <w:p w:rsidR="0078233C" w:rsidRDefault="0078233C" w:rsidP="009A05F0"/>
        </w:tc>
        <w:tc>
          <w:tcPr>
            <w:tcW w:w="602" w:type="dxa"/>
            <w:tcBorders>
              <w:left w:val="single" w:sz="4" w:space="0" w:color="auto"/>
            </w:tcBorders>
          </w:tcPr>
          <w:p w:rsidR="0078233C" w:rsidRDefault="0078233C" w:rsidP="009A05F0"/>
        </w:tc>
        <w:tc>
          <w:tcPr>
            <w:tcW w:w="748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494" w:type="dxa"/>
          </w:tcPr>
          <w:p w:rsidR="0078233C" w:rsidRDefault="0078233C" w:rsidP="009A05F0"/>
        </w:tc>
        <w:tc>
          <w:tcPr>
            <w:tcW w:w="787" w:type="dxa"/>
          </w:tcPr>
          <w:p w:rsidR="0078233C" w:rsidRPr="00EE19D1" w:rsidRDefault="0078233C" w:rsidP="009A05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5F0" w:rsidTr="009A05F0">
        <w:trPr>
          <w:gridAfter w:val="1"/>
          <w:wAfter w:w="6" w:type="dxa"/>
          <w:trHeight w:val="1099"/>
        </w:trPr>
        <w:tc>
          <w:tcPr>
            <w:tcW w:w="567" w:type="dxa"/>
          </w:tcPr>
          <w:p w:rsidR="0078233C" w:rsidRDefault="0078233C" w:rsidP="009A05F0">
            <w:r>
              <w:t>2</w:t>
            </w:r>
          </w:p>
        </w:tc>
        <w:tc>
          <w:tcPr>
            <w:tcW w:w="851" w:type="dxa"/>
          </w:tcPr>
          <w:p w:rsidR="0078233C" w:rsidRDefault="0078233C" w:rsidP="009A05F0"/>
        </w:tc>
        <w:tc>
          <w:tcPr>
            <w:tcW w:w="1148" w:type="dxa"/>
          </w:tcPr>
          <w:p w:rsidR="0078233C" w:rsidRDefault="0078233C" w:rsidP="009A05F0"/>
        </w:tc>
        <w:tc>
          <w:tcPr>
            <w:tcW w:w="893" w:type="dxa"/>
          </w:tcPr>
          <w:p w:rsidR="0078233C" w:rsidRDefault="0078233C" w:rsidP="009A05F0"/>
        </w:tc>
        <w:tc>
          <w:tcPr>
            <w:tcW w:w="899" w:type="dxa"/>
          </w:tcPr>
          <w:p w:rsidR="0078233C" w:rsidRDefault="0078233C" w:rsidP="009A05F0"/>
        </w:tc>
        <w:tc>
          <w:tcPr>
            <w:tcW w:w="949" w:type="dxa"/>
          </w:tcPr>
          <w:p w:rsidR="0078233C" w:rsidRDefault="0078233C" w:rsidP="009A05F0"/>
        </w:tc>
        <w:tc>
          <w:tcPr>
            <w:tcW w:w="550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8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748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494" w:type="dxa"/>
          </w:tcPr>
          <w:p w:rsidR="0078233C" w:rsidRDefault="0078233C" w:rsidP="009A05F0"/>
        </w:tc>
        <w:tc>
          <w:tcPr>
            <w:tcW w:w="787" w:type="dxa"/>
          </w:tcPr>
          <w:p w:rsidR="0078233C" w:rsidRDefault="0078233C" w:rsidP="009A05F0"/>
        </w:tc>
      </w:tr>
      <w:tr w:rsidR="0078233C" w:rsidTr="009A05F0">
        <w:trPr>
          <w:gridAfter w:val="1"/>
          <w:wAfter w:w="6" w:type="dxa"/>
          <w:trHeight w:val="1037"/>
        </w:trPr>
        <w:tc>
          <w:tcPr>
            <w:tcW w:w="2566" w:type="dxa"/>
            <w:gridSpan w:val="3"/>
          </w:tcPr>
          <w:p w:rsidR="0078233C" w:rsidRPr="00457C9A" w:rsidRDefault="0078233C" w:rsidP="009A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9A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объём (сумма  повторений  на ст</w:t>
            </w:r>
            <w:r w:rsidRPr="00457C9A">
              <w:rPr>
                <w:rFonts w:ascii="Times New Roman" w:hAnsi="Times New Roman" w:cs="Times New Roman"/>
                <w:sz w:val="24"/>
                <w:szCs w:val="24"/>
              </w:rPr>
              <w:t>анциях)</w:t>
            </w:r>
          </w:p>
        </w:tc>
        <w:tc>
          <w:tcPr>
            <w:tcW w:w="893" w:type="dxa"/>
          </w:tcPr>
          <w:p w:rsidR="0078233C" w:rsidRDefault="0078233C" w:rsidP="009A05F0"/>
        </w:tc>
        <w:tc>
          <w:tcPr>
            <w:tcW w:w="899" w:type="dxa"/>
          </w:tcPr>
          <w:p w:rsidR="0078233C" w:rsidRDefault="0078233C" w:rsidP="009A05F0"/>
        </w:tc>
        <w:tc>
          <w:tcPr>
            <w:tcW w:w="949" w:type="dxa"/>
          </w:tcPr>
          <w:p w:rsidR="0078233C" w:rsidRDefault="0078233C" w:rsidP="009A05F0"/>
        </w:tc>
        <w:tc>
          <w:tcPr>
            <w:tcW w:w="550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8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748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494" w:type="dxa"/>
          </w:tcPr>
          <w:p w:rsidR="0078233C" w:rsidRDefault="0078233C" w:rsidP="009A05F0"/>
        </w:tc>
        <w:tc>
          <w:tcPr>
            <w:tcW w:w="787" w:type="dxa"/>
          </w:tcPr>
          <w:p w:rsidR="0078233C" w:rsidRDefault="0078233C" w:rsidP="009A05F0"/>
        </w:tc>
      </w:tr>
      <w:tr w:rsidR="0078233C" w:rsidTr="009A05F0">
        <w:trPr>
          <w:gridAfter w:val="1"/>
          <w:wAfter w:w="6" w:type="dxa"/>
          <w:trHeight w:val="1099"/>
        </w:trPr>
        <w:tc>
          <w:tcPr>
            <w:tcW w:w="2566" w:type="dxa"/>
            <w:gridSpan w:val="3"/>
          </w:tcPr>
          <w:p w:rsidR="0078233C" w:rsidRPr="00457C9A" w:rsidRDefault="0078233C" w:rsidP="009A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9A">
              <w:rPr>
                <w:rFonts w:ascii="Times New Roman" w:hAnsi="Times New Roman" w:cs="Times New Roman"/>
                <w:sz w:val="24"/>
                <w:szCs w:val="24"/>
              </w:rPr>
              <w:t>Затраченное  время  на выполнение  комплекса.</w:t>
            </w:r>
          </w:p>
        </w:tc>
        <w:tc>
          <w:tcPr>
            <w:tcW w:w="893" w:type="dxa"/>
          </w:tcPr>
          <w:p w:rsidR="0078233C" w:rsidRDefault="0078233C" w:rsidP="009A05F0"/>
        </w:tc>
        <w:tc>
          <w:tcPr>
            <w:tcW w:w="899" w:type="dxa"/>
          </w:tcPr>
          <w:p w:rsidR="0078233C" w:rsidRDefault="0078233C" w:rsidP="009A05F0"/>
        </w:tc>
        <w:tc>
          <w:tcPr>
            <w:tcW w:w="949" w:type="dxa"/>
          </w:tcPr>
          <w:p w:rsidR="0078233C" w:rsidRDefault="0078233C" w:rsidP="009A05F0"/>
        </w:tc>
        <w:tc>
          <w:tcPr>
            <w:tcW w:w="550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8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748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494" w:type="dxa"/>
          </w:tcPr>
          <w:p w:rsidR="0078233C" w:rsidRDefault="0078233C" w:rsidP="009A05F0"/>
        </w:tc>
        <w:tc>
          <w:tcPr>
            <w:tcW w:w="787" w:type="dxa"/>
          </w:tcPr>
          <w:p w:rsidR="0078233C" w:rsidRDefault="0078233C" w:rsidP="009A05F0"/>
        </w:tc>
      </w:tr>
      <w:tr w:rsidR="0078233C" w:rsidTr="009A05F0">
        <w:trPr>
          <w:gridAfter w:val="1"/>
          <w:wAfter w:w="6" w:type="dxa"/>
          <w:trHeight w:val="325"/>
        </w:trPr>
        <w:tc>
          <w:tcPr>
            <w:tcW w:w="2566" w:type="dxa"/>
            <w:gridSpan w:val="3"/>
          </w:tcPr>
          <w:p w:rsidR="0078233C" w:rsidRPr="00457C9A" w:rsidRDefault="0078233C" w:rsidP="009A0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</w:t>
            </w:r>
            <w:r w:rsidRPr="00457C9A">
              <w:rPr>
                <w:rFonts w:ascii="Times New Roman" w:hAnsi="Times New Roman" w:cs="Times New Roman"/>
                <w:sz w:val="28"/>
                <w:szCs w:val="28"/>
              </w:rPr>
              <w:t>ЧСС</w:t>
            </w:r>
          </w:p>
        </w:tc>
        <w:tc>
          <w:tcPr>
            <w:tcW w:w="893" w:type="dxa"/>
          </w:tcPr>
          <w:p w:rsidR="0078233C" w:rsidRDefault="0078233C" w:rsidP="009A05F0"/>
        </w:tc>
        <w:tc>
          <w:tcPr>
            <w:tcW w:w="899" w:type="dxa"/>
          </w:tcPr>
          <w:p w:rsidR="0078233C" w:rsidRDefault="0078233C" w:rsidP="009A05F0"/>
        </w:tc>
        <w:tc>
          <w:tcPr>
            <w:tcW w:w="949" w:type="dxa"/>
          </w:tcPr>
          <w:p w:rsidR="0078233C" w:rsidRDefault="0078233C" w:rsidP="009A05F0"/>
        </w:tc>
        <w:tc>
          <w:tcPr>
            <w:tcW w:w="550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8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748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749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602" w:type="dxa"/>
          </w:tcPr>
          <w:p w:rsidR="0078233C" w:rsidRDefault="0078233C" w:rsidP="009A05F0"/>
        </w:tc>
        <w:tc>
          <w:tcPr>
            <w:tcW w:w="494" w:type="dxa"/>
          </w:tcPr>
          <w:p w:rsidR="0078233C" w:rsidRDefault="0078233C" w:rsidP="009A05F0"/>
        </w:tc>
        <w:tc>
          <w:tcPr>
            <w:tcW w:w="787" w:type="dxa"/>
          </w:tcPr>
          <w:p w:rsidR="0078233C" w:rsidRDefault="0078233C" w:rsidP="009A05F0"/>
        </w:tc>
      </w:tr>
      <w:tr w:rsidR="0078233C" w:rsidTr="009A05F0">
        <w:trPr>
          <w:trHeight w:val="325"/>
        </w:trPr>
        <w:tc>
          <w:tcPr>
            <w:tcW w:w="15395" w:type="dxa"/>
            <w:gridSpan w:val="22"/>
          </w:tcPr>
          <w:p w:rsidR="0078233C" w:rsidRPr="00A004C3" w:rsidRDefault="0078233C" w:rsidP="009A05F0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04C3">
              <w:rPr>
                <w:rFonts w:ascii="Times New Roman" w:hAnsi="Times New Roman" w:cs="Times New Roman"/>
                <w:b/>
                <w:sz w:val="28"/>
                <w:szCs w:val="28"/>
              </w:rPr>
              <w:t>Памятка</w:t>
            </w:r>
            <w:r w:rsidRPr="00A004C3">
              <w:rPr>
                <w:rFonts w:ascii="Times New Roman" w:hAnsi="Times New Roman" w:cs="Times New Roman"/>
                <w:sz w:val="28"/>
                <w:szCs w:val="28"/>
              </w:rPr>
              <w:t>. Предлагаются основные  правила домашнего задания с четкой  целевой  установкой.</w:t>
            </w:r>
          </w:p>
        </w:tc>
      </w:tr>
    </w:tbl>
    <w:p w:rsidR="0078233C" w:rsidRPr="0078233C" w:rsidRDefault="0078233C" w:rsidP="00DC0992">
      <w:pPr>
        <w:pStyle w:val="a3"/>
        <w:rPr>
          <w:rFonts w:ascii="Times New Roman" w:hAnsi="Times New Roman" w:cs="Times New Roman"/>
          <w:sz w:val="28"/>
          <w:szCs w:val="28"/>
        </w:rPr>
        <w:sectPr w:rsidR="0078233C" w:rsidRPr="0078233C" w:rsidSect="000B22CE">
          <w:pgSz w:w="16838" w:h="11906" w:orient="landscape"/>
          <w:pgMar w:top="851" w:right="1134" w:bottom="851" w:left="425" w:header="709" w:footer="709" w:gutter="0"/>
          <w:pgBorders w:offsetFrom="page">
            <w:top w:val="dashDotStroked" w:sz="24" w:space="24" w:color="auto" w:shadow="1"/>
            <w:left w:val="dashDotStroked" w:sz="24" w:space="24" w:color="auto" w:shadow="1"/>
            <w:bottom w:val="dashDotStroked" w:sz="24" w:space="24" w:color="auto" w:shadow="1"/>
            <w:right w:val="dashDotStroked" w:sz="24" w:space="24" w:color="auto" w:shadow="1"/>
          </w:pgBorders>
          <w:cols w:space="708"/>
          <w:docGrid w:linePitch="360"/>
        </w:sectPr>
      </w:pPr>
    </w:p>
    <w:p w:rsidR="00630741" w:rsidRPr="00017610" w:rsidRDefault="000B22CE" w:rsidP="000B22CE">
      <w:pPr>
        <w:pStyle w:val="a3"/>
        <w:tabs>
          <w:tab w:val="left" w:pos="853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</w:t>
      </w:r>
      <w:r w:rsidR="00017610" w:rsidRPr="00017610">
        <w:rPr>
          <w:rFonts w:ascii="Times New Roman" w:hAnsi="Times New Roman" w:cs="Times New Roman"/>
          <w:b/>
          <w:sz w:val="24"/>
          <w:szCs w:val="24"/>
          <w:lang w:val="kk-KZ"/>
        </w:rPr>
        <w:t>Приложение 4</w:t>
      </w:r>
    </w:p>
    <w:p w:rsidR="00630741" w:rsidRDefault="00630741" w:rsidP="00DC09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Pr="00630741" w:rsidRDefault="00630741" w:rsidP="00630741">
      <w:pPr>
        <w:rPr>
          <w:lang w:val="kk-KZ"/>
        </w:rPr>
      </w:pPr>
    </w:p>
    <w:p w:rsidR="00630741" w:rsidRDefault="00017610" w:rsidP="00630741">
      <w:pPr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017610">
        <w:rPr>
          <w:rFonts w:ascii="Times New Roman" w:hAnsi="Times New Roman" w:cs="Times New Roman"/>
          <w:b/>
          <w:sz w:val="28"/>
          <w:szCs w:val="28"/>
          <w:lang w:val="kk-KZ"/>
        </w:rPr>
        <w:t>Форма 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учета ежемесячного задания в беге</w:t>
      </w:r>
    </w:p>
    <w:tbl>
      <w:tblPr>
        <w:tblStyle w:val="a8"/>
        <w:tblW w:w="0" w:type="auto"/>
        <w:tblLook w:val="04A0"/>
      </w:tblPr>
      <w:tblGrid>
        <w:gridCol w:w="1330"/>
        <w:gridCol w:w="1021"/>
        <w:gridCol w:w="1022"/>
        <w:gridCol w:w="1022"/>
        <w:gridCol w:w="1025"/>
        <w:gridCol w:w="1025"/>
        <w:gridCol w:w="1025"/>
        <w:gridCol w:w="1041"/>
        <w:gridCol w:w="1484"/>
      </w:tblGrid>
      <w:tr w:rsidR="00FE14AE" w:rsidTr="00FE14AE">
        <w:trPr>
          <w:trHeight w:val="309"/>
        </w:trPr>
        <w:tc>
          <w:tcPr>
            <w:tcW w:w="1330" w:type="dxa"/>
            <w:vMerge w:val="restart"/>
          </w:tcPr>
          <w:p w:rsidR="00FE14AE" w:rsidRDefault="00FE14AE" w:rsidP="00630741">
            <w:pPr>
              <w:tabs>
                <w:tab w:val="left" w:pos="18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7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 нагрузкой по пульсу</w:t>
            </w:r>
          </w:p>
          <w:p w:rsidR="00FE14AE" w:rsidRPr="00017610" w:rsidRDefault="00FE14AE" w:rsidP="00630741">
            <w:pPr>
              <w:tabs>
                <w:tab w:val="left" w:pos="18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(ЧСС)</w:t>
            </w:r>
          </w:p>
        </w:tc>
        <w:tc>
          <w:tcPr>
            <w:tcW w:w="7583" w:type="dxa"/>
            <w:gridSpan w:val="7"/>
            <w:tcBorders>
              <w:bottom w:val="single" w:sz="4" w:space="0" w:color="auto"/>
            </w:tcBorders>
          </w:tcPr>
          <w:p w:rsidR="00FE14AE" w:rsidRPr="00017610" w:rsidRDefault="00FE14AE" w:rsidP="00630741">
            <w:pPr>
              <w:tabs>
                <w:tab w:val="left" w:pos="18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7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Дни недели</w:t>
            </w:r>
          </w:p>
        </w:tc>
        <w:tc>
          <w:tcPr>
            <w:tcW w:w="1083" w:type="dxa"/>
            <w:vMerge w:val="restart"/>
          </w:tcPr>
          <w:p w:rsidR="00FE14AE" w:rsidRPr="00FE14AE" w:rsidRDefault="00FE14AE" w:rsidP="00630741">
            <w:pPr>
              <w:tabs>
                <w:tab w:val="left" w:pos="186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FE14AE">
              <w:rPr>
                <w:rFonts w:ascii="Times New Roman" w:hAnsi="Times New Roman" w:cs="Times New Roman"/>
                <w:b/>
                <w:lang w:val="kk-KZ"/>
              </w:rPr>
              <w:t>Километраж на неделю</w:t>
            </w:r>
          </w:p>
        </w:tc>
      </w:tr>
      <w:tr w:rsidR="00FE14AE" w:rsidRPr="00FE14AE" w:rsidTr="00FE14AE">
        <w:trPr>
          <w:cantSplit/>
          <w:trHeight w:val="1134"/>
        </w:trPr>
        <w:tc>
          <w:tcPr>
            <w:tcW w:w="1330" w:type="dxa"/>
            <w:vMerge/>
          </w:tcPr>
          <w:p w:rsidR="00FE14AE" w:rsidRPr="00FE14AE" w:rsidRDefault="00FE14AE" w:rsidP="00630741">
            <w:pPr>
              <w:tabs>
                <w:tab w:val="left" w:pos="186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7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E14AE" w:rsidRPr="00FE14AE" w:rsidRDefault="00FE14AE" w:rsidP="00FE14AE">
            <w:pPr>
              <w:tabs>
                <w:tab w:val="left" w:pos="1860"/>
              </w:tabs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FE14AE">
              <w:rPr>
                <w:rFonts w:ascii="Times New Roman" w:hAnsi="Times New Roman" w:cs="Times New Roman"/>
                <w:b/>
                <w:lang w:val="kk-KZ"/>
              </w:rPr>
              <w:t>Понед.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14AE" w:rsidRPr="00FE14AE" w:rsidRDefault="00FE14AE" w:rsidP="00FE14AE">
            <w:pPr>
              <w:tabs>
                <w:tab w:val="left" w:pos="1860"/>
              </w:tabs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FE14AE">
              <w:rPr>
                <w:rFonts w:ascii="Times New Roman" w:hAnsi="Times New Roman" w:cs="Times New Roman"/>
                <w:b/>
                <w:lang w:val="kk-KZ"/>
              </w:rPr>
              <w:t>Вторн.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14AE" w:rsidRPr="00FE14AE" w:rsidRDefault="00FE14AE" w:rsidP="00FE14AE">
            <w:pPr>
              <w:tabs>
                <w:tab w:val="left" w:pos="1860"/>
              </w:tabs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FE14AE">
              <w:rPr>
                <w:rFonts w:ascii="Times New Roman" w:hAnsi="Times New Roman" w:cs="Times New Roman"/>
                <w:b/>
                <w:lang w:val="kk-KZ"/>
              </w:rPr>
              <w:t>среда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14AE" w:rsidRPr="00FE14AE" w:rsidRDefault="00FE14AE" w:rsidP="00FE14AE">
            <w:pPr>
              <w:tabs>
                <w:tab w:val="left" w:pos="1860"/>
              </w:tabs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FE14AE">
              <w:rPr>
                <w:rFonts w:ascii="Times New Roman" w:hAnsi="Times New Roman" w:cs="Times New Roman"/>
                <w:b/>
                <w:lang w:val="kk-KZ"/>
              </w:rPr>
              <w:t>четверг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14AE" w:rsidRPr="00FE14AE" w:rsidRDefault="00FE14AE" w:rsidP="00FE14AE">
            <w:pPr>
              <w:tabs>
                <w:tab w:val="left" w:pos="1860"/>
              </w:tabs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FE14AE">
              <w:rPr>
                <w:rFonts w:ascii="Times New Roman" w:hAnsi="Times New Roman" w:cs="Times New Roman"/>
                <w:b/>
                <w:lang w:val="kk-KZ"/>
              </w:rPr>
              <w:t>пятница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14AE" w:rsidRPr="00FE14AE" w:rsidRDefault="00FE14AE" w:rsidP="00FE14AE">
            <w:pPr>
              <w:tabs>
                <w:tab w:val="left" w:pos="1860"/>
              </w:tabs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FE14AE">
              <w:rPr>
                <w:rFonts w:ascii="Times New Roman" w:hAnsi="Times New Roman" w:cs="Times New Roman"/>
                <w:b/>
                <w:lang w:val="kk-KZ"/>
              </w:rPr>
              <w:t>суббота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E14AE" w:rsidRPr="00FE14AE" w:rsidRDefault="00FE14AE" w:rsidP="00FE14AE">
            <w:pPr>
              <w:tabs>
                <w:tab w:val="left" w:pos="1860"/>
              </w:tabs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FE14AE">
              <w:rPr>
                <w:rFonts w:ascii="Times New Roman" w:hAnsi="Times New Roman" w:cs="Times New Roman"/>
                <w:b/>
                <w:lang w:val="kk-KZ"/>
              </w:rPr>
              <w:t>Воскрес.</w:t>
            </w:r>
          </w:p>
        </w:tc>
        <w:tc>
          <w:tcPr>
            <w:tcW w:w="1083" w:type="dxa"/>
            <w:vMerge/>
          </w:tcPr>
          <w:p w:rsidR="00FE14AE" w:rsidRPr="00FE14AE" w:rsidRDefault="00FE14AE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</w:tr>
      <w:tr w:rsidR="00FE14AE" w:rsidTr="00FE14AE">
        <w:tc>
          <w:tcPr>
            <w:tcW w:w="1330" w:type="dxa"/>
          </w:tcPr>
          <w:p w:rsidR="00017610" w:rsidRDefault="00FE14AE" w:rsidP="00630741">
            <w:pPr>
              <w:tabs>
                <w:tab w:val="left" w:pos="1860"/>
              </w:tabs>
              <w:rPr>
                <w:lang w:val="kk-KZ"/>
              </w:rPr>
            </w:pPr>
            <w:r>
              <w:rPr>
                <w:lang w:val="kk-KZ"/>
              </w:rPr>
              <w:t>1 неделя</w:t>
            </w:r>
          </w:p>
        </w:tc>
        <w:tc>
          <w:tcPr>
            <w:tcW w:w="1078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79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0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97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</w:tr>
      <w:tr w:rsidR="00FE14AE" w:rsidTr="00FE14AE">
        <w:tc>
          <w:tcPr>
            <w:tcW w:w="1330" w:type="dxa"/>
          </w:tcPr>
          <w:p w:rsidR="00017610" w:rsidRDefault="00FE14AE" w:rsidP="00630741">
            <w:pPr>
              <w:tabs>
                <w:tab w:val="left" w:pos="1860"/>
              </w:tabs>
              <w:rPr>
                <w:lang w:val="kk-KZ"/>
              </w:rPr>
            </w:pPr>
            <w:r>
              <w:rPr>
                <w:lang w:val="kk-KZ"/>
              </w:rPr>
              <w:t>2 неделя</w:t>
            </w:r>
          </w:p>
        </w:tc>
        <w:tc>
          <w:tcPr>
            <w:tcW w:w="1078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79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0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97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</w:tr>
      <w:tr w:rsidR="00FE14AE" w:rsidTr="00FE14AE">
        <w:tc>
          <w:tcPr>
            <w:tcW w:w="1330" w:type="dxa"/>
          </w:tcPr>
          <w:p w:rsidR="00017610" w:rsidRDefault="00FE14AE" w:rsidP="00630741">
            <w:pPr>
              <w:tabs>
                <w:tab w:val="left" w:pos="1860"/>
              </w:tabs>
              <w:rPr>
                <w:lang w:val="kk-KZ"/>
              </w:rPr>
            </w:pPr>
            <w:r>
              <w:rPr>
                <w:lang w:val="kk-KZ"/>
              </w:rPr>
              <w:t>3 неделя</w:t>
            </w:r>
          </w:p>
        </w:tc>
        <w:tc>
          <w:tcPr>
            <w:tcW w:w="1078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79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0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97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</w:tr>
      <w:tr w:rsidR="00FE14AE" w:rsidTr="00FE14AE">
        <w:tc>
          <w:tcPr>
            <w:tcW w:w="1330" w:type="dxa"/>
          </w:tcPr>
          <w:p w:rsidR="00017610" w:rsidRDefault="00FE14AE" w:rsidP="00630741">
            <w:pPr>
              <w:tabs>
                <w:tab w:val="left" w:pos="1860"/>
              </w:tabs>
              <w:rPr>
                <w:lang w:val="kk-KZ"/>
              </w:rPr>
            </w:pPr>
            <w:r>
              <w:rPr>
                <w:lang w:val="kk-KZ"/>
              </w:rPr>
              <w:t>4 неделя</w:t>
            </w:r>
          </w:p>
        </w:tc>
        <w:tc>
          <w:tcPr>
            <w:tcW w:w="1078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79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0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97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</w:tr>
      <w:tr w:rsidR="00FE14AE" w:rsidTr="00FE14AE">
        <w:tc>
          <w:tcPr>
            <w:tcW w:w="1330" w:type="dxa"/>
          </w:tcPr>
          <w:p w:rsidR="00017610" w:rsidRDefault="00FE14AE" w:rsidP="00630741">
            <w:pPr>
              <w:tabs>
                <w:tab w:val="left" w:pos="1860"/>
              </w:tabs>
              <w:rPr>
                <w:lang w:val="kk-KZ"/>
              </w:rPr>
            </w:pPr>
            <w:r>
              <w:rPr>
                <w:lang w:val="kk-KZ"/>
              </w:rPr>
              <w:t>5неделя</w:t>
            </w:r>
          </w:p>
        </w:tc>
        <w:tc>
          <w:tcPr>
            <w:tcW w:w="1078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79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0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97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</w:tr>
      <w:tr w:rsidR="00FE14AE" w:rsidTr="00FE14AE">
        <w:tc>
          <w:tcPr>
            <w:tcW w:w="1330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78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79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0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97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  <w:tc>
          <w:tcPr>
            <w:tcW w:w="1083" w:type="dxa"/>
          </w:tcPr>
          <w:p w:rsidR="00017610" w:rsidRDefault="00017610" w:rsidP="00630741">
            <w:pPr>
              <w:tabs>
                <w:tab w:val="left" w:pos="1860"/>
              </w:tabs>
              <w:rPr>
                <w:lang w:val="kk-KZ"/>
              </w:rPr>
            </w:pPr>
          </w:p>
        </w:tc>
      </w:tr>
    </w:tbl>
    <w:p w:rsidR="00630741" w:rsidRDefault="00630741" w:rsidP="00630741">
      <w:pPr>
        <w:tabs>
          <w:tab w:val="left" w:pos="1860"/>
        </w:tabs>
        <w:rPr>
          <w:lang w:val="kk-KZ"/>
        </w:rPr>
      </w:pPr>
      <w:r>
        <w:rPr>
          <w:lang w:val="kk-KZ"/>
        </w:rPr>
        <w:tab/>
      </w:r>
    </w:p>
    <w:p w:rsidR="00AA2B58" w:rsidRDefault="00AA2B58" w:rsidP="00FE14AE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0741" w:rsidRDefault="00FE14AE" w:rsidP="00AA2B58">
      <w:pPr>
        <w:tabs>
          <w:tab w:val="left" w:pos="1860"/>
        </w:tabs>
        <w:jc w:val="center"/>
        <w:rPr>
          <w:lang w:val="kk-KZ"/>
        </w:rPr>
      </w:pPr>
      <w:r w:rsidRPr="00FE14AE">
        <w:rPr>
          <w:rFonts w:ascii="Times New Roman" w:hAnsi="Times New Roman" w:cs="Times New Roman"/>
          <w:b/>
          <w:sz w:val="28"/>
          <w:szCs w:val="28"/>
          <w:lang w:val="kk-KZ"/>
        </w:rPr>
        <w:t>Итого за месяц</w:t>
      </w:r>
    </w:p>
    <w:p w:rsidR="00630741" w:rsidRPr="00AA2B58" w:rsidRDefault="00FE14AE" w:rsidP="00AA2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A2B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Памятка </w:t>
      </w:r>
      <w:r w:rsidR="00AA2B58" w:rsidRPr="00AA2B58">
        <w:rPr>
          <w:rFonts w:ascii="Times New Roman" w:hAnsi="Times New Roman" w:cs="Times New Roman"/>
          <w:sz w:val="28"/>
          <w:szCs w:val="28"/>
          <w:lang w:val="kk-KZ"/>
        </w:rPr>
        <w:t xml:space="preserve"> 1. В числителе  ставится дата занятия, в знаменателе – километраж.</w:t>
      </w:r>
    </w:p>
    <w:p w:rsidR="00AA2B58" w:rsidRPr="00AA2B58" w:rsidRDefault="00AA2B58" w:rsidP="00AA2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A2B58">
        <w:rPr>
          <w:rFonts w:ascii="Times New Roman" w:hAnsi="Times New Roman" w:cs="Times New Roman"/>
          <w:sz w:val="28"/>
          <w:szCs w:val="28"/>
          <w:lang w:val="kk-KZ"/>
        </w:rPr>
        <w:t>2. Контроль за  приспособляемостью  организма  к нагрузке  осушествляется 1 раз в неделю по пульсу.</w:t>
      </w:r>
    </w:p>
    <w:p w:rsidR="00AA2B58" w:rsidRPr="00AA2B58" w:rsidRDefault="00AA2B58" w:rsidP="00AA2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A2B58">
        <w:rPr>
          <w:rFonts w:ascii="Times New Roman" w:hAnsi="Times New Roman" w:cs="Times New Roman"/>
          <w:sz w:val="28"/>
          <w:szCs w:val="28"/>
          <w:lang w:val="kk-KZ"/>
        </w:rPr>
        <w:t>3. Осенью и зимой снимается МТ в 12 минутном беге; оценка результатов  осуществляется  по таблице:</w:t>
      </w:r>
    </w:p>
    <w:p w:rsidR="00630741" w:rsidRPr="00AA2B58" w:rsidRDefault="00630741" w:rsidP="00630741">
      <w:pPr>
        <w:tabs>
          <w:tab w:val="left" w:pos="18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Pr="00AA2B58" w:rsidRDefault="00630741" w:rsidP="00630741">
      <w:pPr>
        <w:tabs>
          <w:tab w:val="left" w:pos="18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Look w:val="04A0"/>
      </w:tblPr>
      <w:tblGrid>
        <w:gridCol w:w="3331"/>
        <w:gridCol w:w="3332"/>
        <w:gridCol w:w="3332"/>
      </w:tblGrid>
      <w:tr w:rsidR="00AA2B58" w:rsidRPr="00AA2B58" w:rsidTr="00AA2B58">
        <w:tc>
          <w:tcPr>
            <w:tcW w:w="3332" w:type="dxa"/>
          </w:tcPr>
          <w:p w:rsidR="00AA2B58" w:rsidRPr="00AA2B58" w:rsidRDefault="00AA2B58" w:rsidP="00AA2B5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2B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Оценка</w:t>
            </w:r>
          </w:p>
        </w:tc>
        <w:tc>
          <w:tcPr>
            <w:tcW w:w="3332" w:type="dxa"/>
          </w:tcPr>
          <w:p w:rsidR="00AA2B58" w:rsidRPr="00AA2B58" w:rsidRDefault="00AA2B58" w:rsidP="00AA2B5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2B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девушки</w:t>
            </w:r>
          </w:p>
        </w:tc>
        <w:tc>
          <w:tcPr>
            <w:tcW w:w="3332" w:type="dxa"/>
          </w:tcPr>
          <w:p w:rsidR="00AA2B58" w:rsidRPr="00AA2B58" w:rsidRDefault="00AA2B58" w:rsidP="00AA2B5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2B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юноши</w:t>
            </w:r>
          </w:p>
        </w:tc>
      </w:tr>
      <w:tr w:rsidR="00AA2B58" w:rsidTr="00AA2B58">
        <w:tc>
          <w:tcPr>
            <w:tcW w:w="3332" w:type="dxa"/>
          </w:tcPr>
          <w:p w:rsidR="00AA2B58" w:rsidRDefault="00833BBE" w:rsidP="00AA2B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AA2B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Очень плохо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332" w:type="dxa"/>
          </w:tcPr>
          <w:p w:rsidR="00AA2B58" w:rsidRDefault="00833BBE" w:rsidP="00AA2B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Менее 1,5 км.</w:t>
            </w:r>
          </w:p>
        </w:tc>
        <w:tc>
          <w:tcPr>
            <w:tcW w:w="3332" w:type="dxa"/>
          </w:tcPr>
          <w:p w:rsidR="00AA2B58" w:rsidRDefault="00833BBE" w:rsidP="00AA2B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Меньше 1,65 км.</w:t>
            </w:r>
          </w:p>
        </w:tc>
      </w:tr>
      <w:tr w:rsidR="00AA2B58" w:rsidTr="00AA2B58">
        <w:tc>
          <w:tcPr>
            <w:tcW w:w="3332" w:type="dxa"/>
          </w:tcPr>
          <w:p w:rsidR="00AA2B58" w:rsidRDefault="00AA2B58" w:rsidP="00AA2B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833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Плохо</w:t>
            </w:r>
            <w:r w:rsidR="00833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332" w:type="dxa"/>
          </w:tcPr>
          <w:p w:rsidR="00AA2B58" w:rsidRDefault="00833BBE" w:rsidP="00AA2B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1,5 до 1,84 км.</w:t>
            </w:r>
          </w:p>
        </w:tc>
        <w:tc>
          <w:tcPr>
            <w:tcW w:w="3332" w:type="dxa"/>
          </w:tcPr>
          <w:p w:rsidR="00AA2B58" w:rsidRDefault="00833BBE" w:rsidP="00833BB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1,65 до 1,9 км.</w:t>
            </w:r>
          </w:p>
        </w:tc>
      </w:tr>
      <w:tr w:rsidR="00AA2B58" w:rsidTr="00AA2B58">
        <w:tc>
          <w:tcPr>
            <w:tcW w:w="3332" w:type="dxa"/>
          </w:tcPr>
          <w:p w:rsidR="00AA2B58" w:rsidRDefault="00833BBE" w:rsidP="00AA2B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AA2B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Удовлетворительно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332" w:type="dxa"/>
          </w:tcPr>
          <w:p w:rsidR="00AA2B58" w:rsidRDefault="00833BBE" w:rsidP="00AA2B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1,84 до 2,15 км.</w:t>
            </w:r>
          </w:p>
        </w:tc>
        <w:tc>
          <w:tcPr>
            <w:tcW w:w="3332" w:type="dxa"/>
          </w:tcPr>
          <w:p w:rsidR="00AA2B58" w:rsidRDefault="00833BBE" w:rsidP="00AA2B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2,0 до 2,4</w:t>
            </w:r>
          </w:p>
        </w:tc>
      </w:tr>
      <w:tr w:rsidR="00AA2B58" w:rsidTr="00AA2B58">
        <w:tc>
          <w:tcPr>
            <w:tcW w:w="3332" w:type="dxa"/>
          </w:tcPr>
          <w:p w:rsidR="00AA2B58" w:rsidRDefault="00833BBE" w:rsidP="00AA2B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AA2B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332" w:type="dxa"/>
          </w:tcPr>
          <w:p w:rsidR="00AA2B58" w:rsidRDefault="00833BBE" w:rsidP="00AA2B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2,15 до 2,62 км.</w:t>
            </w:r>
          </w:p>
        </w:tc>
        <w:tc>
          <w:tcPr>
            <w:tcW w:w="3332" w:type="dxa"/>
          </w:tcPr>
          <w:p w:rsidR="00AA2B58" w:rsidRDefault="00833BBE" w:rsidP="00AA2B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2,5 до 2,7</w:t>
            </w:r>
          </w:p>
        </w:tc>
      </w:tr>
      <w:tr w:rsidR="00AA2B58" w:rsidTr="00AA2B58">
        <w:tc>
          <w:tcPr>
            <w:tcW w:w="3332" w:type="dxa"/>
          </w:tcPr>
          <w:p w:rsidR="00AA2B58" w:rsidRDefault="00833BBE" w:rsidP="00AA2B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</w:t>
            </w:r>
            <w:r w:rsidR="00AA2B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тлично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332" w:type="dxa"/>
          </w:tcPr>
          <w:p w:rsidR="00AA2B58" w:rsidRDefault="00833BBE" w:rsidP="00AA2B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Свыше 2,65 км.</w:t>
            </w:r>
          </w:p>
        </w:tc>
        <w:tc>
          <w:tcPr>
            <w:tcW w:w="3332" w:type="dxa"/>
          </w:tcPr>
          <w:p w:rsidR="00AA2B58" w:rsidRDefault="00833BBE" w:rsidP="00AA2B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Свыше 2,8 км.</w:t>
            </w:r>
          </w:p>
        </w:tc>
      </w:tr>
    </w:tbl>
    <w:p w:rsidR="00630741" w:rsidRPr="00AA2B58" w:rsidRDefault="00630741" w:rsidP="00AA2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833BBE" w:rsidRDefault="00833BBE" w:rsidP="00630741">
      <w:pPr>
        <w:tabs>
          <w:tab w:val="left" w:pos="1860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33BBE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</w:t>
      </w:r>
    </w:p>
    <w:p w:rsidR="00630741" w:rsidRDefault="00833BBE" w:rsidP="00630741">
      <w:pPr>
        <w:tabs>
          <w:tab w:val="left" w:pos="1860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</w:t>
      </w:r>
      <w:r w:rsidRPr="00833BBE">
        <w:rPr>
          <w:rFonts w:ascii="Times New Roman" w:hAnsi="Times New Roman" w:cs="Times New Roman"/>
          <w:b/>
          <w:sz w:val="32"/>
          <w:szCs w:val="32"/>
          <w:lang w:val="kk-KZ"/>
        </w:rPr>
        <w:t>Литература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833BBE" w:rsidRDefault="00ED77C2" w:rsidP="00833BBE">
      <w:pPr>
        <w:pStyle w:val="ab"/>
        <w:numPr>
          <w:ilvl w:val="0"/>
          <w:numId w:val="6"/>
        </w:numPr>
        <w:tabs>
          <w:tab w:val="left" w:pos="186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33BBE">
        <w:rPr>
          <w:rFonts w:ascii="Times New Roman" w:hAnsi="Times New Roman" w:cs="Times New Roman"/>
          <w:sz w:val="28"/>
          <w:szCs w:val="28"/>
          <w:lang w:val="kk-KZ"/>
        </w:rPr>
        <w:t>Медицинский справочник  тренера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33BBE">
        <w:rPr>
          <w:rFonts w:ascii="Times New Roman" w:hAnsi="Times New Roman" w:cs="Times New Roman"/>
          <w:sz w:val="28"/>
          <w:szCs w:val="28"/>
          <w:lang w:val="kk-KZ"/>
        </w:rPr>
        <w:t xml:space="preserve"> сост. В.А ГГеселевич М., 1976г</w:t>
      </w:r>
    </w:p>
    <w:p w:rsidR="00833BBE" w:rsidRDefault="00833BBE" w:rsidP="00833BBE">
      <w:pPr>
        <w:pStyle w:val="ab"/>
        <w:numPr>
          <w:ilvl w:val="0"/>
          <w:numId w:val="6"/>
        </w:numPr>
        <w:tabs>
          <w:tab w:val="left" w:pos="186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Иванов Л.В.,Переверзин И.И. Спортивная программа М., 1973г.</w:t>
      </w:r>
    </w:p>
    <w:p w:rsidR="00833BBE" w:rsidRDefault="00184037" w:rsidP="00833BBE">
      <w:pPr>
        <w:pStyle w:val="ab"/>
        <w:numPr>
          <w:ilvl w:val="0"/>
          <w:numId w:val="6"/>
        </w:numPr>
        <w:tabs>
          <w:tab w:val="left" w:pos="186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Куппер</w:t>
      </w:r>
      <w:r w:rsidR="004F3B69">
        <w:rPr>
          <w:rFonts w:ascii="Times New Roman" w:hAnsi="Times New Roman" w:cs="Times New Roman"/>
          <w:sz w:val="28"/>
          <w:szCs w:val="28"/>
          <w:lang w:val="kk-KZ"/>
        </w:rPr>
        <w:t xml:space="preserve"> К. </w:t>
      </w:r>
      <w:r w:rsidR="00ED77C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F3B69">
        <w:rPr>
          <w:rFonts w:ascii="Times New Roman" w:hAnsi="Times New Roman" w:cs="Times New Roman"/>
          <w:sz w:val="28"/>
          <w:szCs w:val="28"/>
          <w:lang w:val="kk-KZ"/>
        </w:rPr>
        <w:t>Новая  аэробика</w:t>
      </w:r>
      <w:r w:rsidR="00ED77C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F3B69">
        <w:rPr>
          <w:rFonts w:ascii="Times New Roman" w:hAnsi="Times New Roman" w:cs="Times New Roman"/>
          <w:sz w:val="28"/>
          <w:szCs w:val="28"/>
          <w:lang w:val="kk-KZ"/>
        </w:rPr>
        <w:t>. М., 1976г.</w:t>
      </w:r>
    </w:p>
    <w:p w:rsidR="004F3B69" w:rsidRDefault="004F3B69" w:rsidP="00833BBE">
      <w:pPr>
        <w:pStyle w:val="ab"/>
        <w:numPr>
          <w:ilvl w:val="0"/>
          <w:numId w:val="6"/>
        </w:numPr>
        <w:tabs>
          <w:tab w:val="left" w:pos="186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Кожин В.И., Бобкин А.И. </w:t>
      </w:r>
      <w:r w:rsidR="00ED77C2">
        <w:rPr>
          <w:rFonts w:ascii="Times New Roman" w:hAnsi="Times New Roman" w:cs="Times New Roman"/>
          <w:sz w:val="28"/>
          <w:szCs w:val="28"/>
          <w:lang w:val="kk-KZ"/>
        </w:rPr>
        <w:t>«Д</w:t>
      </w:r>
      <w:r>
        <w:rPr>
          <w:rFonts w:ascii="Times New Roman" w:hAnsi="Times New Roman" w:cs="Times New Roman"/>
          <w:sz w:val="28"/>
          <w:szCs w:val="28"/>
          <w:lang w:val="kk-KZ"/>
        </w:rPr>
        <w:t>омашние задания – резерв в  подготовке  спортсменов  разрядников</w:t>
      </w:r>
      <w:r w:rsidR="00ED77C2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Таория и практика  физической культуры., 1977,  №7;</w:t>
      </w:r>
    </w:p>
    <w:p w:rsidR="004F3B69" w:rsidRDefault="004F3B69" w:rsidP="00833BBE">
      <w:pPr>
        <w:pStyle w:val="ab"/>
        <w:numPr>
          <w:ilvl w:val="0"/>
          <w:numId w:val="6"/>
        </w:numPr>
        <w:tabs>
          <w:tab w:val="left" w:pos="186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Ломейко В.Ф., Шариф Л.Я.  </w:t>
      </w:r>
      <w:r w:rsidR="00ED77C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Физическое  воспитание школьников</w:t>
      </w:r>
      <w:r w:rsidR="00ED77C2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Физическая культура в школе, 1976, № 12;</w:t>
      </w:r>
    </w:p>
    <w:p w:rsidR="004F3B69" w:rsidRDefault="004F3B69" w:rsidP="00833BBE">
      <w:pPr>
        <w:pStyle w:val="ab"/>
        <w:numPr>
          <w:ilvl w:val="0"/>
          <w:numId w:val="6"/>
        </w:numPr>
        <w:tabs>
          <w:tab w:val="left" w:pos="186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Макеева Н.Н., Темкин И.Б. </w:t>
      </w:r>
      <w:r w:rsidR="00ED77C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Здороье и бег</w:t>
      </w:r>
      <w:r w:rsidR="00ED77C2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.М., 19</w:t>
      </w:r>
      <w:r w:rsidR="00ED77C2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6г;</w:t>
      </w:r>
    </w:p>
    <w:p w:rsidR="004F3B69" w:rsidRDefault="004F3B69" w:rsidP="00833BBE">
      <w:pPr>
        <w:pStyle w:val="ab"/>
        <w:numPr>
          <w:ilvl w:val="0"/>
          <w:numId w:val="6"/>
        </w:numPr>
        <w:tabs>
          <w:tab w:val="left" w:pos="186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Шолих М.</w:t>
      </w:r>
      <w:r w:rsidR="00ED77C2">
        <w:rPr>
          <w:rFonts w:ascii="Times New Roman" w:hAnsi="Times New Roman" w:cs="Times New Roman"/>
          <w:sz w:val="28"/>
          <w:szCs w:val="28"/>
          <w:lang w:val="kk-KZ"/>
        </w:rPr>
        <w:t xml:space="preserve"> «Круговая тренировка». М., 1966г;</w:t>
      </w:r>
    </w:p>
    <w:p w:rsidR="00ED77C2" w:rsidRPr="00833BBE" w:rsidRDefault="00ED77C2" w:rsidP="00833BBE">
      <w:pPr>
        <w:pStyle w:val="ab"/>
        <w:numPr>
          <w:ilvl w:val="0"/>
          <w:numId w:val="6"/>
        </w:numPr>
        <w:tabs>
          <w:tab w:val="left" w:pos="186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Хисматулин Р.А. «Оценка физических качеств  учащихся  на уроках физической  культуры». П., 2004г.</w:t>
      </w: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Default="00630741" w:rsidP="00630741">
      <w:pPr>
        <w:tabs>
          <w:tab w:val="left" w:pos="1860"/>
        </w:tabs>
        <w:rPr>
          <w:lang w:val="kk-KZ"/>
        </w:rPr>
      </w:pPr>
    </w:p>
    <w:p w:rsidR="00630741" w:rsidRPr="00630741" w:rsidRDefault="00630741" w:rsidP="00630741">
      <w:pPr>
        <w:tabs>
          <w:tab w:val="left" w:pos="1860"/>
        </w:tabs>
        <w:rPr>
          <w:lang w:val="kk-KZ"/>
        </w:rPr>
      </w:pPr>
    </w:p>
    <w:sectPr w:rsidR="00630741" w:rsidRPr="00630741" w:rsidSect="000B22CE">
      <w:pgSz w:w="11906" w:h="16838"/>
      <w:pgMar w:top="1134" w:right="851" w:bottom="425" w:left="1276" w:header="709" w:footer="709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B69" w:rsidRDefault="004F3B69" w:rsidP="00E4487E">
      <w:pPr>
        <w:spacing w:after="0" w:line="240" w:lineRule="auto"/>
      </w:pPr>
      <w:r>
        <w:separator/>
      </w:r>
    </w:p>
  </w:endnote>
  <w:endnote w:type="continuationSeparator" w:id="0">
    <w:p w:rsidR="004F3B69" w:rsidRDefault="004F3B69" w:rsidP="00E4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724515503"/>
    </w:sdtPr>
    <w:sdtContent>
      <w:p w:rsidR="004F3B69" w:rsidRDefault="004F3B69">
        <w:pPr>
          <w:pStyle w:val="a6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63525E" w:rsidRPr="0063525E">
            <w:rPr>
              <w:rFonts w:asciiTheme="majorHAnsi" w:hAnsiTheme="majorHAnsi"/>
              <w:noProof/>
              <w:sz w:val="28"/>
              <w:szCs w:val="28"/>
            </w:rPr>
            <w:t>11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4F3B69" w:rsidRDefault="004F3B6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B69" w:rsidRDefault="004F3B69" w:rsidP="00E4487E">
      <w:pPr>
        <w:spacing w:after="0" w:line="240" w:lineRule="auto"/>
      </w:pPr>
      <w:r>
        <w:separator/>
      </w:r>
    </w:p>
  </w:footnote>
  <w:footnote w:type="continuationSeparator" w:id="0">
    <w:p w:rsidR="004F3B69" w:rsidRDefault="004F3B69" w:rsidP="00E44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AC"/>
    <w:multiLevelType w:val="hybridMultilevel"/>
    <w:tmpl w:val="4EE66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3357F"/>
    <w:multiLevelType w:val="hybridMultilevel"/>
    <w:tmpl w:val="F8A0C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77178"/>
    <w:multiLevelType w:val="hybridMultilevel"/>
    <w:tmpl w:val="C9F6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4273A"/>
    <w:multiLevelType w:val="hybridMultilevel"/>
    <w:tmpl w:val="A450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45BE1"/>
    <w:multiLevelType w:val="hybridMultilevel"/>
    <w:tmpl w:val="4334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3930"/>
    <w:multiLevelType w:val="hybridMultilevel"/>
    <w:tmpl w:val="2BE8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10BC"/>
    <w:rsid w:val="00013D35"/>
    <w:rsid w:val="00016DFD"/>
    <w:rsid w:val="00017610"/>
    <w:rsid w:val="000369A3"/>
    <w:rsid w:val="0004181D"/>
    <w:rsid w:val="00065CC5"/>
    <w:rsid w:val="00080C42"/>
    <w:rsid w:val="00082FD1"/>
    <w:rsid w:val="00093EBE"/>
    <w:rsid w:val="000B22CE"/>
    <w:rsid w:val="000D6E51"/>
    <w:rsid w:val="000E054F"/>
    <w:rsid w:val="00130DB0"/>
    <w:rsid w:val="00184037"/>
    <w:rsid w:val="001B264E"/>
    <w:rsid w:val="001B3E86"/>
    <w:rsid w:val="001F18A7"/>
    <w:rsid w:val="00224460"/>
    <w:rsid w:val="002E3296"/>
    <w:rsid w:val="002F5569"/>
    <w:rsid w:val="00300312"/>
    <w:rsid w:val="00316337"/>
    <w:rsid w:val="00352705"/>
    <w:rsid w:val="00371EAB"/>
    <w:rsid w:val="003A22D0"/>
    <w:rsid w:val="00457FC7"/>
    <w:rsid w:val="004A5F64"/>
    <w:rsid w:val="004A76A2"/>
    <w:rsid w:val="004F3B69"/>
    <w:rsid w:val="005062FA"/>
    <w:rsid w:val="00516AE8"/>
    <w:rsid w:val="00517503"/>
    <w:rsid w:val="00537FF6"/>
    <w:rsid w:val="005745F0"/>
    <w:rsid w:val="00580939"/>
    <w:rsid w:val="00594DE2"/>
    <w:rsid w:val="005D0497"/>
    <w:rsid w:val="00630741"/>
    <w:rsid w:val="0063525E"/>
    <w:rsid w:val="006E4C58"/>
    <w:rsid w:val="006E7803"/>
    <w:rsid w:val="006F235A"/>
    <w:rsid w:val="006F2829"/>
    <w:rsid w:val="00730513"/>
    <w:rsid w:val="00745994"/>
    <w:rsid w:val="007503E3"/>
    <w:rsid w:val="007528FF"/>
    <w:rsid w:val="00772B55"/>
    <w:rsid w:val="0078233C"/>
    <w:rsid w:val="007A3D4C"/>
    <w:rsid w:val="00833BBE"/>
    <w:rsid w:val="00853FC7"/>
    <w:rsid w:val="008629A5"/>
    <w:rsid w:val="009035F4"/>
    <w:rsid w:val="009038EB"/>
    <w:rsid w:val="009114FE"/>
    <w:rsid w:val="0092769C"/>
    <w:rsid w:val="009610BC"/>
    <w:rsid w:val="00996C05"/>
    <w:rsid w:val="009A05F0"/>
    <w:rsid w:val="009F67CD"/>
    <w:rsid w:val="00A0555C"/>
    <w:rsid w:val="00A22911"/>
    <w:rsid w:val="00AA2B58"/>
    <w:rsid w:val="00AF5CFD"/>
    <w:rsid w:val="00AF6F9B"/>
    <w:rsid w:val="00B12BE2"/>
    <w:rsid w:val="00B15A24"/>
    <w:rsid w:val="00B274A3"/>
    <w:rsid w:val="00B50388"/>
    <w:rsid w:val="00B752BF"/>
    <w:rsid w:val="00B80754"/>
    <w:rsid w:val="00BA0E8C"/>
    <w:rsid w:val="00BB362A"/>
    <w:rsid w:val="00BE63E0"/>
    <w:rsid w:val="00C41474"/>
    <w:rsid w:val="00C545F2"/>
    <w:rsid w:val="00C84FB2"/>
    <w:rsid w:val="00C966E1"/>
    <w:rsid w:val="00CA41E0"/>
    <w:rsid w:val="00CB0A12"/>
    <w:rsid w:val="00CC5987"/>
    <w:rsid w:val="00CE22B7"/>
    <w:rsid w:val="00D12130"/>
    <w:rsid w:val="00D259E6"/>
    <w:rsid w:val="00D37EB5"/>
    <w:rsid w:val="00DA5001"/>
    <w:rsid w:val="00DC0992"/>
    <w:rsid w:val="00E2206D"/>
    <w:rsid w:val="00E4487E"/>
    <w:rsid w:val="00E7638F"/>
    <w:rsid w:val="00ED77C2"/>
    <w:rsid w:val="00F00319"/>
    <w:rsid w:val="00F14F5B"/>
    <w:rsid w:val="00F63637"/>
    <w:rsid w:val="00F90F93"/>
    <w:rsid w:val="00FD057B"/>
    <w:rsid w:val="00FE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0B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4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487E"/>
  </w:style>
  <w:style w:type="paragraph" w:styleId="a6">
    <w:name w:val="footer"/>
    <w:basedOn w:val="a"/>
    <w:link w:val="a7"/>
    <w:uiPriority w:val="99"/>
    <w:unhideWhenUsed/>
    <w:rsid w:val="00E4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487E"/>
  </w:style>
  <w:style w:type="table" w:styleId="a8">
    <w:name w:val="Table Grid"/>
    <w:basedOn w:val="a1"/>
    <w:uiPriority w:val="59"/>
    <w:rsid w:val="00DC0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2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74A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33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BDCB-E25B-45E0-A658-E87FE7FE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16</Pages>
  <Words>4120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23</cp:revision>
  <dcterms:created xsi:type="dcterms:W3CDTF">2017-11-02T13:44:00Z</dcterms:created>
  <dcterms:modified xsi:type="dcterms:W3CDTF">2021-02-12T06:49:00Z</dcterms:modified>
</cp:coreProperties>
</file>