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5C" w:rsidRPr="001B005C" w:rsidRDefault="001B005C" w:rsidP="001B005C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 w:rsidRPr="001B00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Краткосрочный план урока по физкультуре</w:t>
      </w:r>
    </w:p>
    <w:tbl>
      <w:tblPr>
        <w:tblW w:w="10477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2"/>
        <w:gridCol w:w="1014"/>
        <w:gridCol w:w="2097"/>
        <w:gridCol w:w="4674"/>
        <w:gridCol w:w="5650"/>
      </w:tblGrid>
      <w:tr w:rsidR="001B005C" w:rsidRPr="001B005C" w:rsidTr="001B005C">
        <w:tc>
          <w:tcPr>
            <w:tcW w:w="1775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Раздел долгосрочного </w:t>
            </w:r>
            <w:proofErr w:type="spellStart"/>
            <w:proofErr w:type="gramStart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плана:Раздел</w:t>
            </w:r>
            <w:proofErr w:type="spellEnd"/>
            <w:proofErr w:type="gramEnd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1. </w:t>
            </w:r>
            <w:r w:rsidRPr="001B005C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>Развитие и улучшение навыков бега, прыжков и метания</w:t>
            </w:r>
          </w:p>
        </w:tc>
        <w:tc>
          <w:tcPr>
            <w:tcW w:w="322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Школа-гимназия №32</w:t>
            </w:r>
          </w:p>
        </w:tc>
      </w:tr>
      <w:tr w:rsidR="001B005C" w:rsidRPr="001B005C" w:rsidTr="001B005C">
        <w:tc>
          <w:tcPr>
            <w:tcW w:w="1775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322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ФИО </w:t>
            </w:r>
            <w:proofErr w:type="spellStart"/>
            <w:proofErr w:type="gramStart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учителя: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Жумагулов</w:t>
            </w:r>
            <w:proofErr w:type="spellEnd"/>
            <w:proofErr w:type="gramEnd"/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А.Ш.</w:t>
            </w:r>
          </w:p>
        </w:tc>
      </w:tr>
      <w:tr w:rsidR="001B005C" w:rsidRPr="001B005C" w:rsidTr="001B005C">
        <w:tc>
          <w:tcPr>
            <w:tcW w:w="1775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Класс: 7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В</w:t>
            </w: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225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присутствующих:отсутствующих</w:t>
            </w:r>
            <w:proofErr w:type="spellEnd"/>
            <w:proofErr w:type="gramEnd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:</w:t>
            </w:r>
          </w:p>
        </w:tc>
      </w:tr>
      <w:tr w:rsidR="001B005C" w:rsidRPr="001B005C" w:rsidTr="001B005C">
        <w:tc>
          <w:tcPr>
            <w:tcW w:w="11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88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>Техника безопасности. Бег на короткие дистанции</w:t>
            </w:r>
          </w:p>
        </w:tc>
      </w:tr>
      <w:tr w:rsidR="001B005C" w:rsidRPr="001B005C" w:rsidTr="001B005C">
        <w:tc>
          <w:tcPr>
            <w:tcW w:w="11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88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7.3.4.1 — определять потенциальную опасность и риски в различных контекстах физической упражнений, направленных на укрепление здоровья</w:t>
            </w:r>
          </w:p>
        </w:tc>
      </w:tr>
      <w:tr w:rsidR="001B005C" w:rsidRPr="001B005C" w:rsidTr="001B005C">
        <w:tc>
          <w:tcPr>
            <w:tcW w:w="11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388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Соблюдать технику безопасности при беге. Учить правильному овладению навыков и умение низкого старта и стартового разбега, бега по дистанции, </w:t>
            </w:r>
            <w:proofErr w:type="spellStart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финишщированию</w:t>
            </w:r>
            <w:proofErr w:type="spellEnd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. Правильной работы стопы, голени, бедра, туловища и рук.</w:t>
            </w:r>
          </w:p>
        </w:tc>
      </w:tr>
      <w:tr w:rsidR="001B005C" w:rsidRPr="001B005C" w:rsidTr="001B005C">
        <w:tc>
          <w:tcPr>
            <w:tcW w:w="11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Критерии оценивание</w:t>
            </w:r>
          </w:p>
        </w:tc>
        <w:tc>
          <w:tcPr>
            <w:tcW w:w="388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Поговорите о технике безопасности во время выполнения данного </w:t>
            </w:r>
            <w:proofErr w:type="spellStart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задания.Правильное</w:t>
            </w:r>
            <w:proofErr w:type="spellEnd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постановка техники низкого старта. Правильное работа рук и ног при беге. Правильное распределение сил на дистанций.</w:t>
            </w:r>
          </w:p>
        </w:tc>
      </w:tr>
      <w:tr w:rsidR="001B005C" w:rsidRPr="001B005C" w:rsidTr="001B005C">
        <w:tc>
          <w:tcPr>
            <w:tcW w:w="11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Языковые цели </w:t>
            </w:r>
          </w:p>
        </w:tc>
        <w:tc>
          <w:tcPr>
            <w:tcW w:w="388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Вовлеченность учащихся в </w:t>
            </w:r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 xml:space="preserve">исследовательский </w:t>
            </w:r>
            <w:proofErr w:type="gramStart"/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диалог</w:t>
            </w: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(</w:t>
            </w:r>
            <w:proofErr w:type="gramEnd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например, избегая ответов на вопросы, которые просто демонстрируют знания, и вместо этого используя знания для устойчивого обсуждения и обеспечение богатым языком, учащиеся могут поддерживать диалог)</w:t>
            </w:r>
          </w:p>
        </w:tc>
      </w:tr>
      <w:tr w:rsidR="001B005C" w:rsidRPr="001B005C" w:rsidTr="001B005C">
        <w:tc>
          <w:tcPr>
            <w:tcW w:w="11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Привитие ценностей </w:t>
            </w:r>
          </w:p>
        </w:tc>
        <w:tc>
          <w:tcPr>
            <w:tcW w:w="388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before="300" w:after="30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Способствует </w:t>
            </w:r>
            <w:proofErr w:type="gramStart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развитию  физических</w:t>
            </w:r>
            <w:proofErr w:type="gramEnd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качеств учащихся,  в частности, выносливости, быстроте, силе, ловкости и гибкости; Настрой учеников на уроке; их мотивация для саморазвития;— формирование знаний, пониманий и развитие навыков в области предмета «Физическая культура»;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lastRenderedPageBreak/>
              <w:t>— критический подход к разнообразию мнений через вовлечение учеников в дискуссии, дебаты и опросы;</w:t>
            </w:r>
          </w:p>
        </w:tc>
      </w:tr>
      <w:tr w:rsidR="001B005C" w:rsidRPr="001B005C" w:rsidTr="001B005C">
        <w:tc>
          <w:tcPr>
            <w:tcW w:w="11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proofErr w:type="spellStart"/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lastRenderedPageBreak/>
              <w:t>Межпредметныесвязи</w:t>
            </w:r>
            <w:proofErr w:type="spellEnd"/>
          </w:p>
        </w:tc>
        <w:tc>
          <w:tcPr>
            <w:tcW w:w="388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Взаимосвязь с предметами биология, анатомия (физиология, биомеханика).</w:t>
            </w:r>
          </w:p>
        </w:tc>
      </w:tr>
      <w:tr w:rsidR="001B005C" w:rsidRPr="001B005C" w:rsidTr="001B005C">
        <w:tc>
          <w:tcPr>
            <w:tcW w:w="11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proofErr w:type="spellStart"/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Навыкииспользования</w:t>
            </w:r>
            <w:proofErr w:type="spellEnd"/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 xml:space="preserve"> ИКТ</w:t>
            </w:r>
          </w:p>
        </w:tc>
        <w:tc>
          <w:tcPr>
            <w:tcW w:w="388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Использование фото видео материалов с целью научить учащихся технике самооценки, анализа и оценивания и помочь им в измерении и улучшении своих двигательных действий;</w:t>
            </w:r>
          </w:p>
        </w:tc>
      </w:tr>
      <w:tr w:rsidR="001B005C" w:rsidRPr="001B005C" w:rsidTr="001B005C">
        <w:tc>
          <w:tcPr>
            <w:tcW w:w="11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Предварительные знания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8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В данном разделе учащиеся работают над улучшением своей индивидуальной техники движений при выполнении ряда легкоатлетических упражнений. Улучшают технику прыжка, метания, особенно внимательно изучается техника бега.</w:t>
            </w:r>
          </w:p>
        </w:tc>
      </w:tr>
      <w:tr w:rsidR="001B005C" w:rsidRPr="001B005C" w:rsidTr="001B005C">
        <w:tc>
          <w:tcPr>
            <w:tcW w:w="5000" w:type="pct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Ход урока</w:t>
            </w:r>
          </w:p>
        </w:tc>
      </w:tr>
      <w:tr w:rsidR="001B005C" w:rsidRPr="001B005C" w:rsidTr="001B005C">
        <w:tc>
          <w:tcPr>
            <w:tcW w:w="8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Запланированные этапы урока</w:t>
            </w:r>
          </w:p>
        </w:tc>
        <w:tc>
          <w:tcPr>
            <w:tcW w:w="243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Запланированная деятельность на уроке </w:t>
            </w:r>
          </w:p>
        </w:tc>
        <w:tc>
          <w:tcPr>
            <w:tcW w:w="17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1B005C" w:rsidRPr="001B005C" w:rsidTr="001B005C">
        <w:tc>
          <w:tcPr>
            <w:tcW w:w="8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Начало урока </w:t>
            </w:r>
          </w:p>
        </w:tc>
        <w:tc>
          <w:tcPr>
            <w:tcW w:w="243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Построение. Приветствие. Сообщение темы урока. Повороты на месте. Упражнение на внимание. Чередование медленного и </w:t>
            </w:r>
            <w:proofErr w:type="spellStart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средненго</w:t>
            </w:r>
            <w:proofErr w:type="spellEnd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темпа бега. ОРУ в движение. Специальные и подводящие упражнение по легкой атлетике при беге. Учащиеся подготавливают в группе 4-5 человек (на подготовку 3 мин) беговые </w:t>
            </w:r>
            <w:proofErr w:type="spellStart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активити</w:t>
            </w:r>
            <w:proofErr w:type="spellEnd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для разминки. ОРУ на месте учащиеся по очереди проговаривают на 3-х разных языках упражнение разминки, которые показывают другим остальные повторяют.</w:t>
            </w:r>
          </w:p>
        </w:tc>
        <w:tc>
          <w:tcPr>
            <w:tcW w:w="17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Большое, свободное пространство для каждого задания.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Свисток, секундомер.</w:t>
            </w:r>
          </w:p>
        </w:tc>
      </w:tr>
      <w:tr w:rsidR="001B005C" w:rsidRPr="001B005C" w:rsidTr="001B005C">
        <w:tc>
          <w:tcPr>
            <w:tcW w:w="8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Середина урока </w:t>
            </w:r>
          </w:p>
        </w:tc>
        <w:tc>
          <w:tcPr>
            <w:tcW w:w="243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 (Д, П) </w:t>
            </w: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Учащиеся в парах выполняют подводящие упражнения для разучивания низкого старта предложенные учителем: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1. разучивания техники положения тела, расположения стопы, рук, ног.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2. прыжки в длину с места на гимнастический мат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3-4 подхода.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3. разучивание команд по сигналу учителя.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4. удержание положения «Внимание» на протяжении 5,10,15сек. с последующим выбиванием со старта.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выбегание</w:t>
            </w:r>
            <w:proofErr w:type="spellEnd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со старта, партнер упирается руками в плечи другого учащегося, стоя к нему лицом. Бег с сопротивлением 6-8 раз 10м.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— Бег с низкого старта с изменением интервала выхода учащихся со старта «На старт!» «Внимание!» «Марш!» Учащиеся стартуют по 2 ученика.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lastRenderedPageBreak/>
              <w:t>Безопасность: важно, чтобы учащиеся бежали и контролировали беговую дорожку.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. Семенящий бег 3х30 м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2. Бег с высоким подниманием бедра 3х30 м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3. Бег с захлёстыванием голени 3х30 м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4. Прыжки в шаге 3х30 м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3х30 м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6. Прыжки поочередно на правой и левой ноге 3х30 м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7. Прыжки на двух ногах, спиной вперед 3х30 м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8. Прыжки из глубоко приседа на двух 3х30 м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9. Бег на скорость с ходу 3х30 м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10. Техника низкого старта со стартовых колодок 3х10 м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11. Низкий старт и стартовый разгон 3х30 м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ru-RU"/>
              </w:rPr>
              <w:t>Игра «Встречный бег»</w:t>
            </w: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Две команды, при</w:t>
            </w: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softHyphen/>
              <w:t>нимающие участие в этой игре, строятся в ко</w:t>
            </w: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softHyphen/>
              <w:t>лонны, занимая места за линиями старта А и за линией старта В. Линия финиша С находится на расстоянии 9 м от линий старта (А и В). По сигналу первые номера команд одновременно стартуют и бегут к финишной линии С. Бегун, финишировавший первым, приносит своей команде 1 балл. После подсчета баллов, полученных каждой командой, определяется команда-победительница.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lastRenderedPageBreak/>
              <w:t> 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Большое свободное пространство. Стартовые колодки.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В данной ссылке задания для стартового разбега: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hyperlink r:id="rId4" w:tgtFrame="_blank" w:history="1">
              <w:r w:rsidRPr="001B005C">
                <w:rPr>
                  <w:rFonts w:ascii="Helvetica" w:eastAsia="Times New Roman" w:hAnsi="Helvetica" w:cs="Helvetica"/>
                  <w:color w:val="428BCA"/>
                  <w:sz w:val="24"/>
                  <w:szCs w:val="24"/>
                  <w:lang w:eastAsia="ru-RU"/>
                </w:rPr>
                <w:t>https://www.youtube.com/watch?v=jlo77qeDnSE</w:t>
              </w:r>
            </w:hyperlink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Большое свободное пространство. Свисток, секундомер, стартовые колодки.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hyperlink r:id="rId5" w:tgtFrame="_blank" w:history="1">
              <w:r w:rsidRPr="001B005C">
                <w:rPr>
                  <w:rFonts w:ascii="Helvetica" w:eastAsia="Times New Roman" w:hAnsi="Helvetica" w:cs="Helvetica"/>
                  <w:color w:val="428BCA"/>
                  <w:sz w:val="24"/>
                  <w:szCs w:val="24"/>
                  <w:lang w:eastAsia="ru-RU"/>
                </w:rPr>
                <w:t>https://www.youtube.com/watch?v=YiSoERad5xA</w:t>
              </w:r>
            </w:hyperlink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 </w:t>
            </w:r>
          </w:p>
        </w:tc>
      </w:tr>
      <w:tr w:rsidR="001B005C" w:rsidRPr="001B005C" w:rsidTr="001B005C">
        <w:tc>
          <w:tcPr>
            <w:tcW w:w="8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lastRenderedPageBreak/>
              <w:t>Конец урока </w:t>
            </w:r>
          </w:p>
        </w:tc>
        <w:tc>
          <w:tcPr>
            <w:tcW w:w="419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1B005C" w:rsidRPr="001B005C" w:rsidRDefault="001B005C" w:rsidP="001B005C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Обратная связь.</w:t>
            </w:r>
            <w:r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 xml:space="preserve"> </w:t>
            </w: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Домашнее задание.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Комплекс беговых упражнение из низкого старта 20м 3– подхода, 30м 4-подхода.</w:t>
            </w:r>
          </w:p>
          <w:p w:rsidR="001B005C" w:rsidRPr="001B005C" w:rsidRDefault="001B005C" w:rsidP="001B005C">
            <w:pPr>
              <w:spacing w:after="375"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1B005C"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  <w:t>Просмотреть видео на тему «бег на короткие дистанции»</w:t>
            </w:r>
          </w:p>
        </w:tc>
      </w:tr>
    </w:tbl>
    <w:p w:rsidR="001B005C" w:rsidRPr="001B005C" w:rsidRDefault="001B005C" w:rsidP="001B005C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1B005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961B92" w:rsidRDefault="00961B92"/>
    <w:sectPr w:rsidR="00961B92" w:rsidSect="001B005C">
      <w:pgSz w:w="11906" w:h="16838"/>
      <w:pgMar w:top="1134" w:right="25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C5"/>
    <w:rsid w:val="001B005C"/>
    <w:rsid w:val="00961B92"/>
    <w:rsid w:val="00E5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8B873-05C4-436C-BD4F-33CF1869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iSoERad5xA" TargetMode="External"/><Relationship Id="rId4" Type="http://schemas.openxmlformats.org/officeDocument/2006/relationships/hyperlink" Target="https://www.youtube.com/watch?v=jlo77qeDn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2021-12-14T02:51:00Z</dcterms:created>
  <dcterms:modified xsi:type="dcterms:W3CDTF">2021-12-14T02:55:00Z</dcterms:modified>
</cp:coreProperties>
</file>