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51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ДИСТАНЦИОННОЕ ОБУЧЕНИЕ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УРОКАХ ФИЗИЧЕСКОЙ КУЛЬТУРЫ 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Ж. И. Маймахова учитель физкультуры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КГУ«СОШЛ №20» г.Актобе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Компьютер дома, в школе в настоящее время, уже не роскошь, а средство для работы. Нужно ли использовать средства информационно-коммуникационных технологий (ИКТ) на уроках физической культуры? Когда в первый раз слышишь фразу «компьютер на уроке физкультуры», то сразу возникает  недоумение и вопрос: разве это совместимо? Ведь физкультура – это, прежде всего движение. Специфика каждого предмета разнообразна, но общий принцип, один – задача учителя состоит в том, чтобы создать условия практического овладения знаниями. Применяя этот принцип к уроку физической культуры, можно отметить, что задача учителя, выбрать такие методы обучения, которые позволили бы каждому ученику проявить свою активность, своё творчество, активизировать двигательную и познавательную деятельность учащегося.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51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Современные педагогические технологии, в частности использование новых информационных технологий, Интернет – ресурсов, позволяют достичь максимальных результатов в решении многих задач:</w:t>
        <w:br w:type="textWrapping"/>
        <w:t xml:space="preserve">- повышения эффективности и качества процесса обучения;</w:t>
        <w:br w:type="textWrapping"/>
        <w:t xml:space="preserve">- повышение активной познавательной деятельности;</w:t>
        <w:br w:type="textWrapping"/>
        <w:t xml:space="preserve">- увеличение объёма и оптимизация поиска нужной информации.</w:t>
        <w:br w:type="textWrapping"/>
        <w:t xml:space="preserve">- формирование умений осуществлять экспериментально - исследовательскую деятельность.</w:t>
        <w:br w:type="textWrapping"/>
        <w:t xml:space="preserve">- подготовка информационно грамотной личности;</w:t>
        <w:br w:type="textWrapping"/>
        <w:t xml:space="preserve">- осуществление профориентационной работы в области физической культуры.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  С использованием ИКТ на уроках физической культуры выигрывают все: школьники, родители, учителя, так как эти технологии осуществляют одно из наиболее перспективных направлений, позволяющих  повысить эффективность физкультурно – оздоровительной деятельности – личной заинтересованности каждого обучающегося в укреплении своего здоровья.  Это помогает в решении  ещё одной задачи – разбудить заинтересованность школьников в формировании здорового образа жизни.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Необходимость использования ИКТ в физическом воспитании вызвана потребностью в повышении его качества с помощью применения компьютеров. ИКТ позволяют организовать учебный процесс на новом, более высоком уровне, обеспечивать более полное усвоение учебного материала.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Наиболее популярными областями применения информационных технологий в обучении является получение новых знаний, контроль знаний и самообразование.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чём же ещё заключается эффективность применения компьютера на уроке?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основной школе закладываются основы техники  двигательных действий (бросок баскетбольного мяча, низкий старт в лёгкой атлетике и т.д.), которые востребованы на всём протяжении обучения в школе. Главное на этом этапе – овладение базовой техникой изучаемых двигательных действий, создание правильного представления у  обучающихся о технике двигательных действий по всем программам.        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Таким образом, исходя из своего опыта работы, я считаю, что при 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 результате того, что в наше время большинство детей имеют какое-либо отклонение в здоровье, то целесообразно оценивать детей, как по практической части, так и по  теоретической части. Данная методика, предназначена в помощь учащимся для организации и проведения самостоятельных занятий физическими упражнениями, а также для расширения теоретических знаний по физической культуре, используя ИКТ.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     Методика предусматривает использование на уроках физической культуры  нового вида обучения 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дистанционное образование.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Дистанционное образование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(ДО) — совокупность технологий, обеспечивающих доставку обучаемым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материала, а также в процессе обучения. Современное дистанционное образование строится на использовании следующих основных элементов: дистанционные курсы; веб-страницы и сайты; электронная почта (в том числе и списки рассылки). Наряду с традиционными уроками ученикам предлагается и дистанционное обучение, участие в олимпиадах, обмениваясь материалами на дистанционном уровне. Открытое дистанционное обучение,  безусловно, является, новой, прогрессивной формой доставки информации, причем с широким использованием новых технологий. Создаётся возможность получения образования независимо от возраста, от состояния здоровья, кроме того, дистанционное обучение повышает творческий, интеллектуальный потенциал учеников. Этому способствуют самоорганизация, использование новых информационных технологий и т.д. В определенной степени изменяется и роль учителя: он координирует познавательный процесс и в то же время обновляет и совершенствует свои курсы, методики, поскольку находится в режиме нововведений и инноваций.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Преимущества и недостатки дистанционного образования. Преимущества ДО: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Свободный график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Учёба в удобной атмосфере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Технологичность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 у каждой монеты две стороны. Кроме преимуществ, у дистанционного образования есть ряд недостатков.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Недостатки ДО: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Отсутствие личного контакта с преподавателем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Мотивация и самоконтроль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Нехватка практики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зависимость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 дистанционное обучение – это не только получение материала учащимися, необходима и обратная связь, отслеживание и оценивание результатов работы учеников.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 Дистанционный урок предполагает работу с компьютером, что ведёт к зрительной нагрузке. Поэтому на каждом уроке необходима гимнастика для глаз, для которой предложены разные упражнения.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 Сайт позволяет осуществлять взаимодействие с учениками и родителями в любое удобное время. 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Использование возможностей дистанционного образования в работе учителя повышает эффективность процесса обучения, позволяет вывести процесс взаимодействия учителей и учеников на новый уровень, освоить новые формы урока.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Когда в первый раз слышишь фразу «компьютер на уроке физкультуры», то у многих возникает недоумение и вопрос: разве это совместимо? Ведь физкультура – это, прежде всего движение. Теперь для меня совершенно очевидно, что без ИКТ невозможно обойтись: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уроках физкультуры они дают возможность организовать прохождение теоретического материала в доступной и наглядной форме.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проведении внеклассных мероприятий: спортивных викторин, конкурсов, игр по станциям и т.п.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подготовке к оценочному зачету для развития критического мышления, решения проблемных задач, самостоятельной работы с информацией.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разработке учебных проектов, способствующих развитию интеллектуальных и творческих возможностей школьника, самовыражению и навыков совместной работы.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работе с учениками, имеющими ограниченные физические возможности.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 время работы можно использовать: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Учебные презентации, кроссворды, ребусы, мультимедиа и т.п.;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hd w:fill="ffffff" w:val="clear"/>
        <w:spacing w:after="0" w:line="240" w:lineRule="auto"/>
        <w:ind w:left="0" w:firstLine="51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Консультирование учеников по Еmail-почте, обмен материалами;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Таким образом, исходя из своего опыта работы, я считаю, что при организации и проведении современного урока физкультуры необходимо использование информационно-коммуникационных технологий и дистанционного образования,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5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hd w:fill="ffffff" w:val="clear"/>
        <w:spacing w:after="0" w:line="240" w:lineRule="auto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Андреев А. А. Введение в дистанционное обучение. Учебно-методическое пособие;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hd w:fill="ffffff" w:val="clear"/>
        <w:spacing w:after="0" w:line="240" w:lineRule="auto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Гусев Д.А. Заметки о пользе дистанционного обучения;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hd w:fill="ffffff" w:val="clear"/>
        <w:spacing w:after="0" w:line="240" w:lineRule="auto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Теория и практика дистанционного обучения / Под ред.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Е.С.Полат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—  «Академия», 2004.;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hd w:fill="ffffff" w:val="clear"/>
        <w:spacing w:after="0" w:line="240" w:lineRule="auto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Достоинства и недостатки дистанционного обучения  «Образование: путь к успеху» - Уфа. 2010.;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5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