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84" w:rsidRDefault="006D31DD">
      <w:pPr>
        <w:rPr>
          <w:rFonts w:ascii="Times New Roman" w:hAnsi="Times New Roman" w:cs="Times New Roman"/>
          <w:b/>
          <w:sz w:val="32"/>
          <w:szCs w:val="32"/>
          <w:lang w:val="kk-KZ"/>
        </w:rPr>
      </w:pPr>
      <w:r w:rsidRPr="006D31DD">
        <w:rPr>
          <w:rFonts w:ascii="Times New Roman" w:hAnsi="Times New Roman" w:cs="Times New Roman"/>
          <w:b/>
          <w:sz w:val="36"/>
          <w:szCs w:val="36"/>
          <w:lang w:val="kk-KZ"/>
        </w:rPr>
        <w:t xml:space="preserve"> </w:t>
      </w:r>
      <w:r>
        <w:rPr>
          <w:rFonts w:ascii="Times New Roman" w:hAnsi="Times New Roman" w:cs="Times New Roman"/>
          <w:b/>
          <w:sz w:val="36"/>
          <w:szCs w:val="36"/>
          <w:lang w:val="kk-KZ"/>
        </w:rPr>
        <w:t xml:space="preserve">                       </w:t>
      </w:r>
      <w:r w:rsidRPr="006D31DD">
        <w:rPr>
          <w:rFonts w:ascii="Times New Roman" w:hAnsi="Times New Roman" w:cs="Times New Roman"/>
          <w:b/>
          <w:sz w:val="32"/>
          <w:szCs w:val="32"/>
          <w:lang w:val="kk-KZ"/>
        </w:rPr>
        <w:t>Қысқа мерзімді жоспар</w:t>
      </w:r>
    </w:p>
    <w:tbl>
      <w:tblPr>
        <w:tblStyle w:val="a3"/>
        <w:tblW w:w="0" w:type="auto"/>
        <w:tblLook w:val="04A0"/>
      </w:tblPr>
      <w:tblGrid>
        <w:gridCol w:w="1953"/>
        <w:gridCol w:w="2705"/>
        <w:gridCol w:w="2640"/>
        <w:gridCol w:w="2273"/>
      </w:tblGrid>
      <w:tr w:rsidR="006D31DD" w:rsidTr="003E0F9F">
        <w:tc>
          <w:tcPr>
            <w:tcW w:w="4658" w:type="dxa"/>
            <w:gridSpan w:val="2"/>
          </w:tcPr>
          <w:p w:rsidR="006D31DD" w:rsidRPr="00D6407E" w:rsidRDefault="006D31DD" w:rsidP="003E0F9F">
            <w:pPr>
              <w:rPr>
                <w:rFonts w:ascii="Times New Roman" w:hAnsi="Times New Roman" w:cs="Times New Roman"/>
                <w:sz w:val="20"/>
                <w:szCs w:val="20"/>
                <w:lang w:val="kk-KZ"/>
              </w:rPr>
            </w:pPr>
            <w:r w:rsidRPr="00533E66">
              <w:rPr>
                <w:rFonts w:ascii="Times New Roman" w:hAnsi="Times New Roman" w:cs="Times New Roman"/>
                <w:b/>
                <w:sz w:val="20"/>
                <w:szCs w:val="20"/>
                <w:lang w:val="kk-KZ"/>
              </w:rPr>
              <w:t>Сабақ:</w:t>
            </w:r>
            <w:r w:rsidR="003E0F9F">
              <w:rPr>
                <w:rFonts w:ascii="Times New Roman" w:hAnsi="Times New Roman" w:cs="Times New Roman"/>
                <w:b/>
                <w:sz w:val="20"/>
                <w:szCs w:val="20"/>
                <w:lang w:val="kk-KZ"/>
              </w:rPr>
              <w:t xml:space="preserve"> </w:t>
            </w:r>
            <w:r w:rsidR="003E0F9F" w:rsidRPr="003E0F9F">
              <w:rPr>
                <w:rFonts w:ascii="Times New Roman" w:hAnsi="Times New Roman" w:cs="Times New Roman"/>
                <w:sz w:val="20"/>
                <w:szCs w:val="20"/>
                <w:lang w:val="kk-KZ"/>
              </w:rPr>
              <w:t>Футбол д</w:t>
            </w:r>
            <w:r w:rsidRPr="003E0F9F">
              <w:rPr>
                <w:rFonts w:ascii="Times New Roman" w:hAnsi="Times New Roman" w:cs="Times New Roman"/>
                <w:sz w:val="20"/>
                <w:szCs w:val="20"/>
                <w:lang w:val="kk-KZ"/>
              </w:rPr>
              <w:t>опты тоқтату</w:t>
            </w:r>
            <w:r>
              <w:rPr>
                <w:rFonts w:ascii="Times New Roman" w:hAnsi="Times New Roman" w:cs="Times New Roman"/>
                <w:sz w:val="20"/>
                <w:szCs w:val="20"/>
                <w:lang w:val="kk-KZ"/>
              </w:rPr>
              <w:t xml:space="preserve"> </w:t>
            </w:r>
          </w:p>
        </w:tc>
        <w:tc>
          <w:tcPr>
            <w:tcW w:w="4913" w:type="dxa"/>
            <w:gridSpan w:val="2"/>
          </w:tcPr>
          <w:p w:rsidR="006D31DD" w:rsidRPr="00D6407E" w:rsidRDefault="006D31DD" w:rsidP="00F6395F">
            <w:pPr>
              <w:rPr>
                <w:rFonts w:ascii="Times New Roman" w:hAnsi="Times New Roman" w:cs="Times New Roman"/>
                <w:sz w:val="20"/>
                <w:szCs w:val="20"/>
                <w:lang w:val="kk-KZ"/>
              </w:rPr>
            </w:pPr>
            <w:r w:rsidRPr="00533E66">
              <w:rPr>
                <w:rFonts w:ascii="Times New Roman" w:hAnsi="Times New Roman" w:cs="Times New Roman"/>
                <w:b/>
                <w:sz w:val="20"/>
                <w:szCs w:val="20"/>
                <w:lang w:val="kk-KZ"/>
              </w:rPr>
              <w:t>Мектеп:</w:t>
            </w:r>
            <w:r>
              <w:rPr>
                <w:rFonts w:ascii="Times New Roman" w:hAnsi="Times New Roman" w:cs="Times New Roman"/>
                <w:sz w:val="20"/>
                <w:szCs w:val="20"/>
                <w:lang w:val="kk-KZ"/>
              </w:rPr>
              <w:t>Николай Гоголь атындағы орта мектебі</w:t>
            </w:r>
          </w:p>
        </w:tc>
      </w:tr>
      <w:tr w:rsidR="006D31DD" w:rsidRPr="00BC3240" w:rsidTr="003E0F9F">
        <w:tc>
          <w:tcPr>
            <w:tcW w:w="4658" w:type="dxa"/>
            <w:gridSpan w:val="2"/>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Күні:</w:t>
            </w:r>
            <w:r w:rsidR="00BC3240">
              <w:rPr>
                <w:rFonts w:ascii="Times New Roman" w:hAnsi="Times New Roman" w:cs="Times New Roman"/>
                <w:b/>
                <w:sz w:val="20"/>
                <w:szCs w:val="20"/>
                <w:lang w:val="kk-KZ"/>
              </w:rPr>
              <w:t>7.10.2019</w:t>
            </w:r>
          </w:p>
        </w:tc>
        <w:tc>
          <w:tcPr>
            <w:tcW w:w="4913" w:type="dxa"/>
            <w:gridSpan w:val="2"/>
          </w:tcPr>
          <w:p w:rsidR="006D31DD" w:rsidRPr="00D6407E" w:rsidRDefault="006D31DD" w:rsidP="00F6395F">
            <w:pPr>
              <w:rPr>
                <w:rFonts w:ascii="Times New Roman" w:hAnsi="Times New Roman" w:cs="Times New Roman"/>
                <w:sz w:val="20"/>
                <w:szCs w:val="20"/>
                <w:lang w:val="kk-KZ"/>
              </w:rPr>
            </w:pPr>
            <w:r w:rsidRPr="00533E66">
              <w:rPr>
                <w:rFonts w:ascii="Times New Roman" w:hAnsi="Times New Roman" w:cs="Times New Roman"/>
                <w:b/>
                <w:sz w:val="20"/>
                <w:szCs w:val="20"/>
                <w:lang w:val="kk-KZ"/>
              </w:rPr>
              <w:t>Мұғалімнің аты – жөні:</w:t>
            </w:r>
            <w:r>
              <w:rPr>
                <w:rFonts w:ascii="Times New Roman" w:hAnsi="Times New Roman" w:cs="Times New Roman"/>
                <w:sz w:val="20"/>
                <w:szCs w:val="20"/>
                <w:lang w:val="kk-KZ"/>
              </w:rPr>
              <w:t>Қалмұратов Маханбетияр Нурмуратович</w:t>
            </w:r>
          </w:p>
        </w:tc>
      </w:tr>
      <w:tr w:rsidR="006D31DD" w:rsidTr="003E0F9F">
        <w:tc>
          <w:tcPr>
            <w:tcW w:w="1953" w:type="dxa"/>
            <w:tcBorders>
              <w:bottom w:val="single" w:sz="4" w:space="0" w:color="auto"/>
              <w:right w:val="single" w:sz="4" w:space="0" w:color="auto"/>
            </w:tcBorders>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Сыныбы:</w:t>
            </w:r>
            <w:r w:rsidR="00BC3240">
              <w:rPr>
                <w:rFonts w:ascii="Times New Roman" w:hAnsi="Times New Roman" w:cs="Times New Roman"/>
                <w:b/>
                <w:sz w:val="20"/>
                <w:szCs w:val="20"/>
                <w:lang w:val="kk-KZ"/>
              </w:rPr>
              <w:t>9</w:t>
            </w:r>
          </w:p>
        </w:tc>
        <w:tc>
          <w:tcPr>
            <w:tcW w:w="2705" w:type="dxa"/>
            <w:tcBorders>
              <w:left w:val="single" w:sz="4" w:space="0" w:color="auto"/>
            </w:tcBorders>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Қатысқаны:</w:t>
            </w:r>
          </w:p>
        </w:tc>
        <w:tc>
          <w:tcPr>
            <w:tcW w:w="4913" w:type="dxa"/>
            <w:gridSpan w:val="2"/>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Қатыспағаны:</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34"/>
        </w:trPr>
        <w:tc>
          <w:tcPr>
            <w:tcW w:w="1953" w:type="dxa"/>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Осы сабақ арқылы жүзеге асатын оқу мақсаттары:</w:t>
            </w:r>
          </w:p>
        </w:tc>
        <w:tc>
          <w:tcPr>
            <w:tcW w:w="7618" w:type="dxa"/>
            <w:gridSpan w:val="3"/>
          </w:tcPr>
          <w:p w:rsidR="006D31DD" w:rsidRPr="00347976" w:rsidRDefault="00BC3240" w:rsidP="00BC3240">
            <w:pPr>
              <w:autoSpaceDE w:val="0"/>
              <w:autoSpaceDN w:val="0"/>
              <w:adjustRightInd w:val="0"/>
              <w:jc w:val="both"/>
              <w:rPr>
                <w:rFonts w:ascii="Times New Roman" w:hAnsi="Times New Roman" w:cs="Times New Roman"/>
                <w:sz w:val="20"/>
                <w:szCs w:val="20"/>
                <w:lang w:val="kk-KZ"/>
              </w:rPr>
            </w:pPr>
            <w:r>
              <w:rPr>
                <w:rFonts w:ascii="Times New Roman" w:hAnsi="Times New Roman"/>
                <w:sz w:val="24"/>
                <w:szCs w:val="24"/>
                <w:lang w:val="kk-KZ" w:eastAsia="en-GB"/>
              </w:rPr>
              <w:t>9</w:t>
            </w:r>
            <w:r w:rsidRPr="00516EED">
              <w:rPr>
                <w:rFonts w:ascii="Times New Roman" w:hAnsi="Times New Roman"/>
                <w:sz w:val="24"/>
                <w:szCs w:val="24"/>
                <w:lang w:val="kk-KZ" w:eastAsia="en-GB"/>
              </w:rPr>
              <w:t>.1.1.1</w:t>
            </w:r>
            <w:r w:rsidRPr="00516EED">
              <w:rPr>
                <w:rFonts w:ascii="Times New Roman" w:hAnsi="Times New Roman"/>
                <w:sz w:val="24"/>
                <w:szCs w:val="24"/>
                <w:lang w:val="kk-KZ" w:eastAsia="en-GB"/>
              </w:rPr>
              <w:softHyphen/>
              <w:t xml:space="preserve"> арнайы спорттық қимыл әрекеттерінің дәлдігін бақылауды және үйлесімділікті дамытуға арналған қимыл-қозғалыс дағдыларын көрсету</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4"/>
        </w:trPr>
        <w:tc>
          <w:tcPr>
            <w:tcW w:w="1953" w:type="dxa"/>
            <w:vMerge w:val="restart"/>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Оқушылар дене дайындығы мен икемділіктерін ескере отырып сабақтың мақсаттарын үш сатыға бөліп құрдым:</w:t>
            </w:r>
          </w:p>
        </w:tc>
        <w:tc>
          <w:tcPr>
            <w:tcW w:w="7618" w:type="dxa"/>
            <w:gridSpan w:val="3"/>
          </w:tcPr>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Барлық оқушылар орындай алады:</w:t>
            </w:r>
            <w:r>
              <w:rPr>
                <w:rFonts w:ascii="Times New Roman" w:hAnsi="Times New Roman" w:cs="Times New Roman"/>
                <w:sz w:val="20"/>
                <w:szCs w:val="20"/>
                <w:lang w:val="kk-KZ"/>
              </w:rPr>
              <w:t>төмен түсіп келе жатқан допты аяқтың ішкі жағымен тоқтатуды.</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41"/>
        </w:trPr>
        <w:tc>
          <w:tcPr>
            <w:tcW w:w="1953" w:type="dxa"/>
            <w:vMerge/>
          </w:tcPr>
          <w:p w:rsidR="006D31DD" w:rsidRPr="00533E66" w:rsidRDefault="006D31DD" w:rsidP="00F6395F">
            <w:pPr>
              <w:rPr>
                <w:rFonts w:ascii="Times New Roman" w:hAnsi="Times New Roman" w:cs="Times New Roman"/>
                <w:b/>
                <w:sz w:val="20"/>
                <w:szCs w:val="20"/>
                <w:lang w:val="kk-KZ"/>
              </w:rPr>
            </w:pPr>
          </w:p>
        </w:tc>
        <w:tc>
          <w:tcPr>
            <w:tcW w:w="7618" w:type="dxa"/>
            <w:gridSpan w:val="3"/>
          </w:tcPr>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Көпшілігі орындай алады</w:t>
            </w:r>
            <w:r>
              <w:rPr>
                <w:rFonts w:ascii="Times New Roman" w:hAnsi="Times New Roman" w:cs="Times New Roman"/>
                <w:sz w:val="20"/>
                <w:szCs w:val="20"/>
                <w:lang w:val="kk-KZ"/>
              </w:rPr>
              <w:t>:ұшып келе жатқан допты аяқтың сыртқы жағымен тоқтатуды.</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52"/>
        </w:trPr>
        <w:tc>
          <w:tcPr>
            <w:tcW w:w="1953" w:type="dxa"/>
            <w:vMerge/>
          </w:tcPr>
          <w:p w:rsidR="006D31DD" w:rsidRPr="00533E66" w:rsidRDefault="006D31DD" w:rsidP="00F6395F">
            <w:pPr>
              <w:rPr>
                <w:rFonts w:ascii="Times New Roman" w:hAnsi="Times New Roman" w:cs="Times New Roman"/>
                <w:b/>
                <w:sz w:val="20"/>
                <w:szCs w:val="20"/>
                <w:lang w:val="kk-KZ"/>
              </w:rPr>
            </w:pPr>
          </w:p>
        </w:tc>
        <w:tc>
          <w:tcPr>
            <w:tcW w:w="7618" w:type="dxa"/>
            <w:gridSpan w:val="3"/>
          </w:tcPr>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Кейбір оқушылар орындай алады:</w:t>
            </w:r>
            <w:r>
              <w:rPr>
                <w:rFonts w:ascii="Times New Roman" w:hAnsi="Times New Roman" w:cs="Times New Roman"/>
                <w:sz w:val="20"/>
                <w:szCs w:val="20"/>
                <w:lang w:val="kk-KZ"/>
              </w:rPr>
              <w:t>ұшып келе жатқан допты кеудемен тоқтатуды.</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1953" w:type="dxa"/>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Осы сабақта күтілетін жетістік критериі</w:t>
            </w:r>
          </w:p>
        </w:tc>
        <w:tc>
          <w:tcPr>
            <w:tcW w:w="7618" w:type="dxa"/>
            <w:gridSpan w:val="3"/>
          </w:tcPr>
          <w:p w:rsidR="006D31DD" w:rsidRDefault="006D31DD" w:rsidP="003E0F9F">
            <w:pPr>
              <w:rPr>
                <w:rFonts w:ascii="Times New Roman" w:hAnsi="Times New Roman" w:cs="Times New Roman"/>
                <w:sz w:val="20"/>
                <w:szCs w:val="20"/>
                <w:lang w:val="kk-KZ"/>
              </w:rPr>
            </w:pPr>
            <w:r>
              <w:rPr>
                <w:rFonts w:ascii="Times New Roman" w:hAnsi="Times New Roman" w:cs="Times New Roman"/>
                <w:sz w:val="20"/>
                <w:szCs w:val="20"/>
                <w:lang w:val="kk-KZ"/>
              </w:rPr>
              <w:t xml:space="preserve">Білім алушы допты әр түрлі тәсілде </w:t>
            </w:r>
            <w:r w:rsidR="003E0F9F">
              <w:rPr>
                <w:rFonts w:ascii="Times New Roman" w:hAnsi="Times New Roman" w:cs="Times New Roman"/>
                <w:sz w:val="20"/>
                <w:szCs w:val="20"/>
                <w:lang w:val="kk-KZ"/>
              </w:rPr>
              <w:t xml:space="preserve">тоқтатудың орындалу реттілігін салыстырады және талдай </w:t>
            </w:r>
            <w:r>
              <w:rPr>
                <w:rFonts w:ascii="Times New Roman" w:hAnsi="Times New Roman" w:cs="Times New Roman"/>
                <w:sz w:val="20"/>
                <w:szCs w:val="20"/>
                <w:lang w:val="kk-KZ"/>
              </w:rPr>
              <w:t xml:space="preserve"> біледі.</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7"/>
        </w:trPr>
        <w:tc>
          <w:tcPr>
            <w:tcW w:w="1953" w:type="dxa"/>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Тілдік мақсат</w:t>
            </w:r>
          </w:p>
        </w:tc>
        <w:tc>
          <w:tcPr>
            <w:tcW w:w="7618" w:type="dxa"/>
            <w:gridSpan w:val="3"/>
          </w:tcPr>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Пәнге қатысты сөздік пен терминдер</w:t>
            </w:r>
            <w:r>
              <w:rPr>
                <w:rFonts w:ascii="Times New Roman" w:hAnsi="Times New Roman" w:cs="Times New Roman"/>
                <w:sz w:val="20"/>
                <w:szCs w:val="20"/>
                <w:lang w:val="kk-KZ"/>
              </w:rPr>
              <w:t xml:space="preserve">:Гол,аут,бұрыштама добы,айып добы,пенальти, оффсайд, арбитр, рефери,доп,қақпа. </w:t>
            </w:r>
          </w:p>
          <w:p w:rsidR="006D31DD" w:rsidRDefault="006D31DD" w:rsidP="00F6395F">
            <w:pPr>
              <w:rPr>
                <w:rFonts w:ascii="Times New Roman" w:hAnsi="Times New Roman" w:cs="Times New Roman"/>
                <w:sz w:val="20"/>
                <w:szCs w:val="20"/>
                <w:lang w:val="kk-KZ"/>
              </w:rPr>
            </w:pPr>
          </w:p>
        </w:tc>
      </w:tr>
      <w:tr w:rsidR="006D31DD"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6"/>
        </w:trPr>
        <w:tc>
          <w:tcPr>
            <w:tcW w:w="1953" w:type="dxa"/>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Алдыңғы өтілген тақырып:</w:t>
            </w:r>
          </w:p>
        </w:tc>
        <w:tc>
          <w:tcPr>
            <w:tcW w:w="7618" w:type="dxa"/>
            <w:gridSpan w:val="3"/>
          </w:tcPr>
          <w:p w:rsidR="006D31DD" w:rsidRPr="00AA37BC" w:rsidRDefault="006D31DD" w:rsidP="00F6395F">
            <w:pPr>
              <w:rPr>
                <w:rFonts w:ascii="Times New Roman" w:hAnsi="Times New Roman" w:cs="Times New Roman"/>
                <w:sz w:val="20"/>
                <w:szCs w:val="20"/>
                <w:lang w:val="kk-KZ"/>
              </w:rPr>
            </w:pPr>
            <w:r>
              <w:rPr>
                <w:rFonts w:ascii="Times New Roman" w:hAnsi="Times New Roman"/>
                <w:sz w:val="20"/>
                <w:szCs w:val="20"/>
                <w:lang w:val="kk-KZ"/>
              </w:rPr>
              <w:t>Футбол. Допты алып жүр</w:t>
            </w:r>
            <w:r w:rsidRPr="00AA37BC">
              <w:rPr>
                <w:rFonts w:ascii="Times New Roman" w:hAnsi="Times New Roman"/>
                <w:sz w:val="20"/>
                <w:szCs w:val="20"/>
                <w:lang w:val="kk-KZ"/>
              </w:rPr>
              <w:t>у</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4"/>
        </w:trPr>
        <w:tc>
          <w:tcPr>
            <w:tcW w:w="1953" w:type="dxa"/>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Жоспарланған уақыт:40</w:t>
            </w:r>
          </w:p>
        </w:tc>
        <w:tc>
          <w:tcPr>
            <w:tcW w:w="5345" w:type="dxa"/>
            <w:gridSpan w:val="2"/>
          </w:tcPr>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Жоспарланған жаттығу түрлері</w:t>
            </w: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Сапқа тұру, жүру, жүгіру,ждж,арнайы жаттығулар</w:t>
            </w:r>
          </w:p>
        </w:tc>
        <w:tc>
          <w:tcPr>
            <w:tcW w:w="2273" w:type="dxa"/>
          </w:tcPr>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Сабаққа қажетті құрал жабдықтар:доп, ысқырық</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75"/>
        </w:trPr>
        <w:tc>
          <w:tcPr>
            <w:tcW w:w="1953" w:type="dxa"/>
          </w:tcPr>
          <w:p w:rsidR="006D31DD" w:rsidRPr="00533E66" w:rsidRDefault="006D31DD" w:rsidP="00F6395F">
            <w:pPr>
              <w:rPr>
                <w:rFonts w:ascii="Times New Roman" w:hAnsi="Times New Roman" w:cs="Times New Roman"/>
                <w:b/>
                <w:sz w:val="20"/>
                <w:szCs w:val="20"/>
                <w:lang w:val="kk-KZ"/>
              </w:rPr>
            </w:pPr>
            <w:r w:rsidRPr="00533E66">
              <w:rPr>
                <w:rFonts w:ascii="Times New Roman" w:hAnsi="Times New Roman" w:cs="Times New Roman"/>
                <w:b/>
                <w:sz w:val="20"/>
                <w:szCs w:val="20"/>
                <w:lang w:val="kk-KZ"/>
              </w:rPr>
              <w:t>Сабақтың басы 10</w:t>
            </w:r>
          </w:p>
        </w:tc>
        <w:tc>
          <w:tcPr>
            <w:tcW w:w="5345" w:type="dxa"/>
            <w:gridSpan w:val="2"/>
          </w:tcPr>
          <w:p w:rsidR="006D31DD" w:rsidRPr="00AA37BC" w:rsidRDefault="006D31DD" w:rsidP="00F6395F">
            <w:pPr>
              <w:pStyle w:val="NESTGTableBullet"/>
              <w:spacing w:line="276" w:lineRule="auto"/>
              <w:rPr>
                <w:i/>
                <w:sz w:val="20"/>
                <w:szCs w:val="20"/>
              </w:rPr>
            </w:pPr>
            <w:r>
              <w:rPr>
                <w:sz w:val="20"/>
                <w:szCs w:val="20"/>
              </w:rPr>
              <w:t xml:space="preserve"> </w:t>
            </w:r>
            <w:r w:rsidRPr="00AA37BC">
              <w:rPr>
                <w:sz w:val="20"/>
                <w:szCs w:val="20"/>
              </w:rPr>
              <w:t xml:space="preserve">Мұғалім оқушылармен сәлемдеседі </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1) сапқа тұрғызады</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2) мәлімет алады</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3)Күнделік.кз арқылы оқушылардың сабаққа қатысуын тексереді</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4) спорт киімдерін тексереді</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5) өтілетін тақырыптың мақсат міндеттерін хабарлайды</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Дене қыздыру,бой жазу жаттығулары.</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1)бір орында орындалатын жаттығулар</w:t>
            </w:r>
          </w:p>
          <w:p w:rsidR="006D31DD" w:rsidRPr="00C87874" w:rsidRDefault="006D31DD" w:rsidP="00F6395F">
            <w:pPr>
              <w:rPr>
                <w:rFonts w:ascii="Times New Roman" w:hAnsi="Times New Roman" w:cs="Times New Roman"/>
                <w:sz w:val="20"/>
                <w:szCs w:val="20"/>
                <w:lang w:val="kk-KZ"/>
              </w:rPr>
            </w:pPr>
            <w:r w:rsidRPr="00C87874">
              <w:rPr>
                <w:rFonts w:ascii="Times New Roman" w:hAnsi="Times New Roman" w:cs="Times New Roman"/>
                <w:sz w:val="20"/>
                <w:szCs w:val="20"/>
                <w:lang w:val="kk-KZ"/>
              </w:rPr>
              <w:t>2) қозғалмалы түрде орындалатын жаттығулар</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қолды алға, артқа айналдырып, және бір  қырындап оңға, солға  секіру.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бір аяқтан екінші аяққа секіруге ауысу арқылы жүгіру.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оңға, солға жүгіру арқылы отырып тұру.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негізгі жүгірістен артқа қарай жүгіру.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белгілі жерге дейін жүгіріс түрін және жылдамдықты өзгерте жүгіру.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аяқты  қасыластырып  жүгіру.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бір  аяқтан   екінші  аяққа  ауыса  отырып  секірулер  жасау.</w:t>
            </w:r>
          </w:p>
          <w:p w:rsidR="006D31DD" w:rsidRPr="00C87874" w:rsidRDefault="006D31DD" w:rsidP="006D31DD">
            <w:pPr>
              <w:numPr>
                <w:ilvl w:val="0"/>
                <w:numId w:val="1"/>
              </w:numPr>
              <w:rPr>
                <w:rFonts w:ascii="Times New Roman" w:hAnsi="Times New Roman" w:cs="Times New Roman"/>
                <w:sz w:val="20"/>
                <w:szCs w:val="20"/>
                <w:lang w:val="kk-KZ"/>
              </w:rPr>
            </w:pPr>
            <w:r w:rsidRPr="00C87874">
              <w:rPr>
                <w:rFonts w:ascii="Times New Roman" w:hAnsi="Times New Roman" w:cs="Times New Roman"/>
                <w:sz w:val="20"/>
                <w:szCs w:val="20"/>
                <w:lang w:val="kk-KZ"/>
              </w:rPr>
              <w:t>жүгіріп келе  жатып  айналып  секіріп   түсу</w:t>
            </w:r>
          </w:p>
          <w:p w:rsidR="006D31DD" w:rsidRDefault="006D31DD" w:rsidP="00F6395F">
            <w:pPr>
              <w:rPr>
                <w:rFonts w:ascii="Times New Roman" w:hAnsi="Times New Roman" w:cs="Times New Roman"/>
                <w:sz w:val="20"/>
                <w:szCs w:val="20"/>
                <w:lang w:val="kk-KZ"/>
              </w:rPr>
            </w:pPr>
          </w:p>
        </w:tc>
        <w:tc>
          <w:tcPr>
            <w:tcW w:w="2273" w:type="dxa"/>
          </w:tcPr>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Қауіпсіздік ережелерін сақтау.</w:t>
            </w: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Жаттығулардың дұрыс орындалуын қадағалау</w:t>
            </w:r>
          </w:p>
        </w:tc>
      </w:tr>
      <w:tr w:rsidR="006D31DD"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76"/>
        </w:trPr>
        <w:tc>
          <w:tcPr>
            <w:tcW w:w="1953" w:type="dxa"/>
          </w:tcPr>
          <w:p w:rsidR="006D31DD" w:rsidRPr="00C87874" w:rsidRDefault="006D31DD"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lastRenderedPageBreak/>
              <w:t>Сабақтың ортасы 25</w:t>
            </w:r>
          </w:p>
        </w:tc>
        <w:tc>
          <w:tcPr>
            <w:tcW w:w="5345" w:type="dxa"/>
            <w:gridSpan w:val="2"/>
          </w:tcPr>
          <w:p w:rsidR="006D31DD" w:rsidRPr="00C87874" w:rsidRDefault="006D31DD"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t>Жаңа сабақ</w:t>
            </w:r>
            <w:r>
              <w:rPr>
                <w:rFonts w:ascii="Times New Roman" w:hAnsi="Times New Roman" w:cs="Times New Roman"/>
                <w:b/>
                <w:sz w:val="20"/>
                <w:szCs w:val="20"/>
                <w:lang w:val="kk-KZ"/>
              </w:rPr>
              <w:t>:</w:t>
            </w:r>
            <w:r w:rsidRPr="0063402F">
              <w:rPr>
                <w:rFonts w:ascii="Times New Roman" w:hAnsi="Times New Roman" w:cs="Times New Roman"/>
                <w:sz w:val="20"/>
                <w:szCs w:val="20"/>
                <w:lang w:val="kk-KZ"/>
              </w:rPr>
              <w:t xml:space="preserve"> </w:t>
            </w:r>
            <w:r w:rsidR="003E0F9F" w:rsidRPr="003E0F9F">
              <w:rPr>
                <w:rFonts w:ascii="Times New Roman" w:hAnsi="Times New Roman" w:cs="Times New Roman"/>
                <w:sz w:val="20"/>
                <w:szCs w:val="20"/>
                <w:lang w:val="kk-KZ"/>
              </w:rPr>
              <w:t>Футбол допты тоқтату</w:t>
            </w:r>
          </w:p>
          <w:p w:rsidR="006D31DD" w:rsidRPr="00C87874" w:rsidRDefault="006D31DD"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t>Мұғалім түсіндірмесі</w:t>
            </w:r>
            <w:r>
              <w:rPr>
                <w:rFonts w:ascii="Times New Roman" w:hAnsi="Times New Roman" w:cs="Times New Roman"/>
                <w:b/>
                <w:sz w:val="20"/>
                <w:szCs w:val="20"/>
                <w:lang w:val="kk-KZ"/>
              </w:rPr>
              <w:t>:</w:t>
            </w:r>
            <w:r w:rsidRPr="0063402F">
              <w:rPr>
                <w:rFonts w:ascii="Times New Roman" w:hAnsi="Times New Roman" w:cs="Times New Roman"/>
                <w:sz w:val="20"/>
                <w:szCs w:val="20"/>
                <w:lang w:val="kk-KZ"/>
              </w:rPr>
              <w:t>Допты тоқтату тәсілдеріне</w:t>
            </w:r>
            <w:r>
              <w:rPr>
                <w:rFonts w:ascii="Times New Roman" w:hAnsi="Times New Roman" w:cs="Times New Roman"/>
                <w:sz w:val="20"/>
                <w:szCs w:val="20"/>
                <w:lang w:val="kk-KZ"/>
              </w:rPr>
              <w:t xml:space="preserve"> қойылатын негізгі талаптар- допты тоқтатып оған ие болу.Негізгі шарт – доптың домалап келе жатқан жылдамдығын азайту.</w:t>
            </w:r>
          </w:p>
          <w:p w:rsidR="006D31DD" w:rsidRPr="00C87874" w:rsidRDefault="006D31DD"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t>Оқушылар деңгейлерімен қажеттіліктерін ескеріп тапсырмалар саралап ұсынамын</w:t>
            </w:r>
          </w:p>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1-тапсырма.</w:t>
            </w:r>
            <w:r>
              <w:rPr>
                <w:rFonts w:ascii="Times New Roman" w:hAnsi="Times New Roman" w:cs="Times New Roman"/>
                <w:sz w:val="20"/>
                <w:szCs w:val="20"/>
                <w:lang w:val="kk-KZ"/>
              </w:rPr>
              <w:t xml:space="preserve"> Тапсырма</w:t>
            </w:r>
            <w:r w:rsidRPr="00533E66">
              <w:rPr>
                <w:rFonts w:ascii="Times New Roman" w:hAnsi="Times New Roman" w:cs="Times New Roman"/>
                <w:sz w:val="20"/>
                <w:szCs w:val="20"/>
                <w:lang w:val="kk-KZ"/>
              </w:rPr>
              <w:t xml:space="preserve"> «</w:t>
            </w:r>
            <w:r>
              <w:rPr>
                <w:rFonts w:ascii="Times New Roman" w:hAnsi="Times New Roman" w:cs="Times New Roman"/>
                <w:sz w:val="20"/>
                <w:szCs w:val="20"/>
                <w:lang w:val="kk-KZ"/>
              </w:rPr>
              <w:t>Допты аяқтың ішкі және сыртқы жағымен тоқтату</w:t>
            </w:r>
            <w:r w:rsidRPr="00533E66">
              <w:rPr>
                <w:rFonts w:ascii="Times New Roman" w:hAnsi="Times New Roman" w:cs="Times New Roman"/>
                <w:sz w:val="20"/>
                <w:szCs w:val="20"/>
                <w:lang w:val="kk-KZ"/>
              </w:rPr>
              <w:t xml:space="preserve">» </w:t>
            </w:r>
            <w:r w:rsidRPr="00C87874">
              <w:rPr>
                <w:rFonts w:ascii="Times New Roman" w:hAnsi="Times New Roman" w:cs="Times New Roman"/>
                <w:b/>
                <w:sz w:val="20"/>
                <w:szCs w:val="20"/>
                <w:lang w:val="kk-KZ"/>
              </w:rPr>
              <w:t>белсенді әдісі</w:t>
            </w:r>
            <w:r>
              <w:rPr>
                <w:rFonts w:ascii="Times New Roman" w:hAnsi="Times New Roman" w:cs="Times New Roman"/>
                <w:sz w:val="20"/>
                <w:szCs w:val="20"/>
                <w:lang w:val="kk-KZ"/>
              </w:rPr>
              <w:t xml:space="preserve"> арқылы жүзеге асады.</w:t>
            </w: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Мұғалім түсіндірмесі:Допты тоқтату үшін аяқтың бұлшық еттерін,буындарын бос ұстау керек.Сонда доп аялдап келіп тоқтайды</w:t>
            </w: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6D31DD" w:rsidRPr="00A62840"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Осы тапсырманың дескрипторы яғни оқушының орындауында:</w:t>
            </w:r>
            <w:r>
              <w:rPr>
                <w:rFonts w:ascii="Times New Roman" w:hAnsi="Times New Roman" w:cs="Times New Roman"/>
                <w:sz w:val="20"/>
                <w:szCs w:val="20"/>
                <w:lang w:val="kk-KZ"/>
              </w:rPr>
              <w:t xml:space="preserve"> Допты тоқтату барысында қауіпсіздік ережесін сақтауда белсенді</w:t>
            </w: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 нәтижесіне байланысты </w:t>
            </w:r>
            <w:r w:rsidRPr="00C87874">
              <w:rPr>
                <w:rFonts w:ascii="Times New Roman" w:hAnsi="Times New Roman" w:cs="Times New Roman"/>
                <w:b/>
                <w:sz w:val="20"/>
                <w:szCs w:val="20"/>
                <w:lang w:val="kk-KZ"/>
              </w:rPr>
              <w:t>«Мадақтама»</w:t>
            </w:r>
            <w:r>
              <w:rPr>
                <w:rFonts w:ascii="Times New Roman" w:hAnsi="Times New Roman" w:cs="Times New Roman"/>
                <w:sz w:val="20"/>
                <w:szCs w:val="20"/>
                <w:lang w:val="kk-KZ"/>
              </w:rPr>
              <w:t xml:space="preserve"> әдісі арқылы қалыптастырушы бағалау жүргізіледі.</w:t>
            </w: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2 – тапсырма.</w:t>
            </w:r>
            <w:r>
              <w:rPr>
                <w:rFonts w:ascii="Times New Roman" w:hAnsi="Times New Roman" w:cs="Times New Roman"/>
                <w:sz w:val="20"/>
                <w:szCs w:val="20"/>
                <w:lang w:val="kk-KZ"/>
              </w:rPr>
              <w:t xml:space="preserve"> </w:t>
            </w:r>
            <w:r w:rsidRPr="00533E66">
              <w:rPr>
                <w:rFonts w:ascii="Times New Roman" w:hAnsi="Times New Roman" w:cs="Times New Roman"/>
                <w:sz w:val="20"/>
                <w:szCs w:val="20"/>
                <w:lang w:val="kk-KZ"/>
              </w:rPr>
              <w:t>«</w:t>
            </w:r>
            <w:r>
              <w:rPr>
                <w:rFonts w:ascii="Times New Roman" w:hAnsi="Times New Roman" w:cs="Times New Roman"/>
                <w:sz w:val="20"/>
                <w:szCs w:val="20"/>
                <w:lang w:val="kk-KZ"/>
              </w:rPr>
              <w:t>Допты кеудемен тоқтату</w:t>
            </w:r>
            <w:r w:rsidRPr="00533E66">
              <w:rPr>
                <w:rFonts w:ascii="Times New Roman" w:hAnsi="Times New Roman" w:cs="Times New Roman"/>
                <w:sz w:val="20"/>
                <w:szCs w:val="20"/>
                <w:lang w:val="kk-KZ"/>
              </w:rPr>
              <w:t xml:space="preserve">» </w:t>
            </w:r>
            <w:r w:rsidRPr="00C87874">
              <w:rPr>
                <w:rFonts w:ascii="Times New Roman" w:hAnsi="Times New Roman" w:cs="Times New Roman"/>
                <w:b/>
                <w:sz w:val="20"/>
                <w:szCs w:val="20"/>
                <w:lang w:val="kk-KZ"/>
              </w:rPr>
              <w:t>белсенді әдісі</w:t>
            </w:r>
            <w:r>
              <w:rPr>
                <w:rFonts w:ascii="Times New Roman" w:hAnsi="Times New Roman" w:cs="Times New Roman"/>
                <w:sz w:val="20"/>
                <w:szCs w:val="20"/>
                <w:lang w:val="kk-KZ"/>
              </w:rPr>
              <w:t xml:space="preserve"> арқылы тапсырма орындалады</w:t>
            </w: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Мұғалім түсіндірмесі:Допты кеудемен тоқтату үшін кеудені шалқайтып допқа тосу керек.Шалқайып доппен түйіскенде доптың жылдамдық күші азаяды.</w:t>
            </w:r>
          </w:p>
          <w:p w:rsidR="006D31DD" w:rsidRDefault="006D31DD" w:rsidP="00F6395F">
            <w:pPr>
              <w:rPr>
                <w:rFonts w:ascii="Times New Roman" w:hAnsi="Times New Roman" w:cs="Times New Roman"/>
                <w:sz w:val="20"/>
                <w:szCs w:val="20"/>
                <w:lang w:val="kk-KZ"/>
              </w:rPr>
            </w:pPr>
          </w:p>
          <w:p w:rsidR="006D31DD" w:rsidRPr="00C87874" w:rsidRDefault="006D31DD"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t>Осы тапсырманың дескрипторы яғни оқушының орындауында:</w:t>
            </w:r>
            <w:r>
              <w:rPr>
                <w:rFonts w:ascii="Times New Roman" w:hAnsi="Times New Roman" w:cs="Times New Roman"/>
                <w:b/>
                <w:sz w:val="20"/>
                <w:szCs w:val="20"/>
                <w:lang w:val="kk-KZ"/>
              </w:rPr>
              <w:t xml:space="preserve"> </w:t>
            </w:r>
            <w:r w:rsidRPr="00A62840">
              <w:rPr>
                <w:rFonts w:ascii="Times New Roman" w:hAnsi="Times New Roman" w:cs="Times New Roman"/>
                <w:sz w:val="20"/>
                <w:szCs w:val="20"/>
                <w:lang w:val="kk-KZ"/>
              </w:rPr>
              <w:t>Допты кеудемен</w:t>
            </w:r>
            <w:r>
              <w:rPr>
                <w:rFonts w:ascii="Times New Roman" w:hAnsi="Times New Roman" w:cs="Times New Roman"/>
                <w:sz w:val="20"/>
                <w:szCs w:val="20"/>
                <w:lang w:val="kk-KZ"/>
              </w:rPr>
              <w:t xml:space="preserve"> тоқтатады</w:t>
            </w: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 нәтижесіне байланысты </w:t>
            </w:r>
            <w:r w:rsidRPr="00C87874">
              <w:rPr>
                <w:rFonts w:ascii="Times New Roman" w:hAnsi="Times New Roman" w:cs="Times New Roman"/>
                <w:b/>
                <w:sz w:val="20"/>
                <w:szCs w:val="20"/>
                <w:lang w:val="kk-KZ"/>
              </w:rPr>
              <w:t>«Бас бармақ»</w:t>
            </w:r>
            <w:r>
              <w:rPr>
                <w:rFonts w:ascii="Times New Roman" w:hAnsi="Times New Roman" w:cs="Times New Roman"/>
                <w:sz w:val="20"/>
                <w:szCs w:val="20"/>
                <w:lang w:val="kk-KZ"/>
              </w:rPr>
              <w:t xml:space="preserve"> әдісі арқылы қалыптастырушы бағалау жүргізіледі</w:t>
            </w: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r w:rsidRPr="00C87874">
              <w:rPr>
                <w:rFonts w:ascii="Times New Roman" w:hAnsi="Times New Roman" w:cs="Times New Roman"/>
                <w:b/>
                <w:sz w:val="20"/>
                <w:szCs w:val="20"/>
                <w:lang w:val="kk-KZ"/>
              </w:rPr>
              <w:t>3 – тапсырма.</w:t>
            </w:r>
            <w:r>
              <w:rPr>
                <w:rFonts w:ascii="Times New Roman" w:hAnsi="Times New Roman" w:cs="Times New Roman"/>
                <w:sz w:val="20"/>
                <w:szCs w:val="20"/>
                <w:lang w:val="kk-KZ"/>
              </w:rPr>
              <w:t xml:space="preserve"> Тапсырма </w:t>
            </w:r>
            <w:r w:rsidRPr="00533E66">
              <w:rPr>
                <w:rFonts w:ascii="Times New Roman" w:hAnsi="Times New Roman" w:cs="Times New Roman"/>
                <w:sz w:val="20"/>
                <w:szCs w:val="20"/>
                <w:lang w:val="kk-KZ"/>
              </w:rPr>
              <w:t>«</w:t>
            </w:r>
            <w:r>
              <w:rPr>
                <w:rFonts w:ascii="Times New Roman" w:hAnsi="Times New Roman" w:cs="Times New Roman"/>
                <w:sz w:val="20"/>
                <w:szCs w:val="20"/>
                <w:lang w:val="kk-KZ"/>
              </w:rPr>
              <w:t>Допты кеудемен тоқтатып,аяқпен қайтарып беру</w:t>
            </w:r>
            <w:r w:rsidRPr="00533E66">
              <w:rPr>
                <w:rFonts w:ascii="Times New Roman" w:hAnsi="Times New Roman" w:cs="Times New Roman"/>
                <w:sz w:val="20"/>
                <w:szCs w:val="20"/>
                <w:lang w:val="kk-KZ"/>
              </w:rPr>
              <w:t xml:space="preserve">» </w:t>
            </w:r>
            <w:r w:rsidRPr="00C87874">
              <w:rPr>
                <w:rFonts w:ascii="Times New Roman" w:hAnsi="Times New Roman" w:cs="Times New Roman"/>
                <w:b/>
                <w:sz w:val="20"/>
                <w:szCs w:val="20"/>
                <w:lang w:val="kk-KZ"/>
              </w:rPr>
              <w:t>белсенді</w:t>
            </w:r>
            <w:r>
              <w:rPr>
                <w:rFonts w:ascii="Times New Roman" w:hAnsi="Times New Roman" w:cs="Times New Roman"/>
                <w:sz w:val="20"/>
                <w:szCs w:val="20"/>
                <w:lang w:val="kk-KZ"/>
              </w:rPr>
              <w:t xml:space="preserve"> әдісі арқылы орындалады</w:t>
            </w:r>
          </w:p>
          <w:p w:rsidR="006D31DD"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Мұғалім түсіндірмесі:Допты тоқтату ұғымын, негізінде, допты қабылдау немесе допқа ие болу деп түсіну қажет. Демек, допты тоқтату тәсілдерін орындаған кезде түгел тоқтату емес,келесі ойын қимылына дайындық жасау өзіне қажетті жағдай тұғызу деп білу керек.Допты қабылдап алғаннан кейін командаласына беру керек.</w:t>
            </w:r>
          </w:p>
          <w:p w:rsidR="006D31DD" w:rsidRDefault="006D31DD" w:rsidP="00F6395F">
            <w:pPr>
              <w:rPr>
                <w:rFonts w:ascii="Times New Roman" w:hAnsi="Times New Roman" w:cs="Times New Roman"/>
                <w:sz w:val="20"/>
                <w:szCs w:val="20"/>
                <w:lang w:val="kk-KZ"/>
              </w:rPr>
            </w:pPr>
          </w:p>
          <w:p w:rsidR="006D31DD" w:rsidRPr="00C87874" w:rsidRDefault="006D31DD"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t>Осы тапсырманың дескрипторы яғни оқушының орындауында:</w:t>
            </w:r>
            <w:r w:rsidRPr="00A62840">
              <w:rPr>
                <w:rFonts w:ascii="Times New Roman" w:hAnsi="Times New Roman" w:cs="Times New Roman"/>
                <w:sz w:val="20"/>
                <w:szCs w:val="20"/>
                <w:lang w:val="kk-KZ"/>
              </w:rPr>
              <w:t>Допты кеудемен тоқтатып әріптестеріне бере алады</w:t>
            </w:r>
          </w:p>
          <w:p w:rsidR="006D31DD" w:rsidRDefault="006D31DD" w:rsidP="00F6395F">
            <w:pPr>
              <w:rPr>
                <w:rFonts w:ascii="Times New Roman" w:hAnsi="Times New Roman" w:cs="Times New Roman"/>
                <w:sz w:val="20"/>
                <w:szCs w:val="20"/>
                <w:lang w:val="kk-KZ"/>
              </w:rPr>
            </w:pPr>
          </w:p>
          <w:p w:rsidR="006D31DD" w:rsidRPr="00533E66" w:rsidRDefault="006D31DD" w:rsidP="00F6395F">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 нәтижесіне байланысты </w:t>
            </w:r>
            <w:r w:rsidRPr="00C87874">
              <w:rPr>
                <w:rFonts w:ascii="Times New Roman" w:hAnsi="Times New Roman" w:cs="Times New Roman"/>
                <w:b/>
                <w:sz w:val="20"/>
                <w:szCs w:val="20"/>
                <w:lang w:val="kk-KZ"/>
              </w:rPr>
              <w:t>«Күлегештер»</w:t>
            </w:r>
            <w:r>
              <w:rPr>
                <w:rFonts w:ascii="Times New Roman" w:hAnsi="Times New Roman" w:cs="Times New Roman"/>
                <w:sz w:val="20"/>
                <w:szCs w:val="20"/>
                <w:lang w:val="kk-KZ"/>
              </w:rPr>
              <w:t xml:space="preserve"> әдісі арқылы қалыптастырушы бағалау жүргізіледі.</w:t>
            </w: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Default="006D31DD" w:rsidP="00F6395F">
            <w:pPr>
              <w:rPr>
                <w:rFonts w:ascii="Times New Roman" w:hAnsi="Times New Roman" w:cs="Times New Roman"/>
                <w:sz w:val="20"/>
                <w:szCs w:val="20"/>
                <w:lang w:val="kk-KZ"/>
              </w:rPr>
            </w:pPr>
          </w:p>
          <w:p w:rsidR="006D31DD" w:rsidRPr="00533E66" w:rsidRDefault="006D31DD" w:rsidP="00F6395F">
            <w:pPr>
              <w:rPr>
                <w:sz w:val="20"/>
                <w:szCs w:val="20"/>
                <w:lang w:val="kk-KZ"/>
              </w:rPr>
            </w:pPr>
          </w:p>
        </w:tc>
        <w:tc>
          <w:tcPr>
            <w:tcW w:w="2273" w:type="dxa"/>
          </w:tcPr>
          <w:p w:rsidR="006D31DD" w:rsidRDefault="006D31DD" w:rsidP="00F6395F">
            <w:pPr>
              <w:rPr>
                <w:rFonts w:ascii="Times New Roman" w:hAnsi="Times New Roman" w:cs="Times New Roman"/>
                <w:sz w:val="20"/>
                <w:szCs w:val="20"/>
                <w:lang w:val="kk-KZ"/>
              </w:rPr>
            </w:pPr>
          </w:p>
        </w:tc>
      </w:tr>
      <w:tr w:rsidR="003E0F9F"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1"/>
        </w:trPr>
        <w:tc>
          <w:tcPr>
            <w:tcW w:w="1953" w:type="dxa"/>
          </w:tcPr>
          <w:p w:rsidR="003E0F9F" w:rsidRPr="00C87874" w:rsidRDefault="003E0F9F" w:rsidP="00067480">
            <w:pPr>
              <w:rPr>
                <w:rFonts w:ascii="Times New Roman" w:hAnsi="Times New Roman" w:cs="Times New Roman"/>
                <w:b/>
                <w:sz w:val="20"/>
                <w:szCs w:val="20"/>
                <w:lang w:val="kk-KZ"/>
              </w:rPr>
            </w:pPr>
            <w:r w:rsidRPr="00C87874">
              <w:rPr>
                <w:rFonts w:ascii="Times New Roman" w:hAnsi="Times New Roman" w:cs="Times New Roman"/>
                <w:b/>
                <w:sz w:val="20"/>
                <w:szCs w:val="20"/>
                <w:lang w:val="kk-KZ"/>
              </w:rPr>
              <w:t>Тапсырма тәсілі:</w:t>
            </w:r>
          </w:p>
          <w:p w:rsidR="003E0F9F" w:rsidRPr="00586163" w:rsidRDefault="003E0F9F" w:rsidP="00067480">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Оқушылардың қажеттіліктеріне </w:t>
            </w:r>
            <w:r>
              <w:rPr>
                <w:rFonts w:ascii="Times New Roman" w:hAnsi="Times New Roman" w:cs="Times New Roman"/>
                <w:sz w:val="20"/>
                <w:szCs w:val="20"/>
                <w:lang w:val="kk-KZ"/>
              </w:rPr>
              <w:lastRenderedPageBreak/>
              <w:t>қарай</w:t>
            </w:r>
            <w:r w:rsidRPr="00586163">
              <w:rPr>
                <w:rFonts w:ascii="Times New Roman" w:hAnsi="Times New Roman" w:cs="Times New Roman"/>
                <w:sz w:val="20"/>
                <w:szCs w:val="20"/>
                <w:lang w:val="kk-KZ"/>
              </w:rPr>
              <w:t>(</w:t>
            </w:r>
            <w:r>
              <w:rPr>
                <w:rFonts w:ascii="Times New Roman" w:hAnsi="Times New Roman" w:cs="Times New Roman"/>
                <w:sz w:val="20"/>
                <w:szCs w:val="20"/>
                <w:lang w:val="kk-KZ"/>
              </w:rPr>
              <w:t>көмек керек пе, әлде күрделі тапсырмалар беру керек пе</w:t>
            </w:r>
            <w:r w:rsidRPr="00586163">
              <w:rPr>
                <w:rFonts w:ascii="Times New Roman" w:hAnsi="Times New Roman" w:cs="Times New Roman"/>
                <w:sz w:val="20"/>
                <w:szCs w:val="20"/>
                <w:lang w:val="kk-KZ"/>
              </w:rPr>
              <w:t>)</w:t>
            </w:r>
            <w:r>
              <w:rPr>
                <w:rFonts w:ascii="Times New Roman" w:hAnsi="Times New Roman" w:cs="Times New Roman"/>
                <w:sz w:val="20"/>
                <w:szCs w:val="20"/>
                <w:lang w:val="kk-KZ"/>
              </w:rPr>
              <w:t>түрлі кестелерді немесе жаттығулар мен тапсырмаларды жасау.</w:t>
            </w:r>
          </w:p>
        </w:tc>
        <w:tc>
          <w:tcPr>
            <w:tcW w:w="5345" w:type="dxa"/>
            <w:gridSpan w:val="2"/>
          </w:tcPr>
          <w:p w:rsidR="003E0F9F" w:rsidRDefault="003E0F9F" w:rsidP="00067480">
            <w:pPr>
              <w:rPr>
                <w:rFonts w:ascii="Times New Roman" w:hAnsi="Times New Roman" w:cs="Times New Roman"/>
                <w:sz w:val="20"/>
                <w:szCs w:val="20"/>
                <w:lang w:val="kk-KZ"/>
              </w:rPr>
            </w:pPr>
            <w:r>
              <w:rPr>
                <w:rFonts w:ascii="Times New Roman" w:hAnsi="Times New Roman" w:cs="Times New Roman"/>
                <w:sz w:val="20"/>
                <w:szCs w:val="20"/>
                <w:lang w:val="kk-KZ"/>
              </w:rPr>
              <w:lastRenderedPageBreak/>
              <w:t>Әдіс тәсілдерінің орындауына байланысты қателіктерін анықтап, оны жетілдіруге және қатесін түзетіге арнап тапсырмалар береміз</w:t>
            </w:r>
          </w:p>
          <w:p w:rsidR="003E0F9F" w:rsidRPr="00C3785C" w:rsidRDefault="003E0F9F" w:rsidP="00067480">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w:t>
            </w:r>
            <w:r w:rsidRPr="00C3785C">
              <w:rPr>
                <w:rFonts w:ascii="Times New Roman" w:hAnsi="Times New Roman" w:cs="Times New Roman"/>
                <w:sz w:val="20"/>
                <w:szCs w:val="20"/>
                <w:lang w:val="kk-KZ"/>
              </w:rPr>
              <w:t>)</w:t>
            </w:r>
            <w:r>
              <w:rPr>
                <w:rFonts w:ascii="Times New Roman" w:hAnsi="Times New Roman" w:cs="Times New Roman"/>
                <w:sz w:val="20"/>
                <w:szCs w:val="20"/>
                <w:lang w:val="kk-KZ"/>
              </w:rPr>
              <w:t>Допты тоқтатуға ұқсас қимылдарды бірнеше рет жасау</w:t>
            </w:r>
          </w:p>
          <w:p w:rsidR="003E0F9F" w:rsidRDefault="003E0F9F" w:rsidP="00067480">
            <w:pPr>
              <w:rPr>
                <w:rFonts w:ascii="Times New Roman" w:hAnsi="Times New Roman" w:cs="Times New Roman"/>
                <w:sz w:val="20"/>
                <w:szCs w:val="20"/>
                <w:lang w:val="kk-KZ"/>
              </w:rPr>
            </w:pPr>
          </w:p>
          <w:p w:rsidR="003E0F9F" w:rsidRDefault="003E0F9F" w:rsidP="00067480">
            <w:pPr>
              <w:rPr>
                <w:rFonts w:ascii="Times New Roman" w:hAnsi="Times New Roman" w:cs="Times New Roman"/>
                <w:sz w:val="20"/>
                <w:szCs w:val="20"/>
                <w:lang w:val="kk-KZ"/>
              </w:rPr>
            </w:pPr>
            <w:r>
              <w:rPr>
                <w:rFonts w:ascii="Times New Roman" w:hAnsi="Times New Roman" w:cs="Times New Roman"/>
                <w:sz w:val="20"/>
                <w:szCs w:val="20"/>
                <w:lang w:val="kk-KZ"/>
              </w:rPr>
              <w:t>2</w:t>
            </w:r>
            <w:r w:rsidRPr="00C3785C">
              <w:rPr>
                <w:rFonts w:ascii="Times New Roman" w:hAnsi="Times New Roman" w:cs="Times New Roman"/>
                <w:sz w:val="20"/>
                <w:szCs w:val="20"/>
                <w:lang w:val="kk-KZ"/>
              </w:rPr>
              <w:t>)</w:t>
            </w:r>
            <w:r>
              <w:rPr>
                <w:rFonts w:ascii="Times New Roman" w:hAnsi="Times New Roman" w:cs="Times New Roman"/>
                <w:sz w:val="20"/>
                <w:szCs w:val="20"/>
                <w:lang w:val="kk-KZ"/>
              </w:rPr>
              <w:t>Екі оқушы допты бір - біріне лақтырып аяқтың ішкі және сыртқы жақтарымен тоқтатады.</w:t>
            </w:r>
          </w:p>
          <w:p w:rsidR="003E0F9F" w:rsidRDefault="003E0F9F" w:rsidP="00067480">
            <w:pPr>
              <w:rPr>
                <w:rFonts w:ascii="Times New Roman" w:hAnsi="Times New Roman" w:cs="Times New Roman"/>
                <w:sz w:val="20"/>
                <w:szCs w:val="20"/>
                <w:lang w:val="kk-KZ"/>
              </w:rPr>
            </w:pPr>
          </w:p>
          <w:p w:rsidR="003E0F9F" w:rsidRPr="00C3785C" w:rsidRDefault="003E0F9F" w:rsidP="00067480">
            <w:pPr>
              <w:rPr>
                <w:rFonts w:ascii="Times New Roman" w:hAnsi="Times New Roman" w:cs="Times New Roman"/>
                <w:sz w:val="20"/>
                <w:szCs w:val="20"/>
                <w:lang w:val="kk-KZ"/>
              </w:rPr>
            </w:pPr>
            <w:r>
              <w:rPr>
                <w:rFonts w:ascii="Times New Roman" w:hAnsi="Times New Roman" w:cs="Times New Roman"/>
                <w:sz w:val="20"/>
                <w:szCs w:val="20"/>
                <w:lang w:val="kk-KZ"/>
              </w:rPr>
              <w:t>3</w:t>
            </w:r>
            <w:r w:rsidRPr="00C3785C">
              <w:rPr>
                <w:rFonts w:ascii="Times New Roman" w:hAnsi="Times New Roman" w:cs="Times New Roman"/>
                <w:sz w:val="20"/>
                <w:szCs w:val="20"/>
                <w:lang w:val="kk-KZ"/>
              </w:rPr>
              <w:t>)</w:t>
            </w:r>
            <w:r>
              <w:rPr>
                <w:rFonts w:ascii="Times New Roman" w:hAnsi="Times New Roman" w:cs="Times New Roman"/>
                <w:sz w:val="20"/>
                <w:szCs w:val="20"/>
                <w:lang w:val="kk-KZ"/>
              </w:rPr>
              <w:t xml:space="preserve">Екі оқушы қақпаның екі жағында тұрып бір біріне допты кеуде тұсына лақтырып, тоқтатады. </w:t>
            </w:r>
          </w:p>
        </w:tc>
        <w:tc>
          <w:tcPr>
            <w:tcW w:w="2273" w:type="dxa"/>
          </w:tcPr>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Пәнаралық байланыс-АӘД денсаулық және қауіпсіздік .</w:t>
            </w:r>
          </w:p>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Құндылықтар мен байланыс </w:t>
            </w:r>
            <w:r w:rsidRPr="006D31DD">
              <w:rPr>
                <w:rFonts w:ascii="Times New Roman" w:hAnsi="Times New Roman" w:cs="Times New Roman"/>
                <w:sz w:val="20"/>
                <w:szCs w:val="20"/>
                <w:lang w:val="kk-KZ"/>
              </w:rPr>
              <w:t>(</w:t>
            </w:r>
            <w:r>
              <w:rPr>
                <w:rFonts w:ascii="Times New Roman" w:hAnsi="Times New Roman" w:cs="Times New Roman"/>
                <w:sz w:val="20"/>
                <w:szCs w:val="20"/>
                <w:lang w:val="kk-KZ"/>
              </w:rPr>
              <w:t>тәрбие</w:t>
            </w:r>
          </w:p>
          <w:p w:rsidR="003E0F9F" w:rsidRPr="00586163" w:rsidRDefault="003E0F9F" w:rsidP="00F6395F">
            <w:pPr>
              <w:rPr>
                <w:rFonts w:ascii="Times New Roman" w:hAnsi="Times New Roman" w:cs="Times New Roman"/>
                <w:sz w:val="20"/>
                <w:szCs w:val="20"/>
                <w:lang w:val="kk-KZ"/>
              </w:rPr>
            </w:pPr>
            <w:r w:rsidRPr="00586163">
              <w:rPr>
                <w:rFonts w:ascii="Times New Roman" w:hAnsi="Times New Roman" w:cs="Times New Roman"/>
                <w:sz w:val="20"/>
                <w:szCs w:val="20"/>
                <w:lang w:val="kk-KZ"/>
              </w:rPr>
              <w:t>(</w:t>
            </w:r>
            <w:r>
              <w:rPr>
                <w:rFonts w:ascii="Times New Roman" w:hAnsi="Times New Roman" w:cs="Times New Roman"/>
                <w:sz w:val="20"/>
                <w:szCs w:val="20"/>
                <w:lang w:val="kk-KZ"/>
              </w:rPr>
              <w:t>элементі</w:t>
            </w:r>
            <w:r w:rsidRPr="00586163">
              <w:rPr>
                <w:rFonts w:ascii="Times New Roman" w:hAnsi="Times New Roman" w:cs="Times New Roman"/>
                <w:sz w:val="20"/>
                <w:szCs w:val="20"/>
                <w:lang w:val="kk-KZ"/>
              </w:rPr>
              <w:t>)</w:t>
            </w:r>
          </w:p>
        </w:tc>
      </w:tr>
      <w:tr w:rsidR="003E0F9F"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1"/>
        </w:trPr>
        <w:tc>
          <w:tcPr>
            <w:tcW w:w="1953" w:type="dxa"/>
          </w:tcPr>
          <w:p w:rsidR="003E0F9F" w:rsidRPr="00C3785C" w:rsidRDefault="003E0F9F" w:rsidP="00985699">
            <w:pPr>
              <w:rPr>
                <w:rFonts w:ascii="Times New Roman" w:hAnsi="Times New Roman" w:cs="Times New Roman"/>
                <w:b/>
                <w:sz w:val="20"/>
                <w:szCs w:val="20"/>
                <w:lang w:val="kk-KZ"/>
              </w:rPr>
            </w:pPr>
            <w:r w:rsidRPr="00C3785C">
              <w:rPr>
                <w:rFonts w:ascii="Times New Roman" w:hAnsi="Times New Roman" w:cs="Times New Roman"/>
                <w:b/>
                <w:sz w:val="20"/>
                <w:szCs w:val="20"/>
                <w:lang w:val="kk-KZ"/>
              </w:rPr>
              <w:lastRenderedPageBreak/>
              <w:t>Саралау әдісі Қарқын тәсілі:</w:t>
            </w:r>
          </w:p>
          <w:p w:rsidR="003E0F9F" w:rsidRDefault="003E0F9F" w:rsidP="00985699">
            <w:pPr>
              <w:rPr>
                <w:rFonts w:ascii="Times New Roman" w:hAnsi="Times New Roman" w:cs="Times New Roman"/>
                <w:sz w:val="20"/>
                <w:szCs w:val="20"/>
                <w:lang w:val="kk-KZ"/>
              </w:rPr>
            </w:pPr>
            <w:r>
              <w:rPr>
                <w:rFonts w:ascii="Times New Roman" w:hAnsi="Times New Roman" w:cs="Times New Roman"/>
                <w:sz w:val="20"/>
                <w:szCs w:val="20"/>
                <w:lang w:val="kk-KZ"/>
              </w:rPr>
              <w:t>Қосымша тапсырмаларды көп күш жұмсауды талап ететін оқушылар үшін қолданамын.</w:t>
            </w:r>
          </w:p>
        </w:tc>
        <w:tc>
          <w:tcPr>
            <w:tcW w:w="5345" w:type="dxa"/>
            <w:gridSpan w:val="2"/>
          </w:tcPr>
          <w:p w:rsidR="003E0F9F" w:rsidRDefault="003E0F9F" w:rsidP="00985699">
            <w:pPr>
              <w:rPr>
                <w:rFonts w:ascii="Times New Roman" w:hAnsi="Times New Roman" w:cs="Times New Roman"/>
                <w:sz w:val="20"/>
                <w:szCs w:val="20"/>
                <w:lang w:val="kk-KZ"/>
              </w:rPr>
            </w:pPr>
            <w:r>
              <w:rPr>
                <w:rFonts w:ascii="Times New Roman" w:hAnsi="Times New Roman" w:cs="Times New Roman"/>
                <w:sz w:val="20"/>
                <w:szCs w:val="20"/>
                <w:lang w:val="kk-KZ"/>
              </w:rPr>
              <w:t xml:space="preserve">Оқушыларды жекелей отырып </w:t>
            </w:r>
          </w:p>
          <w:p w:rsidR="003E0F9F" w:rsidRDefault="003E0F9F" w:rsidP="00985699">
            <w:pPr>
              <w:rPr>
                <w:rFonts w:ascii="Times New Roman" w:hAnsi="Times New Roman" w:cs="Times New Roman"/>
                <w:sz w:val="20"/>
                <w:szCs w:val="20"/>
                <w:lang w:val="kk-KZ"/>
              </w:rPr>
            </w:pPr>
            <w:r>
              <w:rPr>
                <w:rFonts w:ascii="Times New Roman" w:hAnsi="Times New Roman" w:cs="Times New Roman"/>
                <w:sz w:val="20"/>
                <w:szCs w:val="20"/>
                <w:lang w:val="kk-KZ"/>
              </w:rPr>
              <w:t>қарқын тәсіліне байланысты тапсырмалар</w:t>
            </w:r>
          </w:p>
          <w:p w:rsidR="003E0F9F" w:rsidRDefault="003E0F9F" w:rsidP="00985699">
            <w:pPr>
              <w:rPr>
                <w:rFonts w:ascii="Times New Roman" w:hAnsi="Times New Roman" w:cs="Times New Roman"/>
                <w:sz w:val="20"/>
                <w:szCs w:val="20"/>
                <w:lang w:val="kk-KZ"/>
              </w:rPr>
            </w:pPr>
          </w:p>
          <w:p w:rsidR="003E0F9F" w:rsidRPr="00C3785C" w:rsidRDefault="003E0F9F" w:rsidP="00985699">
            <w:pPr>
              <w:rPr>
                <w:rFonts w:ascii="Times New Roman" w:hAnsi="Times New Roman" w:cs="Times New Roman"/>
                <w:sz w:val="20"/>
                <w:szCs w:val="20"/>
                <w:lang w:val="kk-KZ"/>
              </w:rPr>
            </w:pPr>
            <w:r>
              <w:rPr>
                <w:rFonts w:ascii="Times New Roman" w:hAnsi="Times New Roman" w:cs="Times New Roman"/>
                <w:sz w:val="20"/>
                <w:szCs w:val="20"/>
                <w:lang w:val="kk-KZ"/>
              </w:rPr>
              <w:t>1</w:t>
            </w:r>
            <w:r w:rsidRPr="00C3785C">
              <w:rPr>
                <w:rFonts w:ascii="Times New Roman" w:hAnsi="Times New Roman" w:cs="Times New Roman"/>
                <w:sz w:val="20"/>
                <w:szCs w:val="20"/>
                <w:lang w:val="kk-KZ"/>
              </w:rPr>
              <w:t>)</w:t>
            </w:r>
            <w:r>
              <w:rPr>
                <w:rFonts w:ascii="Times New Roman" w:hAnsi="Times New Roman" w:cs="Times New Roman"/>
                <w:sz w:val="20"/>
                <w:szCs w:val="20"/>
                <w:lang w:val="kk-KZ"/>
              </w:rPr>
              <w:t>Допты аяқтың ішкі және сыртқы жағымен тоқтату</w:t>
            </w:r>
          </w:p>
          <w:p w:rsidR="003E0F9F" w:rsidRDefault="003E0F9F" w:rsidP="00985699">
            <w:pPr>
              <w:rPr>
                <w:rFonts w:ascii="Times New Roman" w:hAnsi="Times New Roman" w:cs="Times New Roman"/>
                <w:sz w:val="20"/>
                <w:szCs w:val="20"/>
                <w:lang w:val="kk-KZ"/>
              </w:rPr>
            </w:pPr>
            <w:r w:rsidRPr="00C3785C">
              <w:rPr>
                <w:rFonts w:ascii="Times New Roman" w:hAnsi="Times New Roman" w:cs="Times New Roman"/>
                <w:sz w:val="20"/>
                <w:szCs w:val="20"/>
                <w:lang w:val="kk-KZ"/>
              </w:rPr>
              <w:t>2)</w:t>
            </w:r>
            <w:r>
              <w:rPr>
                <w:rFonts w:ascii="Times New Roman" w:hAnsi="Times New Roman" w:cs="Times New Roman"/>
                <w:sz w:val="20"/>
                <w:szCs w:val="20"/>
                <w:lang w:val="kk-KZ"/>
              </w:rPr>
              <w:t>Допты кеудемен тоқтату</w:t>
            </w:r>
          </w:p>
          <w:p w:rsidR="003E0F9F" w:rsidRPr="00C3785C" w:rsidRDefault="003E0F9F" w:rsidP="00985699">
            <w:pPr>
              <w:rPr>
                <w:rFonts w:ascii="Times New Roman" w:hAnsi="Times New Roman" w:cs="Times New Roman"/>
                <w:sz w:val="20"/>
                <w:szCs w:val="20"/>
                <w:lang w:val="kk-KZ"/>
              </w:rPr>
            </w:pPr>
            <w:r>
              <w:rPr>
                <w:rFonts w:ascii="Times New Roman" w:hAnsi="Times New Roman" w:cs="Times New Roman"/>
                <w:sz w:val="20"/>
                <w:szCs w:val="20"/>
                <w:lang w:val="kk-KZ"/>
              </w:rPr>
              <w:t>3</w:t>
            </w:r>
            <w:r w:rsidRPr="00C3785C">
              <w:rPr>
                <w:rFonts w:ascii="Times New Roman" w:hAnsi="Times New Roman" w:cs="Times New Roman"/>
                <w:sz w:val="20"/>
                <w:szCs w:val="20"/>
                <w:lang w:val="kk-KZ"/>
              </w:rPr>
              <w:t>)</w:t>
            </w:r>
            <w:r>
              <w:rPr>
                <w:rFonts w:ascii="Times New Roman" w:hAnsi="Times New Roman" w:cs="Times New Roman"/>
                <w:sz w:val="20"/>
                <w:szCs w:val="20"/>
                <w:lang w:val="kk-KZ"/>
              </w:rPr>
              <w:t>Допты кеудемен тоқтатып,аяқпен қайтарып беру</w:t>
            </w:r>
          </w:p>
        </w:tc>
        <w:tc>
          <w:tcPr>
            <w:tcW w:w="2273" w:type="dxa"/>
          </w:tcPr>
          <w:p w:rsidR="003E0F9F" w:rsidRDefault="003E0F9F" w:rsidP="00F6395F">
            <w:pPr>
              <w:rPr>
                <w:rFonts w:ascii="Times New Roman" w:hAnsi="Times New Roman" w:cs="Times New Roman"/>
                <w:sz w:val="20"/>
                <w:szCs w:val="20"/>
                <w:lang w:val="kk-KZ"/>
              </w:rPr>
            </w:pPr>
          </w:p>
        </w:tc>
      </w:tr>
      <w:tr w:rsidR="003E0F9F" w:rsidRPr="00BC3240" w:rsidTr="003E0F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1953" w:type="dxa"/>
          </w:tcPr>
          <w:p w:rsidR="003E0F9F" w:rsidRPr="00C87874" w:rsidRDefault="003E0F9F" w:rsidP="00F6395F">
            <w:pPr>
              <w:rPr>
                <w:rFonts w:ascii="Times New Roman" w:hAnsi="Times New Roman" w:cs="Times New Roman"/>
                <w:b/>
                <w:sz w:val="20"/>
                <w:szCs w:val="20"/>
                <w:lang w:val="kk-KZ"/>
              </w:rPr>
            </w:pPr>
            <w:r w:rsidRPr="00C87874">
              <w:rPr>
                <w:rFonts w:ascii="Times New Roman" w:hAnsi="Times New Roman" w:cs="Times New Roman"/>
                <w:b/>
                <w:sz w:val="20"/>
                <w:szCs w:val="20"/>
                <w:lang w:val="kk-KZ"/>
              </w:rPr>
              <w:t>Сабақтың соңы: 5</w:t>
            </w:r>
          </w:p>
        </w:tc>
        <w:tc>
          <w:tcPr>
            <w:tcW w:w="5345" w:type="dxa"/>
            <w:gridSpan w:val="2"/>
          </w:tcPr>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Оқушыларды сапқа тұрғызу қайта денені қалпына келтіру жаттығуларын жасау. Жаймен жүріп, қолды биікке көтеріп төмен түсіріп дем алып, дем шығару.</w:t>
            </w:r>
          </w:p>
          <w:p w:rsidR="003E0F9F" w:rsidRDefault="003E0F9F" w:rsidP="00F6395F">
            <w:pPr>
              <w:rPr>
                <w:rFonts w:ascii="Times New Roman" w:hAnsi="Times New Roman" w:cs="Times New Roman"/>
                <w:sz w:val="20"/>
                <w:szCs w:val="20"/>
                <w:lang w:val="kk-KZ"/>
              </w:rPr>
            </w:pPr>
            <w:r w:rsidRPr="00586163">
              <w:rPr>
                <w:rFonts w:ascii="Times New Roman" w:hAnsi="Times New Roman" w:cs="Times New Roman"/>
                <w:sz w:val="20"/>
                <w:szCs w:val="20"/>
                <w:lang w:val="kk-KZ"/>
              </w:rPr>
              <w:t>«</w:t>
            </w:r>
            <w:r>
              <w:rPr>
                <w:rFonts w:ascii="Times New Roman" w:hAnsi="Times New Roman" w:cs="Times New Roman"/>
                <w:sz w:val="20"/>
                <w:szCs w:val="20"/>
                <w:lang w:val="kk-KZ"/>
              </w:rPr>
              <w:t>Бағдаршам</w:t>
            </w:r>
            <w:r w:rsidRPr="00586163">
              <w:rPr>
                <w:rFonts w:ascii="Times New Roman" w:hAnsi="Times New Roman" w:cs="Times New Roman"/>
                <w:sz w:val="20"/>
                <w:szCs w:val="20"/>
                <w:lang w:val="kk-KZ"/>
              </w:rPr>
              <w:t>»</w:t>
            </w:r>
            <w:r>
              <w:rPr>
                <w:rFonts w:ascii="Times New Roman" w:hAnsi="Times New Roman" w:cs="Times New Roman"/>
                <w:sz w:val="20"/>
                <w:szCs w:val="20"/>
                <w:lang w:val="kk-KZ"/>
              </w:rPr>
              <w:t xml:space="preserve"> әдісі арқылы оқушылардан кері байланыс аламын.</w:t>
            </w:r>
          </w:p>
          <w:p w:rsidR="003E0F9F" w:rsidRPr="00586163"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 xml:space="preserve">Дескриптордың нәтижесінде </w:t>
            </w:r>
            <w:r w:rsidRPr="00586163">
              <w:rPr>
                <w:rFonts w:ascii="Times New Roman" w:hAnsi="Times New Roman" w:cs="Times New Roman"/>
                <w:sz w:val="20"/>
                <w:szCs w:val="20"/>
                <w:lang w:val="kk-KZ"/>
              </w:rPr>
              <w:t>«Бас барма</w:t>
            </w:r>
            <w:r>
              <w:rPr>
                <w:rFonts w:ascii="Times New Roman" w:hAnsi="Times New Roman" w:cs="Times New Roman"/>
                <w:sz w:val="20"/>
                <w:szCs w:val="20"/>
                <w:lang w:val="kk-KZ"/>
              </w:rPr>
              <w:t>қ</w:t>
            </w:r>
            <w:r w:rsidRPr="00586163">
              <w:rPr>
                <w:rFonts w:ascii="Times New Roman" w:hAnsi="Times New Roman" w:cs="Times New Roman"/>
                <w:sz w:val="20"/>
                <w:szCs w:val="20"/>
                <w:lang w:val="kk-KZ"/>
              </w:rPr>
              <w:t>»,</w:t>
            </w:r>
            <w:r>
              <w:rPr>
                <w:rFonts w:ascii="Times New Roman" w:hAnsi="Times New Roman" w:cs="Times New Roman"/>
                <w:sz w:val="20"/>
                <w:szCs w:val="20"/>
                <w:lang w:val="kk-KZ"/>
              </w:rPr>
              <w:t xml:space="preserve"> «Мадақтама</w:t>
            </w:r>
            <w:r w:rsidRPr="00586163">
              <w:rPr>
                <w:rFonts w:ascii="Times New Roman" w:hAnsi="Times New Roman" w:cs="Times New Roman"/>
                <w:sz w:val="20"/>
                <w:szCs w:val="20"/>
                <w:lang w:val="kk-KZ"/>
              </w:rPr>
              <w:t>»,</w:t>
            </w:r>
            <w:r>
              <w:rPr>
                <w:rFonts w:ascii="Times New Roman" w:hAnsi="Times New Roman" w:cs="Times New Roman"/>
                <w:sz w:val="20"/>
                <w:szCs w:val="20"/>
                <w:lang w:val="kk-KZ"/>
              </w:rPr>
              <w:t xml:space="preserve"> «Күлегештер» әдістері арқылы оқушылар арасында қалыптастырушы бағалау жүргізіледі. Құралдарды жинастырып сабақтан босату</w:t>
            </w:r>
          </w:p>
        </w:tc>
        <w:tc>
          <w:tcPr>
            <w:tcW w:w="2273" w:type="dxa"/>
          </w:tcPr>
          <w:p w:rsidR="003E0F9F" w:rsidRDefault="003E0F9F" w:rsidP="003E0F9F">
            <w:pPr>
              <w:rPr>
                <w:rFonts w:ascii="Times New Roman" w:hAnsi="Times New Roman" w:cs="Times New Roman"/>
                <w:sz w:val="20"/>
                <w:szCs w:val="20"/>
                <w:lang w:val="kk-KZ"/>
              </w:rPr>
            </w:pPr>
          </w:p>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Денсаулық және қауіпсіздік ережесі сақталды.</w:t>
            </w:r>
          </w:p>
        </w:tc>
      </w:tr>
      <w:tr w:rsidR="003E0F9F" w:rsidRPr="003E0F9F" w:rsidTr="00F63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3"/>
        </w:trPr>
        <w:tc>
          <w:tcPr>
            <w:tcW w:w="9571" w:type="dxa"/>
            <w:gridSpan w:val="4"/>
          </w:tcPr>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Рефлексия</w:t>
            </w:r>
          </w:p>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1.Сабақтың мақсаты мен оқу міндеттері орындалды ма? Орындалды</w:t>
            </w:r>
          </w:p>
          <w:p w:rsidR="003E0F9F" w:rsidRDefault="003E0F9F" w:rsidP="00F6395F">
            <w:pPr>
              <w:rPr>
                <w:rFonts w:ascii="Times New Roman" w:hAnsi="Times New Roman" w:cs="Times New Roman"/>
                <w:sz w:val="20"/>
                <w:szCs w:val="20"/>
                <w:lang w:val="kk-KZ"/>
              </w:rPr>
            </w:pPr>
          </w:p>
          <w:p w:rsidR="003E0F9F" w:rsidRDefault="003E0F9F" w:rsidP="00F6395F">
            <w:pPr>
              <w:rPr>
                <w:rFonts w:ascii="Times New Roman" w:hAnsi="Times New Roman" w:cs="Times New Roman"/>
                <w:sz w:val="20"/>
                <w:szCs w:val="20"/>
                <w:lang w:val="kk-KZ"/>
              </w:rPr>
            </w:pPr>
          </w:p>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2.Бүгін оқушылар не үйренді?Допты тоқтату техникаларының негіздерін үйренді</w:t>
            </w:r>
          </w:p>
          <w:p w:rsidR="003E0F9F" w:rsidRDefault="003E0F9F" w:rsidP="00F6395F">
            <w:pPr>
              <w:rPr>
                <w:rFonts w:ascii="Times New Roman" w:hAnsi="Times New Roman" w:cs="Times New Roman"/>
                <w:sz w:val="20"/>
                <w:szCs w:val="20"/>
                <w:lang w:val="kk-KZ"/>
              </w:rPr>
            </w:pPr>
          </w:p>
          <w:p w:rsidR="003E0F9F" w:rsidRDefault="003E0F9F" w:rsidP="00F6395F">
            <w:pPr>
              <w:rPr>
                <w:rFonts w:ascii="Times New Roman" w:hAnsi="Times New Roman" w:cs="Times New Roman"/>
                <w:sz w:val="20"/>
                <w:szCs w:val="20"/>
                <w:lang w:val="kk-KZ"/>
              </w:rPr>
            </w:pPr>
          </w:p>
          <w:p w:rsidR="003E0F9F" w:rsidRDefault="003E0F9F" w:rsidP="00F6395F">
            <w:pPr>
              <w:rPr>
                <w:rFonts w:ascii="Times New Roman" w:hAnsi="Times New Roman" w:cs="Times New Roman"/>
                <w:sz w:val="20"/>
                <w:szCs w:val="20"/>
                <w:lang w:val="kk-KZ"/>
              </w:rPr>
            </w:pPr>
            <w:r>
              <w:rPr>
                <w:rFonts w:ascii="Times New Roman" w:hAnsi="Times New Roman" w:cs="Times New Roman"/>
                <w:sz w:val="20"/>
                <w:szCs w:val="20"/>
                <w:lang w:val="kk-KZ"/>
              </w:rPr>
              <w:t>3.Уақытты қалай пайдаландым? Тиімді пайдаландым</w:t>
            </w:r>
          </w:p>
          <w:p w:rsidR="003E0F9F" w:rsidRDefault="003E0F9F" w:rsidP="00F6395F">
            <w:pPr>
              <w:rPr>
                <w:rFonts w:ascii="Times New Roman" w:hAnsi="Times New Roman" w:cs="Times New Roman"/>
                <w:sz w:val="20"/>
                <w:szCs w:val="20"/>
                <w:lang w:val="kk-KZ"/>
              </w:rPr>
            </w:pPr>
          </w:p>
          <w:p w:rsidR="003E0F9F" w:rsidRDefault="003E0F9F" w:rsidP="00F6395F">
            <w:pPr>
              <w:rPr>
                <w:rFonts w:ascii="Times New Roman" w:hAnsi="Times New Roman" w:cs="Times New Roman"/>
                <w:sz w:val="20"/>
                <w:szCs w:val="20"/>
                <w:lang w:val="kk-KZ"/>
              </w:rPr>
            </w:pPr>
          </w:p>
          <w:p w:rsidR="003E0F9F" w:rsidRPr="008B21EF" w:rsidRDefault="003E0F9F" w:rsidP="00F6395F">
            <w:pPr>
              <w:rPr>
                <w:rFonts w:ascii="Times New Roman" w:hAnsi="Times New Roman" w:cs="Times New Roman"/>
                <w:sz w:val="20"/>
                <w:szCs w:val="20"/>
                <w:lang w:val="kk-KZ"/>
              </w:rPr>
            </w:pPr>
          </w:p>
        </w:tc>
      </w:tr>
    </w:tbl>
    <w:p w:rsidR="006D31DD" w:rsidRPr="006D31DD" w:rsidRDefault="006D31DD">
      <w:pPr>
        <w:rPr>
          <w:rFonts w:ascii="Times New Roman" w:hAnsi="Times New Roman" w:cs="Times New Roman"/>
          <w:b/>
          <w:sz w:val="32"/>
          <w:szCs w:val="32"/>
          <w:lang w:val="kk-KZ"/>
        </w:rPr>
      </w:pPr>
    </w:p>
    <w:sectPr w:rsidR="006D31DD" w:rsidRPr="006D31DD" w:rsidSect="00780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3649B"/>
    <w:multiLevelType w:val="hybridMultilevel"/>
    <w:tmpl w:val="A6405BE8"/>
    <w:lvl w:ilvl="0" w:tplc="27F0749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31DD"/>
    <w:rsid w:val="001E5710"/>
    <w:rsid w:val="003E0F9F"/>
    <w:rsid w:val="006D31DD"/>
    <w:rsid w:val="00780184"/>
    <w:rsid w:val="00BC32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1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31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ESTGTableBulletCharChar">
    <w:name w:val="NES TG Table Bullet Char Char"/>
    <w:link w:val="NESTGTableBullet"/>
    <w:locked/>
    <w:rsid w:val="006D31DD"/>
    <w:rPr>
      <w:rFonts w:ascii="Times New Roman" w:eastAsia="Times New Roman" w:hAnsi="Times New Roman" w:cs="Times New Roman"/>
      <w:color w:val="000000"/>
      <w:sz w:val="24"/>
      <w:szCs w:val="24"/>
      <w:shd w:val="clear" w:color="auto" w:fill="FFFFFF" w:themeFill="background1"/>
      <w:lang w:val="kk-KZ" w:eastAsia="en-US"/>
    </w:rPr>
  </w:style>
  <w:style w:type="paragraph" w:customStyle="1" w:styleId="NESTGTableBullet">
    <w:name w:val="NES TG Table Bullet"/>
    <w:basedOn w:val="a"/>
    <w:link w:val="NESTGTableBulletCharChar"/>
    <w:autoRedefine/>
    <w:rsid w:val="006D31DD"/>
    <w:pPr>
      <w:widowControl w:val="0"/>
      <w:shd w:val="clear" w:color="auto" w:fill="FFFFFF" w:themeFill="background1"/>
      <w:spacing w:after="0" w:line="240" w:lineRule="auto"/>
      <w:jc w:val="both"/>
    </w:pPr>
    <w:rPr>
      <w:rFonts w:ascii="Times New Roman" w:eastAsia="Times New Roman" w:hAnsi="Times New Roman" w:cs="Times New Roman"/>
      <w:color w:val="000000"/>
      <w:sz w:val="24"/>
      <w:szCs w:val="24"/>
      <w:lang w:val="kk-KZ"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799</Words>
  <Characters>4560</Characters>
  <Application>Microsoft Office Word</Application>
  <DocSecurity>0</DocSecurity>
  <Lines>38</Lines>
  <Paragraphs>10</Paragraphs>
  <ScaleCrop>false</ScaleCrop>
  <Company>Microsoft</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2019-10-06T18:07:00Z</cp:lastPrinted>
  <dcterms:created xsi:type="dcterms:W3CDTF">2019-05-28T03:46:00Z</dcterms:created>
  <dcterms:modified xsi:type="dcterms:W3CDTF">2019-10-06T18:08:00Z</dcterms:modified>
</cp:coreProperties>
</file>