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D8A" w:rsidRPr="00925A3B" w:rsidRDefault="00C45D8A" w:rsidP="007F4354">
      <w:pPr>
        <w:shd w:val="clear" w:color="auto" w:fill="FFFFFF"/>
        <w:spacing w:after="0" w:line="240" w:lineRule="auto"/>
        <w:ind w:left="5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0611" w:rsidRPr="00925A3B" w:rsidRDefault="00420611" w:rsidP="007F4354">
      <w:pPr>
        <w:shd w:val="clear" w:color="auto" w:fill="FFFFFF"/>
        <w:spacing w:after="0" w:line="240" w:lineRule="auto"/>
        <w:ind w:firstLine="5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25A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ДИСТАНЦИОННОЕ ОБУЧЕНИЕ </w:t>
      </w:r>
    </w:p>
    <w:p w:rsidR="00420611" w:rsidRPr="00925A3B" w:rsidRDefault="00420611" w:rsidP="007F4354">
      <w:pPr>
        <w:shd w:val="clear" w:color="auto" w:fill="FFFFFF"/>
        <w:spacing w:after="0" w:line="240" w:lineRule="auto"/>
        <w:ind w:firstLine="5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25A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 УРОКАХ ФИЗИЧЕСКОЙ </w:t>
      </w:r>
      <w:proofErr w:type="gramStart"/>
      <w:r w:rsidRPr="00925A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КУЛЬТУРЫ .</w:t>
      </w:r>
      <w:proofErr w:type="gramEnd"/>
    </w:p>
    <w:p w:rsidR="00420611" w:rsidRPr="00925A3B" w:rsidRDefault="00420611" w:rsidP="007F4354">
      <w:pPr>
        <w:shd w:val="clear" w:color="auto" w:fill="FFFFFF"/>
        <w:spacing w:after="0" w:line="240" w:lineRule="auto"/>
        <w:ind w:firstLine="510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420611" w:rsidRPr="00925A3B" w:rsidRDefault="00AC1474" w:rsidP="007F4354">
      <w:pPr>
        <w:shd w:val="clear" w:color="auto" w:fill="FFFFFF"/>
        <w:spacing w:after="0" w:line="240" w:lineRule="auto"/>
        <w:ind w:firstLine="5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Г.Н. Чипегин</w:t>
      </w:r>
      <w:r w:rsidR="00925A3B" w:rsidRPr="00925A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учитель физкультуры</w:t>
      </w:r>
    </w:p>
    <w:p w:rsidR="00420611" w:rsidRPr="00925A3B" w:rsidRDefault="007F4354" w:rsidP="007F4354">
      <w:pPr>
        <w:shd w:val="clear" w:color="auto" w:fill="FFFFFF"/>
        <w:spacing w:after="0" w:line="240" w:lineRule="auto"/>
        <w:ind w:firstLine="5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925A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КГУ«</w:t>
      </w:r>
      <w:proofErr w:type="gramEnd"/>
      <w:r w:rsidRPr="00925A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СОШЛ №20» </w:t>
      </w:r>
      <w:proofErr w:type="spellStart"/>
      <w:r w:rsidRPr="00925A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г.Актобе</w:t>
      </w:r>
      <w:proofErr w:type="spellEnd"/>
    </w:p>
    <w:p w:rsidR="007F4354" w:rsidRPr="00925A3B" w:rsidRDefault="007F4354" w:rsidP="007F4354">
      <w:pPr>
        <w:shd w:val="clear" w:color="auto" w:fill="FFFFFF"/>
        <w:spacing w:after="0" w:line="240" w:lineRule="auto"/>
        <w:ind w:firstLine="5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5D8A" w:rsidRPr="00925A3B" w:rsidRDefault="00C45D8A" w:rsidP="007F4354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 дома, в школе в настоящее время, уже не роскошь, а средство для работы. Нужно ли использовать средства информационно-коммуникационных технологий (ИКТ) на уроках физической культуры? Когда в первый раз слышишь фразу «компьютер на уроке физкультуры», то сразу возникает  недоумение и вопрос: разве это совместимо? Ведь физкультура – это, прежде всего движение. Специфика каждого предмета разнообразна, но общий принцип, один – задача учителя состоит в том, чтобы создать условия практического овладения знаниями. Применяя этот принцип к уроку физической культуры, можно отметить, что задача учителя, выбрать такие методы обучения, которые позволили бы каждому ученику проявить свою активность, своё творчество, активизировать двигательную и познавательную деятельность учащегося.</w:t>
      </w:r>
    </w:p>
    <w:p w:rsidR="00C45D8A" w:rsidRPr="00925A3B" w:rsidRDefault="00C45D8A" w:rsidP="007F4354">
      <w:pPr>
        <w:shd w:val="clear" w:color="auto" w:fill="FFFFFF"/>
        <w:spacing w:after="0" w:line="240" w:lineRule="auto"/>
        <w:ind w:firstLine="5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Современные педагогические технологии, в частности использование новых информационных технологий, Интернет – ресурсов,</w:t>
      </w:r>
      <w:r w:rsidR="00C461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bookmarkStart w:id="0" w:name="_GoBack"/>
      <w:bookmarkEnd w:id="0"/>
      <w:r w:rsidRPr="00925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позволяют достичь максимальных результатов в решении многих задач:</w:t>
      </w:r>
      <w:r w:rsidRPr="00925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повышения эффективности и качества процесса обучения;</w:t>
      </w:r>
      <w:r w:rsidRPr="00925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повышение активной познавательной деятельности;</w:t>
      </w:r>
      <w:r w:rsidRPr="00925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увеличение объёма и оптимизация поиска нужной информации.</w:t>
      </w:r>
      <w:r w:rsidRPr="00925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формирование умений осуществлять экспериментально - исследовательскую деятельность.</w:t>
      </w:r>
      <w:r w:rsidRPr="00925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подготовка информационно грамотной личности;</w:t>
      </w:r>
      <w:r w:rsidRPr="00925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осуществление </w:t>
      </w:r>
      <w:proofErr w:type="spellStart"/>
      <w:r w:rsidRPr="00925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профориентационной</w:t>
      </w:r>
      <w:proofErr w:type="spellEnd"/>
      <w:r w:rsidRPr="00925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в области физической культуры.</w:t>
      </w:r>
    </w:p>
    <w:p w:rsidR="00C45D8A" w:rsidRPr="00925A3B" w:rsidRDefault="00C45D8A" w:rsidP="007F4354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С использованием ИКТ на уроках физической культуры выигрывают все: школьники, родители, учителя, так как эти технологии осуществляют одно из наиболее перспективных направлений, </w:t>
      </w:r>
      <w:proofErr w:type="gramStart"/>
      <w:r w:rsidRPr="00925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позволяющих  повысить</w:t>
      </w:r>
      <w:proofErr w:type="gramEnd"/>
      <w:r w:rsidRPr="00925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эффективность </w:t>
      </w:r>
      <w:proofErr w:type="spellStart"/>
      <w:r w:rsidRPr="00925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физкультурно</w:t>
      </w:r>
      <w:proofErr w:type="spellEnd"/>
      <w:r w:rsidRPr="00925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оздоровительной деятельности – личной заинтересованности каждого обучающегося в укреплении своего здоровья.  Это помогает в решении  ещё одной задачи – разбудить заинтересованность школьников в формировании здорового образа жизни.</w:t>
      </w:r>
    </w:p>
    <w:p w:rsidR="00C45D8A" w:rsidRPr="00925A3B" w:rsidRDefault="00C45D8A" w:rsidP="007F4354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Необходимость использования ИКТ в физическом воспитании вызвана потребностью в повышении его качества с помощью применения компьютеров. ИКТ позволяют организовать учебный процесс на новом, более высоком уровне, обеспечивать более полное усвоение учебного материала. </w:t>
      </w:r>
    </w:p>
    <w:p w:rsidR="00C45D8A" w:rsidRPr="00925A3B" w:rsidRDefault="00C45D8A" w:rsidP="007F4354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популярными областями применения информационных технологий в обучении является получение новых знаний, контроль знаний и самообразование.</w:t>
      </w:r>
    </w:p>
    <w:p w:rsidR="00C45D8A" w:rsidRPr="00925A3B" w:rsidRDefault="00C45D8A" w:rsidP="007F4354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чём же ещё заключается эффективность применения компьютера на уроке?</w:t>
      </w:r>
    </w:p>
    <w:p w:rsidR="00C45D8A" w:rsidRPr="00925A3B" w:rsidRDefault="00C45D8A" w:rsidP="007F4354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основной школе закладываются основы техники  двигательных действий (бросок баскетбольного мяча, низкий старт в лёгкой атлетике и т.д.), которые востребованы на всём протяжении обучения в школе. Главное на этом этапе – овладение базовой техникой изучаемых двигательных действий, создание правильного представления у  обучающихся о технике двигательных действий по всем программам.        </w:t>
      </w:r>
    </w:p>
    <w:p w:rsidR="00C45D8A" w:rsidRPr="00925A3B" w:rsidRDefault="00C45D8A" w:rsidP="007F4354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Таким образом, исходя из своего опыта работы, я считаю, что при организации и проведении современного урока физкультуры необходимо использование ИКТ, что позволяет успешно совмещать не только физическую, но и умственную работу, развивать интеллектуальные и творческие способности школьника, расширять общий кругозор.</w:t>
      </w:r>
    </w:p>
    <w:p w:rsidR="00C45D8A" w:rsidRPr="00925A3B" w:rsidRDefault="00C45D8A" w:rsidP="007F4354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 результате того, что в наше время большинство детей имеют какое-либо отклонение в здоровье, то целесообразно оценивать детей, как по практической части, так и по  теоретической части. Данная методика, предназначена в помощь учащимся для организации </w:t>
      </w:r>
      <w:r w:rsidRPr="00925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 проведения самостоятельных занятий физическими упражнениями, а также для расширения теоретических знаний по физической культуре, используя ИКТ.</w:t>
      </w:r>
    </w:p>
    <w:p w:rsidR="00C45D8A" w:rsidRPr="00925A3B" w:rsidRDefault="00C45D8A" w:rsidP="007F4354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Методика предусматривает использование на уроках физической культуры  нового вида обучения – </w:t>
      </w:r>
      <w:r w:rsidRPr="00925A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дистанционное образован</w:t>
      </w:r>
      <w:r w:rsidR="00BA7D04" w:rsidRPr="00925A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ие.</w:t>
      </w:r>
    </w:p>
    <w:p w:rsidR="00C45D8A" w:rsidRPr="00925A3B" w:rsidRDefault="00C45D8A" w:rsidP="007F4354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A3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Дистанционное образование</w:t>
      </w:r>
      <w:r w:rsidRPr="00925A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925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(ДО) — совокупность технологий, обеспечивающих д</w:t>
      </w:r>
      <w:r w:rsidR="00BA7D04" w:rsidRPr="00925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оставку </w:t>
      </w:r>
      <w:r w:rsidRPr="00925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обучаемым основного объема изучаемого материала, интерактивное взаимодействие обучаемых и преподавателей в процессе обучения, предоставление обучаемым возможности самостоятельной работы по освоению изучаемого материала, а также в процессе обучения. Современное дистанционное образование строится на использовании следующих основных элементов: дистанционные курсы; веб-страницы и сайты; электронная почта (в т</w:t>
      </w:r>
      <w:r w:rsidR="00BA7D04" w:rsidRPr="00925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 числе и списки рассылки).</w:t>
      </w:r>
      <w:r w:rsidRPr="00925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Наряду с традиционными уроками ученикам предлагается и дистанционное обучение, участие в олимпиадах, обмениваясь материалами на дистанционном уровне. Открытое дистанционное обучение,  безусловно, является, новой, прогрессивной формой доставки информации, причем с широким использованием новых технологий. Создаётся возможность получения образования независимо от возраста, от состояния здоровья, кроме того, дистанционное обучение повышает творческий, интеллектуальный потенциал учеников. Этому способствуют самоорганизация, использование новых информационных технологий и т.д. В определенной сте</w:t>
      </w:r>
      <w:r w:rsidR="005513C3" w:rsidRPr="00925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пени изменяется и роль учи</w:t>
      </w:r>
      <w:r w:rsidRPr="00925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теля: он координирует познавательный процесс и в то же время обновляет и совершенствует свои курсы, методики, поскольку находится в режиме нововведений и инноваций.</w:t>
      </w:r>
    </w:p>
    <w:p w:rsidR="00C45D8A" w:rsidRPr="00925A3B" w:rsidRDefault="00C45D8A" w:rsidP="007F4354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Преимущества и недостатки дистанционного образования. Преимущества ДО:</w:t>
      </w:r>
    </w:p>
    <w:p w:rsidR="00C45D8A" w:rsidRPr="00925A3B" w:rsidRDefault="00C45D8A" w:rsidP="007F435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Свободный график</w:t>
      </w:r>
    </w:p>
    <w:p w:rsidR="00C45D8A" w:rsidRPr="00925A3B" w:rsidRDefault="00C45D8A" w:rsidP="007F435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Учёба в удобной атмосфере</w:t>
      </w:r>
    </w:p>
    <w:p w:rsidR="00C45D8A" w:rsidRPr="00925A3B" w:rsidRDefault="00C45D8A" w:rsidP="007F435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Технологичность</w:t>
      </w:r>
    </w:p>
    <w:p w:rsidR="00C45D8A" w:rsidRPr="00925A3B" w:rsidRDefault="00C45D8A" w:rsidP="007F4354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у каждой монеты две стороны. Кроме преимуществ, у дистанционного образования есть ряд недостатков.</w:t>
      </w:r>
    </w:p>
    <w:p w:rsidR="00C45D8A" w:rsidRPr="00925A3B" w:rsidRDefault="00C45D8A" w:rsidP="007F4354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Недостатки ДО:</w:t>
      </w:r>
    </w:p>
    <w:p w:rsidR="00C45D8A" w:rsidRPr="00925A3B" w:rsidRDefault="00C45D8A" w:rsidP="007F435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личного контакта с преподавателем</w:t>
      </w:r>
    </w:p>
    <w:p w:rsidR="00C45D8A" w:rsidRPr="00925A3B" w:rsidRDefault="00C45D8A" w:rsidP="007F4354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Мотивация и самоконтроль</w:t>
      </w:r>
    </w:p>
    <w:p w:rsidR="00C45D8A" w:rsidRPr="00925A3B" w:rsidRDefault="00C45D8A" w:rsidP="007F4354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Нехватка практики</w:t>
      </w:r>
    </w:p>
    <w:p w:rsidR="00C45D8A" w:rsidRPr="00925A3B" w:rsidRDefault="00C45D8A" w:rsidP="007F4354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Техническая зависимость</w:t>
      </w:r>
    </w:p>
    <w:p w:rsidR="00C45D8A" w:rsidRPr="00925A3B" w:rsidRDefault="00C45D8A" w:rsidP="007F4354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дистанционное обучение – это не только получение материала учащимися, необходима и обратная связь, отслеживание и оценивание результатов работы учеников.</w:t>
      </w:r>
    </w:p>
    <w:p w:rsidR="00C45D8A" w:rsidRPr="00925A3B" w:rsidRDefault="00C45D8A" w:rsidP="007F4354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Дистанционный урок предполагает работу с компьютером, что ведёт к зрительной нагрузке. Поэтому на каждом уроке необходима гимнастика для глаз, для которой предложены разные упражнения.</w:t>
      </w:r>
    </w:p>
    <w:p w:rsidR="00C4284E" w:rsidRPr="00925A3B" w:rsidRDefault="00C45D8A" w:rsidP="007F4354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 Сайт позволяет осуществлять взаимодействие с учениками и родителями в любое удобное время. </w:t>
      </w:r>
    </w:p>
    <w:p w:rsidR="00C45D8A" w:rsidRPr="00925A3B" w:rsidRDefault="00C4284E" w:rsidP="007F4354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45D8A" w:rsidRPr="00925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возможностей дистанционного образования в работе учителя повышает эффективность процесса обучения, позволяет вывести процесс взаимодействия учителей и учеников на новый уровень, освоить новые формы урока.</w:t>
      </w:r>
    </w:p>
    <w:p w:rsidR="00C45D8A" w:rsidRPr="00925A3B" w:rsidRDefault="00C45D8A" w:rsidP="007F4354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Когда в первый раз слышишь фразу «компьютер на уроке физкультуры», то у многих возникает недоумение и вопрос: разве это совместимо? Ведь физкультура – это, прежде всего движение. Теперь для меня совершенно очевидно, что без ИКТ невозможно обойтись:</w:t>
      </w:r>
    </w:p>
    <w:p w:rsidR="00C45D8A" w:rsidRPr="00925A3B" w:rsidRDefault="00C45D8A" w:rsidP="007F4354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уроках физкультуры они дают возможность организовать прохождение теоретического материала в доступной и наглядной форме.</w:t>
      </w:r>
    </w:p>
    <w:p w:rsidR="00C45D8A" w:rsidRPr="00925A3B" w:rsidRDefault="00C45D8A" w:rsidP="007F4354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проведении внеклассных мероприятий: спортивных викторин, конкурсов, игр по станциям и т.п.</w:t>
      </w:r>
    </w:p>
    <w:p w:rsidR="00C45D8A" w:rsidRPr="00925A3B" w:rsidRDefault="00C45D8A" w:rsidP="007F4354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подготовке к оценочному зачету для развития критического мышления, решения проблемных задач, самостоятельной работы с информацией.</w:t>
      </w:r>
    </w:p>
    <w:p w:rsidR="00C45D8A" w:rsidRPr="00925A3B" w:rsidRDefault="00C45D8A" w:rsidP="007F4354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 разработке учебных проектов, способствующих развитию интеллектуальных и творческих возможностей школьника, самовыражению и навыков совместной работы.</w:t>
      </w:r>
    </w:p>
    <w:p w:rsidR="00C45D8A" w:rsidRPr="00925A3B" w:rsidRDefault="00C45D8A" w:rsidP="007F4354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работе с учениками, имеющими ограниченные физические возможности.</w:t>
      </w:r>
    </w:p>
    <w:p w:rsidR="00C45D8A" w:rsidRPr="00925A3B" w:rsidRDefault="00C45D8A" w:rsidP="007F4354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работы можно использовать:</w:t>
      </w:r>
    </w:p>
    <w:p w:rsidR="00C45D8A" w:rsidRPr="00925A3B" w:rsidRDefault="00C45D8A" w:rsidP="007F4354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Учебные презентации, кроссворды, ребусы, мультимедиа и т.п.;</w:t>
      </w:r>
    </w:p>
    <w:p w:rsidR="00C45D8A" w:rsidRPr="00925A3B" w:rsidRDefault="00C45D8A" w:rsidP="007F4354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Консультирование учеников по </w:t>
      </w:r>
      <w:proofErr w:type="spellStart"/>
      <w:r w:rsidRPr="00925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Еmail</w:t>
      </w:r>
      <w:proofErr w:type="spellEnd"/>
      <w:r w:rsidRPr="00925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-почте, обмен материалами;</w:t>
      </w:r>
    </w:p>
    <w:p w:rsidR="00C45D8A" w:rsidRPr="00925A3B" w:rsidRDefault="00C45D8A" w:rsidP="007F4354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исходя из своего опыта работы, я считаю, что при организации и проведении современного урока физкультуры необходимо использование информационно-коммуникационных технологий и дистанционного образования, что позволяет успешно совмещать не только физическую, но и умственную работу, развивать интеллектуальные и творческие способности школьника, расширять общий кругозор.</w:t>
      </w:r>
    </w:p>
    <w:p w:rsidR="00C45D8A" w:rsidRPr="00925A3B" w:rsidRDefault="00C45D8A" w:rsidP="007F4354">
      <w:pPr>
        <w:shd w:val="clear" w:color="auto" w:fill="FFFFFF"/>
        <w:spacing w:after="0" w:line="240" w:lineRule="auto"/>
        <w:ind w:firstLine="5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A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</w:t>
      </w:r>
    </w:p>
    <w:p w:rsidR="00C45D8A" w:rsidRPr="00925A3B" w:rsidRDefault="00C45D8A" w:rsidP="007F4354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Андреев А. А. Введение в дистанционное обучение. Учебно-методиче</w:t>
      </w:r>
      <w:r w:rsidR="004D6BF4" w:rsidRPr="00925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ское пособие; </w:t>
      </w:r>
    </w:p>
    <w:p w:rsidR="00C45D8A" w:rsidRPr="00925A3B" w:rsidRDefault="00C45D8A" w:rsidP="007F4354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Гусев Д.А. Заметки о пользе дистанционного обучения;</w:t>
      </w:r>
    </w:p>
    <w:p w:rsidR="00C45D8A" w:rsidRPr="00925A3B" w:rsidRDefault="004D6BF4" w:rsidP="007F4354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Теория </w:t>
      </w:r>
      <w:r w:rsidR="00C45D8A" w:rsidRPr="00925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практика дистанционного обучения / Под ред. </w:t>
      </w:r>
      <w:proofErr w:type="spellStart"/>
      <w:r w:rsidR="00C45D8A" w:rsidRPr="00925A3B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Е.С.Полат</w:t>
      </w:r>
      <w:proofErr w:type="spellEnd"/>
      <w:r w:rsidRPr="00925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— </w:t>
      </w:r>
      <w:r w:rsidR="00925A3B" w:rsidRPr="00925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«Академия»</w:t>
      </w:r>
      <w:r w:rsidR="00C45D8A" w:rsidRPr="00925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2004.;</w:t>
      </w:r>
    </w:p>
    <w:p w:rsidR="00C45D8A" w:rsidRPr="00925A3B" w:rsidRDefault="00C45D8A" w:rsidP="007F4354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Достоинства и недос</w:t>
      </w:r>
      <w:r w:rsidR="004D6BF4" w:rsidRPr="00925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татки дистанционного обучения </w:t>
      </w:r>
      <w:r w:rsidR="00925A3B" w:rsidRPr="00925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925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</w:t>
      </w:r>
      <w:r w:rsidR="00925A3B" w:rsidRPr="00925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зование: путь к успеху»</w:t>
      </w:r>
      <w:r w:rsidR="004D6BF4" w:rsidRPr="00925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Уфа.</w:t>
      </w:r>
      <w:r w:rsidRPr="00925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2010.;</w:t>
      </w:r>
    </w:p>
    <w:p w:rsidR="00AA1F47" w:rsidRDefault="00AA1F47" w:rsidP="007F4354">
      <w:pPr>
        <w:shd w:val="clear" w:color="auto" w:fill="FFFFFF"/>
        <w:spacing w:after="0" w:line="240" w:lineRule="auto"/>
        <w:ind w:firstLine="510"/>
        <w:outlineLvl w:val="2"/>
        <w:rPr>
          <w:rFonts w:ascii="Times New Roman" w:hAnsi="Times New Roman" w:cs="Times New Roman"/>
          <w:sz w:val="24"/>
          <w:szCs w:val="24"/>
        </w:rPr>
      </w:pPr>
    </w:p>
    <w:p w:rsidR="00D90517" w:rsidRDefault="00D90517" w:rsidP="00D90517">
      <w:pPr>
        <w:shd w:val="clear" w:color="auto" w:fill="FFFFFF"/>
        <w:spacing w:after="0" w:line="240" w:lineRule="auto"/>
        <w:ind w:firstLine="51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Регистрационная форма</w:t>
      </w:r>
    </w:p>
    <w:p w:rsidR="00D90517" w:rsidRDefault="00D90517" w:rsidP="00D90517">
      <w:pPr>
        <w:shd w:val="clear" w:color="auto" w:fill="FFFFFF"/>
        <w:spacing w:after="0" w:line="240" w:lineRule="auto"/>
        <w:ind w:firstLine="51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D90517" w:rsidRDefault="00D90517" w:rsidP="00D90517">
      <w:pPr>
        <w:shd w:val="clear" w:color="auto" w:fill="FFFFFF"/>
        <w:spacing w:after="0" w:line="240" w:lineRule="auto"/>
        <w:ind w:firstLine="510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C1474">
        <w:rPr>
          <w:rFonts w:ascii="Times New Roman" w:hAnsi="Times New Roman" w:cs="Times New Roman"/>
          <w:sz w:val="24"/>
          <w:szCs w:val="24"/>
        </w:rPr>
        <w:t>Чипегин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1474">
        <w:rPr>
          <w:rFonts w:ascii="Times New Roman" w:hAnsi="Times New Roman" w:cs="Times New Roman"/>
          <w:sz w:val="24"/>
          <w:szCs w:val="24"/>
        </w:rPr>
        <w:t>Григорий Николаевич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0517" w:rsidRPr="00D90517" w:rsidRDefault="00D90517" w:rsidP="00D90517">
      <w:pPr>
        <w:shd w:val="clear" w:color="auto" w:fill="FFFFFF"/>
        <w:spacing w:after="0" w:line="240" w:lineRule="auto"/>
        <w:ind w:firstLine="510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 </w:t>
      </w:r>
      <w:proofErr w:type="gramStart"/>
      <w:r w:rsidRPr="00D905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КГУ«</w:t>
      </w:r>
      <w:proofErr w:type="gramEnd"/>
      <w:r w:rsidRPr="00D905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СОШЛ №20»</w:t>
      </w:r>
    </w:p>
    <w:p w:rsidR="00D90517" w:rsidRPr="00D90517" w:rsidRDefault="00D90517" w:rsidP="00D90517">
      <w:pPr>
        <w:shd w:val="clear" w:color="auto" w:fill="FFFFFF"/>
        <w:spacing w:after="0" w:line="240" w:lineRule="auto"/>
        <w:ind w:firstLine="51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D9051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Дистанционное</w:t>
      </w:r>
      <w:r w:rsidRPr="00D905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обучение</w:t>
      </w:r>
      <w:r w:rsidRPr="00D905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уроках физической культуры</w:t>
      </w:r>
    </w:p>
    <w:p w:rsidR="00D90517" w:rsidRPr="00D90517" w:rsidRDefault="00D90517" w:rsidP="00D90517">
      <w:pPr>
        <w:shd w:val="clear" w:color="auto" w:fill="FFFFFF"/>
        <w:spacing w:after="0" w:line="240" w:lineRule="auto"/>
        <w:ind w:firstLine="510"/>
        <w:outlineLvl w:val="2"/>
        <w:rPr>
          <w:rFonts w:ascii="Times New Roman" w:hAnsi="Times New Roman" w:cs="Times New Roman"/>
          <w:sz w:val="24"/>
          <w:szCs w:val="24"/>
        </w:rPr>
      </w:pPr>
    </w:p>
    <w:sectPr w:rsidR="00D90517" w:rsidRPr="00D90517" w:rsidSect="005E6A5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C7762"/>
    <w:multiLevelType w:val="multilevel"/>
    <w:tmpl w:val="56325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07443F"/>
    <w:multiLevelType w:val="multilevel"/>
    <w:tmpl w:val="C43A9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E32A10"/>
    <w:multiLevelType w:val="multilevel"/>
    <w:tmpl w:val="CD002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2E3BCB"/>
    <w:multiLevelType w:val="multilevel"/>
    <w:tmpl w:val="59B84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BE229B"/>
    <w:multiLevelType w:val="multilevel"/>
    <w:tmpl w:val="B4CEC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80758B"/>
    <w:multiLevelType w:val="multilevel"/>
    <w:tmpl w:val="472AA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F02C6C"/>
    <w:multiLevelType w:val="multilevel"/>
    <w:tmpl w:val="A7DEA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235471"/>
    <w:multiLevelType w:val="multilevel"/>
    <w:tmpl w:val="68C4B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4F0F85"/>
    <w:multiLevelType w:val="multilevel"/>
    <w:tmpl w:val="475AA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164AEB"/>
    <w:multiLevelType w:val="multilevel"/>
    <w:tmpl w:val="6AA6FD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2A1385"/>
    <w:multiLevelType w:val="multilevel"/>
    <w:tmpl w:val="380EB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486FA7"/>
    <w:multiLevelType w:val="multilevel"/>
    <w:tmpl w:val="51E09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8D3CCF"/>
    <w:multiLevelType w:val="multilevel"/>
    <w:tmpl w:val="38CA1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2"/>
  </w:num>
  <w:num w:numId="3">
    <w:abstractNumId w:val="1"/>
  </w:num>
  <w:num w:numId="4">
    <w:abstractNumId w:val="2"/>
  </w:num>
  <w:num w:numId="5">
    <w:abstractNumId w:val="8"/>
  </w:num>
  <w:num w:numId="6">
    <w:abstractNumId w:val="3"/>
  </w:num>
  <w:num w:numId="7">
    <w:abstractNumId w:val="4"/>
  </w:num>
  <w:num w:numId="8">
    <w:abstractNumId w:val="0"/>
  </w:num>
  <w:num w:numId="9">
    <w:abstractNumId w:val="7"/>
  </w:num>
  <w:num w:numId="10">
    <w:abstractNumId w:val="10"/>
  </w:num>
  <w:num w:numId="11">
    <w:abstractNumId w:val="11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6A53"/>
    <w:rsid w:val="00420611"/>
    <w:rsid w:val="004475A0"/>
    <w:rsid w:val="004D6BF4"/>
    <w:rsid w:val="005513C3"/>
    <w:rsid w:val="00560CC8"/>
    <w:rsid w:val="005E6A53"/>
    <w:rsid w:val="00687E06"/>
    <w:rsid w:val="006C2D74"/>
    <w:rsid w:val="007F4354"/>
    <w:rsid w:val="00925A3B"/>
    <w:rsid w:val="0096609C"/>
    <w:rsid w:val="00970B3E"/>
    <w:rsid w:val="00AA1F47"/>
    <w:rsid w:val="00AC1474"/>
    <w:rsid w:val="00BA7D04"/>
    <w:rsid w:val="00C4284E"/>
    <w:rsid w:val="00C45D8A"/>
    <w:rsid w:val="00C46182"/>
    <w:rsid w:val="00CB116E"/>
    <w:rsid w:val="00D90517"/>
    <w:rsid w:val="00DC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E5508"/>
  <w15:docId w15:val="{24E710CC-CEF1-407A-B1D9-CAF33881A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F47"/>
  </w:style>
  <w:style w:type="paragraph" w:styleId="3">
    <w:name w:val="heading 3"/>
    <w:basedOn w:val="a"/>
    <w:link w:val="30"/>
    <w:uiPriority w:val="9"/>
    <w:qFormat/>
    <w:rsid w:val="00C45D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6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45D8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23">
    <w:name w:val="c23"/>
    <w:basedOn w:val="a"/>
    <w:rsid w:val="00C45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C45D8A"/>
  </w:style>
  <w:style w:type="paragraph" w:customStyle="1" w:styleId="c0">
    <w:name w:val="c0"/>
    <w:basedOn w:val="a"/>
    <w:rsid w:val="00C45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45D8A"/>
  </w:style>
  <w:style w:type="paragraph" w:customStyle="1" w:styleId="c19">
    <w:name w:val="c19"/>
    <w:basedOn w:val="a"/>
    <w:rsid w:val="00C45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C45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C45D8A"/>
  </w:style>
  <w:style w:type="paragraph" w:customStyle="1" w:styleId="c3">
    <w:name w:val="c3"/>
    <w:basedOn w:val="a"/>
    <w:rsid w:val="00C45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C45D8A"/>
  </w:style>
  <w:style w:type="character" w:customStyle="1" w:styleId="c13">
    <w:name w:val="c13"/>
    <w:basedOn w:val="a0"/>
    <w:rsid w:val="00C45D8A"/>
  </w:style>
  <w:style w:type="character" w:customStyle="1" w:styleId="c14">
    <w:name w:val="c14"/>
    <w:basedOn w:val="a0"/>
    <w:rsid w:val="00C45D8A"/>
  </w:style>
  <w:style w:type="character" w:styleId="a4">
    <w:name w:val="Hyperlink"/>
    <w:basedOn w:val="a0"/>
    <w:uiPriority w:val="99"/>
    <w:semiHidden/>
    <w:unhideWhenUsed/>
    <w:rsid w:val="00C45D8A"/>
    <w:rPr>
      <w:color w:val="0000FF"/>
      <w:u w:val="single"/>
    </w:rPr>
  </w:style>
  <w:style w:type="character" w:customStyle="1" w:styleId="c18">
    <w:name w:val="c18"/>
    <w:basedOn w:val="a0"/>
    <w:rsid w:val="00C45D8A"/>
  </w:style>
  <w:style w:type="character" w:customStyle="1" w:styleId="c12">
    <w:name w:val="c12"/>
    <w:basedOn w:val="a0"/>
    <w:rsid w:val="00C45D8A"/>
  </w:style>
  <w:style w:type="character" w:customStyle="1" w:styleId="c27">
    <w:name w:val="c27"/>
    <w:basedOn w:val="a0"/>
    <w:rsid w:val="00C45D8A"/>
  </w:style>
  <w:style w:type="paragraph" w:customStyle="1" w:styleId="c25">
    <w:name w:val="c25"/>
    <w:basedOn w:val="a"/>
    <w:rsid w:val="00C45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C45D8A"/>
  </w:style>
  <w:style w:type="character" w:customStyle="1" w:styleId="c7">
    <w:name w:val="c7"/>
    <w:basedOn w:val="a0"/>
    <w:rsid w:val="00C45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2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A8FD3-24A8-4838-85C7-59022282C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1163</Words>
  <Characters>6633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</cp:revision>
  <dcterms:created xsi:type="dcterms:W3CDTF">2020-08-05T18:42:00Z</dcterms:created>
  <dcterms:modified xsi:type="dcterms:W3CDTF">2021-01-20T08:26:00Z</dcterms:modified>
</cp:coreProperties>
</file>