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4D" w:rsidRDefault="003C784D" w:rsidP="003C7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78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Роль мотивации и способы ее усиления при обучении </w:t>
      </w:r>
    </w:p>
    <w:p w:rsidR="003C784D" w:rsidRPr="003C784D" w:rsidRDefault="003C784D" w:rsidP="003C7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78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иностранному языку</w:t>
      </w:r>
    </w:p>
    <w:p w:rsidR="003C784D" w:rsidRPr="00132AC5" w:rsidRDefault="003C784D" w:rsidP="003C784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AC5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F34DD1" w:rsidRPr="00F34DD1" w:rsidRDefault="00F34DD1" w:rsidP="00F34DD1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DD1">
        <w:rPr>
          <w:rFonts w:ascii="Times New Roman" w:eastAsia="Calibri" w:hAnsi="Times New Roman" w:cs="Times New Roman"/>
          <w:sz w:val="28"/>
          <w:szCs w:val="28"/>
        </w:rPr>
        <w:t>Старший преподаватель кафедры «Мировые языки»</w:t>
      </w:r>
    </w:p>
    <w:p w:rsidR="003C784D" w:rsidRDefault="003C784D" w:rsidP="003C784D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32AC5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спийский </w:t>
      </w:r>
      <w:r w:rsidRPr="00132AC5">
        <w:rPr>
          <w:rFonts w:ascii="Times New Roman" w:eastAsia="Calibri" w:hAnsi="Times New Roman" w:cs="Times New Roman"/>
          <w:sz w:val="28"/>
          <w:szCs w:val="28"/>
        </w:rPr>
        <w:t xml:space="preserve">Университет </w:t>
      </w:r>
      <w:r>
        <w:rPr>
          <w:rFonts w:ascii="Times New Roman" w:eastAsia="Calibri" w:hAnsi="Times New Roman" w:cs="Times New Roman"/>
          <w:sz w:val="28"/>
          <w:szCs w:val="28"/>
        </w:rPr>
        <w:t>Технологий и Инжиниринга</w:t>
      </w:r>
    </w:p>
    <w:p w:rsidR="003C784D" w:rsidRPr="00132AC5" w:rsidRDefault="003C784D" w:rsidP="003C784D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AC5">
        <w:rPr>
          <w:rFonts w:ascii="Times New Roman" w:eastAsia="Calibri" w:hAnsi="Times New Roman" w:cs="Times New Roman"/>
          <w:sz w:val="28"/>
          <w:szCs w:val="28"/>
        </w:rPr>
        <w:t>им. Ш.Есенова</w:t>
      </w:r>
    </w:p>
    <w:p w:rsidR="003C784D" w:rsidRDefault="003C784D" w:rsidP="003C784D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AC5">
        <w:rPr>
          <w:rFonts w:ascii="Times New Roman" w:eastAsia="Calibri" w:hAnsi="Times New Roman" w:cs="Times New Roman"/>
          <w:sz w:val="28"/>
          <w:szCs w:val="28"/>
        </w:rPr>
        <w:t>(Актау, Казахстан)</w:t>
      </w:r>
    </w:p>
    <w:p w:rsid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18F3" w:rsidRDefault="003C784D" w:rsidP="003C78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C784D">
        <w:rPr>
          <w:rFonts w:ascii="Times New Roman" w:hAnsi="Times New Roman" w:cs="Times New Roman"/>
          <w:sz w:val="28"/>
          <w:szCs w:val="28"/>
          <w:lang w:eastAsia="ru-RU"/>
        </w:rPr>
        <w:t xml:space="preserve">Значительный рост процессов, наблюдаемый в различных областях экономики и культуры,  повлиял на развитие и изменения современной системы образования. </w:t>
      </w:r>
      <w:r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знание иностранных языков рассматривается не только как дополнительное преимущество, имеющее решающее значение для доступа к иностранным технологиям, но и систематически связанное с конструктивным участием в политике, безопасности, спорте и образовании.</w:t>
      </w:r>
    </w:p>
    <w:p w:rsidR="003C784D" w:rsidRDefault="003C784D" w:rsidP="003C78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B4F7D">
        <w:rPr>
          <w:rFonts w:ascii="Times New Roman" w:eastAsia="Times New Roman" w:hAnsi="Times New Roman"/>
          <w:sz w:val="28"/>
          <w:szCs w:val="28"/>
        </w:rPr>
        <w:t>Современное время характеризуется поиском новых форм, методов и приемов обучения иностранному языку.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4F7D">
        <w:rPr>
          <w:rFonts w:ascii="Times New Roman" w:eastAsia="Calibri" w:hAnsi="Times New Roman" w:cs="Times New Roman"/>
          <w:sz w:val="28"/>
          <w:szCs w:val="28"/>
        </w:rPr>
        <w:t>Вопрос о сохранении мотивации  остро стоит перед учителями иностранного языка, так как подавляющее большинство учеников начинают изучать иностранный язык с большим энтузиазмом и желанием добиться успеха. За этим фактом закрепляется сильный эмоциональный заряд, закладывается солидная мотивация и позитивное отношение к иностранному языку как учебной дисциплине.</w:t>
      </w:r>
    </w:p>
    <w:p w:rsidR="003C784D" w:rsidRPr="003C784D" w:rsidRDefault="003C784D" w:rsidP="003C78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На современном этапе педагогика решает проблему совершенствования методов и форм преподавания языков, направленных на решение задач модернизации образования, повышения качества и эффективности профессиональной подготовки. Сегодня мотивация рассматривается как термин, непосредственно основанный не только на структурных особенностях языка, но и на  социальных, прагматических и контекстуальных особенностях. Содержание школьного языкового образования является достаточно важным, ориентированным на развитие мотивации учащихся к изучению языков и непосредственно на формирование и совершенствование навыков познавательной, коммуникативной, практической и творческой деятельности </w:t>
      </w:r>
      <w:r w:rsid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2D0A75"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2D0A75" w:rsidRPr="003C784D">
        <w:rPr>
          <w:rFonts w:ascii="Verdana" w:eastAsia="Times New Roman" w:hAnsi="Verdana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2D0A75"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Увеличивающийся рост культурных процессов в различных областях деятельности повлиял на развитие и изменения  современной системы образования. </w:t>
      </w:r>
      <w:r w:rsidRPr="003C784D">
        <w:rPr>
          <w:rFonts w:ascii="Times New Roman" w:eastAsia="Calibri" w:hAnsi="Times New Roman" w:cs="Times New Roman"/>
          <w:bCs/>
          <w:sz w:val="28"/>
          <w:szCs w:val="28"/>
        </w:rPr>
        <w:t>Основная  цель обучения</w:t>
      </w:r>
      <w:r w:rsidRPr="003C784D">
        <w:rPr>
          <w:rFonts w:ascii="Times New Roman" w:eastAsia="Calibri" w:hAnsi="Times New Roman" w:cs="Times New Roman"/>
          <w:sz w:val="28"/>
          <w:szCs w:val="28"/>
        </w:rPr>
        <w:t> иностранным языкам в школе является  развитие личности и коммуникативной компетенции, желающей и способной к участию на уровне  межкультурного общения на иностранном языке, а затем непосредственно к самореализации и совершенствованию.</w:t>
      </w:r>
      <w:r w:rsidRPr="003C784D">
        <w:rPr>
          <w:rFonts w:ascii="Times New Roman" w:eastAsia="Calibri" w:hAnsi="Times New Roman" w:cs="Times New Roman"/>
          <w:bCs/>
          <w:sz w:val="28"/>
          <w:szCs w:val="28"/>
        </w:rPr>
        <w:t xml:space="preserve"> Существует общее согласие между методистами и практиками преподавания языка, что нет легких ответов на вопрос о том, что именно определяет успех в классе иностранного языка. Мотивация рассматривается как важный элемент в процессе обучения  преподавания, потому что учащиеся должны четко осознавать,  не только чему учиться, но и почему они учатся.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Повышение мотивации в изучении языка играет жизненно важную роль,  являясь  важным элементом успеха любой деятельности. Это играет решающую роль в достижении желаемых целей. Концепция мотивации кажется сложной, поскольку требуется значительное количество дисциплин, чтобы прийти к разумному пониманию ее аспектов. Проблемы мотивации заключаются в ее попытках объяснить действия индивида по поведению и заключаются не в отсутствии теорий для объяснения мотивации, а непосредственно  в изобилии теорий и моделей</w:t>
      </w:r>
      <w:r w:rsidRPr="003C78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[2]. </w:t>
      </w:r>
    </w:p>
    <w:p w:rsidR="003C784D" w:rsidRPr="003C784D" w:rsidRDefault="003C784D" w:rsidP="003C78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Вопрос о сохранении мотивации  остро стоит перед учителями иностранного языка, так как подавляющее большинство учеников начинают изучать иностранный язык с большим энтузиазмом и желанием добиться успеха. За этим фактом закрепляется сильный эмоциональный заряд, закладывается солидная мотивация и позитивное отношение к иностранному языку как учебной дисциплине. Но такого отношения к конечной цели образования недостаточно, чтобы гарантировать успех, если учащиеся на протяжении всего обучения не создают эмоционально позитивного отношения к процессу овладения иностранным языком, к регулярной практике по этому предмету.  </w:t>
      </w:r>
    </w:p>
    <w:p w:rsidR="003C784D" w:rsidRPr="003C784D" w:rsidRDefault="003C784D" w:rsidP="003C78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положительного результата в изучении иностранных языков основным фактором является формирование положительной учебной мотивации. Мотивация является  основным процессом побуждения учащихся к продуктивной познавательной деятельности и активному освоению содержания обучения и  проблема мотивации учебной деятельности непосредственно по праву относится к числу основных проблем современной педагогической науки. Главной  психологической характеристикой обучения   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>является ее мотивация, а управление мотивацией учения дает возможность управлять   учебным процессом, что непосредственно является важным условием для достижения его успешности.</w:t>
      </w:r>
      <w:r w:rsidRPr="003C78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Она тесно связана с  создаваемыми на уроках условиями, от качества преподаваемого материала и насколько этот предмет вызывает интерес  для учащихся.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 xml:space="preserve">Мотивация непосредственно связана </w:t>
      </w:r>
      <w:r w:rsidRPr="003C78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 создаваемыми на уроках условиями,  от качества преподаваемого материала и насколько интересен это предмет для учащихся, а также непосредственно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с осязаемым, реальным, этапным и конечным успехом. При отсутствии успеха, угасает   мотивация,  отрицательно сказываясь на выполнении деятельности учащегося. Поощрение учащихся  для того, чтобы они стали более активными участниками урока, зачастую может помочь им увидеть цель в улучшении своих коммуникативных навыков на изучаемом языке. Использование интересного текста также может помочь повысить уровень мотивации учащихся на занятиях. Многие тексты часто содержат материал, который не может заинтересовать учащихся из-за большого акцента на лексику и грамматику.   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 xml:space="preserve">Преподавателю важно воспользоваться преимуществами различных тем для обсуждения и помочь учащимся осознать, что, даже если они не видят необходимости в овладении языка и культуры, что может только </w:t>
      </w:r>
      <w:r w:rsidRPr="003C784D">
        <w:rPr>
          <w:rFonts w:ascii="Times New Roman" w:eastAsia="Calibri" w:hAnsi="Times New Roman" w:cs="Times New Roman"/>
          <w:sz w:val="28"/>
          <w:szCs w:val="28"/>
        </w:rPr>
        <w:lastRenderedPageBreak/>
        <w:t>улучшить их восприятие и понимание других культур.   У учащихся вызывает огромный интерес использовать иностранный язык для того, чтобы  прочитать интересную книгу, понять песню, посмотреть интересный фильм, получить ответ на компьютерную проблему, обменяться электронными письмами с носителем языка и т.д.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>Современная школа рассматривает с новой точки зрения  проблемы преподавания иностранного языка. Огромный практический опыт школьных преподавателей и различные исследования опытных педагогов–новаторов наглядно демонстрируют применение  нетрадиционных форм  проведения уроков, что непосредственно поддерживает интерес учащихся к изучаемому предмету, тем самым повышая мотивацию учения.</w:t>
      </w:r>
      <w:r w:rsidRPr="003C78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учитель должен заниматься разработкой  и использовать на уроках своих методов, различных продуманных приемов, систематически знакомиться с опытом передовых учителей для активизации и поднятия мотивации учебно-познавательной деятельности.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 xml:space="preserve">В своей работе учителю  необходимо понять, вызвать, развить и откорректировать мотивы деятельности ученика, используя правильную методику мотивационных средств,  типы  и виды мотивации, и их резервы. В этом случае можно будет  соотнести содержание учебного процесса с соответствующими типами мотивации, т.е. создать стойкую сопутствующую мотивацию, формирующую прогресс в овладении иностранным языком </w:t>
      </w:r>
      <w:r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[3].</w:t>
      </w:r>
      <w:r w:rsidRPr="003C784D">
        <w:rPr>
          <w:rFonts w:ascii="Verdana" w:eastAsia="Times New Roman" w:hAnsi="Verdana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современного обучения не только дать широкое становление, но и организовать личность подрастающего человека к самостоятельному приобретению знаний, к постоянной тенденции углубляться в область знаний, формировать доказательные информативные мотивы учения, основным из которых является информативный интерес. Учителям необходимо в процессе своей работы скооперировать совместную работу по изучению языка для  объединения  их  в один творческий коллектив е, подняли бы роль самостоятельной работы, активности учеников во всем процессе обучения.</w:t>
      </w:r>
    </w:p>
    <w:p w:rsidR="003C784D" w:rsidRPr="003C784D" w:rsidRDefault="003C784D" w:rsidP="003C78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>Одной  из основных  форм мотивации  является  удовлетворение    учащимися,  успешно осваиваемыми  знаниями, навыками и умениями. Снижение интереса к изучению иностранных языков непосредственно обусловлено определенными  причинами.</w:t>
      </w:r>
      <w:r w:rsidRPr="003C784D">
        <w:rPr>
          <w:rFonts w:ascii="Calibri" w:eastAsia="Calibri" w:hAnsi="Calibri" w:cs="Times New Roman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>Задача преподавателя-не только рассказать, насколько важен иностранный язык для любого образованного человека, но и уметь поддерживать интерес к изучению языка, стимулировать желание изучать язык. Учащиеся  должны чувствовать, что язык, который они изучают, является средством коммуникации</w:t>
      </w:r>
      <w:r w:rsidR="002D0A7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получения информации, когда они слушают, говорят и читают на этом языке </w:t>
      </w:r>
      <w:r w:rsid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3C784D">
        <w:rPr>
          <w:rFonts w:ascii="Verdana" w:eastAsia="Times New Roman" w:hAnsi="Verdana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784D">
        <w:rPr>
          <w:rFonts w:ascii="Times New Roman" w:eastAsia="Calibri" w:hAnsi="Times New Roman" w:cs="Times New Roman"/>
          <w:sz w:val="28"/>
          <w:szCs w:val="28"/>
        </w:rPr>
        <w:tab/>
        <w:t>Учащихся не могут существовать без мотивации к обучению. Любая позиция учащихся наряду со знаниями и навыками включает в себя информацию - мотив, интерес, личностное отношение.</w:t>
      </w:r>
      <w:r w:rsidRPr="003C784D">
        <w:rPr>
          <w:rFonts w:ascii="Calibri" w:eastAsia="Calibri" w:hAnsi="Calibri" w:cs="Times New Roman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>Содержание игры - это всегда ряд обучающих заданий, где учащиеся  попадают в ситуацию, позволяющие критически оценить свои знания на практике.</w:t>
      </w:r>
      <w:r w:rsidRPr="003C784D">
        <w:rPr>
          <w:rFonts w:ascii="Calibri" w:eastAsia="Calibri" w:hAnsi="Calibri" w:cs="Times New Roman"/>
          <w:bdr w:val="none" w:sz="0" w:space="0" w:color="auto" w:frame="1"/>
          <w:lang w:eastAsia="ru-RU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Различные игры </w:t>
      </w:r>
      <w:r w:rsidRPr="003C784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обеспечивают интенсивную и содержательную языковую практику, и  рассматриваются как центральное место в методике каждого учителя.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8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Изучение иностранного языка является нелегкой задачей, и для понимания, создания и управления языком требуются различные методики. Учитель иностранного языка может дать возможность учащимся практиковать языковые навыки при правильном подборе обучающихся игр. Используемые с правильной целью игры на уроках иностранного языка мотивируют, так как они интересны и в то же время сложны и их использование  позволяет отработать   языковые навыки и  отработать многие виды практического применения языка </w:t>
      </w:r>
      <w:r w:rsid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>[4</w:t>
      </w:r>
      <w:r w:rsidR="002D0A75" w:rsidRPr="003C784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2D0A75" w:rsidRPr="003C784D">
        <w:rPr>
          <w:rFonts w:ascii="Verdana" w:eastAsia="Times New Roman" w:hAnsi="Verdana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2D0A75"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84D">
        <w:rPr>
          <w:rFonts w:ascii="Times New Roman" w:hAnsi="Times New Roman" w:cs="Times New Roman"/>
          <w:sz w:val="28"/>
          <w:szCs w:val="28"/>
        </w:rPr>
        <w:tab/>
        <w:t xml:space="preserve">Являясь активным источником и направления личности на объекты и явления реальности, в результате чего возникает деятельность. Мотивы, заключенные вне образовательной деятельности, могут быть положительными, и отрицательными.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Парная работа, групповая работа, ролевые игры, моделирование, завершение незаконченных историй являются подходящими методами для практики в речевой деятельности. </w:t>
      </w:r>
      <w:r w:rsidRPr="003C784D">
        <w:rPr>
          <w:rFonts w:ascii="Times New Roman" w:hAnsi="Times New Roman" w:cs="Times New Roman"/>
          <w:sz w:val="28"/>
          <w:szCs w:val="28"/>
        </w:rPr>
        <w:t>Положительные мотивы обусловлены чувством долга перед своими близкими, представлениями об обучении как способе овладения великими ценностями культуры, получения образования. Негативные мотивы вызваны угрозой, наказанием, выговором, обвинением, отрицательной оценкой.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84D">
        <w:rPr>
          <w:rFonts w:ascii="Times New Roman" w:hAnsi="Times New Roman" w:cs="Times New Roman"/>
          <w:sz w:val="28"/>
          <w:szCs w:val="28"/>
        </w:rPr>
        <w:tab/>
        <w:t xml:space="preserve">Таким образом, используя различные ситуации обучения, делая увлекательную образовательную деятельность, способствуют не только интенсификации учебного процесса, но и поддержанию высокого уровня мотивации в изучении иностранного языка.  </w:t>
      </w:r>
    </w:p>
    <w:p w:rsid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84D" w:rsidRPr="003C784D" w:rsidRDefault="003C784D" w:rsidP="003C7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96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F96">
        <w:rPr>
          <w:rFonts w:ascii="Times New Roman" w:hAnsi="Times New Roman" w:cs="Times New Roman"/>
          <w:b/>
          <w:sz w:val="28"/>
          <w:szCs w:val="28"/>
        </w:rPr>
        <w:t xml:space="preserve"> используемой литературы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ab/>
        <w:t>1.</w:t>
      </w:r>
      <w:r w:rsidRPr="003C784D">
        <w:rPr>
          <w:rFonts w:ascii="Times New Roman" w:eastAsia="Calibri" w:hAnsi="Times New Roman" w:cs="Times New Roman"/>
          <w:sz w:val="28"/>
          <w:szCs w:val="28"/>
        </w:rPr>
        <w:t>Клеме</w:t>
      </w:r>
      <w:r>
        <w:rPr>
          <w:rFonts w:ascii="Times New Roman" w:eastAsia="Calibri" w:hAnsi="Times New Roman" w:cs="Times New Roman"/>
          <w:sz w:val="28"/>
          <w:szCs w:val="28"/>
        </w:rPr>
        <w:t>нт Р., Смит П.,</w:t>
      </w:r>
      <w:r w:rsidR="002D0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Робинсон У. Язык: социально-психологические перспективы. Коммуникативная компетентность иностранного языка. </w:t>
      </w:r>
      <w:proofErr w:type="gramStart"/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Oxford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2015, 73 с.</w:t>
      </w:r>
      <w:proofErr w:type="gramEnd"/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Розер Р.У. и Пек С.С. Образование в области осознания: Самооценка, мотивация и саморегулируемое обучение в созерцательной перспективе // Педагог-психолог, 44(2), 2009, С.119-136 </w:t>
      </w:r>
    </w:p>
    <w:p w:rsid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784D">
        <w:rPr>
          <w:rFonts w:ascii="Times New Roman" w:hAnsi="Times New Roman" w:cs="Times New Roman"/>
          <w:sz w:val="28"/>
          <w:szCs w:val="28"/>
        </w:rPr>
        <w:t>3. Вигфилд А., Вентцель К. Введение в мотивацию в школе: Мероприятия, которые работают //  Педагог-психолог, 42(4), 2007, С. 191-196</w:t>
      </w:r>
    </w:p>
    <w:p w:rsidR="003C784D" w:rsidRPr="003C784D" w:rsidRDefault="003C784D" w:rsidP="003C78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Леонтьев А.А. Эмоционально-волевые процессы в овладении иностранным языком. 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// ИЯШ. 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2005,</w:t>
      </w:r>
      <w:r w:rsidRPr="003C784D">
        <w:rPr>
          <w:rFonts w:ascii="Times New Roman" w:eastAsia="Calibri" w:hAnsi="Times New Roman" w:cs="Times New Roman"/>
          <w:sz w:val="28"/>
          <w:szCs w:val="28"/>
        </w:rPr>
        <w:t xml:space="preserve"> №6</w:t>
      </w:r>
      <w:r w:rsidRPr="003C7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С.96-98</w:t>
      </w:r>
    </w:p>
    <w:p w:rsidR="003C784D" w:rsidRPr="003C784D" w:rsidRDefault="003C784D" w:rsidP="003C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84D" w:rsidRPr="003C784D" w:rsidRDefault="003C784D" w:rsidP="003C784D"/>
    <w:sectPr w:rsidR="003C784D" w:rsidRPr="003C784D" w:rsidSect="003C78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71B"/>
    <w:multiLevelType w:val="multilevel"/>
    <w:tmpl w:val="5666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54C6D"/>
    <w:multiLevelType w:val="multilevel"/>
    <w:tmpl w:val="528A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E2000"/>
    <w:multiLevelType w:val="multilevel"/>
    <w:tmpl w:val="C0B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645B9"/>
    <w:multiLevelType w:val="multilevel"/>
    <w:tmpl w:val="34FE5654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eastAsiaTheme="minorHAnsi" w:hint="default"/>
        <w:b w:val="0"/>
      </w:rPr>
    </w:lvl>
  </w:abstractNum>
  <w:abstractNum w:abstractNumId="4">
    <w:nsid w:val="6B487AAB"/>
    <w:multiLevelType w:val="multilevel"/>
    <w:tmpl w:val="8728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B5898"/>
    <w:multiLevelType w:val="multilevel"/>
    <w:tmpl w:val="1D2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A566D"/>
    <w:multiLevelType w:val="multilevel"/>
    <w:tmpl w:val="D736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98"/>
    <w:rsid w:val="002D0A75"/>
    <w:rsid w:val="003C784D"/>
    <w:rsid w:val="007318F3"/>
    <w:rsid w:val="00F34DD1"/>
    <w:rsid w:val="00F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84D"/>
    <w:pPr>
      <w:spacing w:after="0" w:line="240" w:lineRule="auto"/>
    </w:pPr>
  </w:style>
  <w:style w:type="character" w:customStyle="1" w:styleId="c0">
    <w:name w:val="c0"/>
    <w:basedOn w:val="a0"/>
    <w:rsid w:val="003C784D"/>
  </w:style>
  <w:style w:type="paragraph" w:styleId="a4">
    <w:name w:val="Normal (Web)"/>
    <w:basedOn w:val="a"/>
    <w:uiPriority w:val="99"/>
    <w:unhideWhenUsed/>
    <w:rsid w:val="003C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78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84D"/>
  </w:style>
  <w:style w:type="paragraph" w:styleId="a8">
    <w:name w:val="footer"/>
    <w:basedOn w:val="a"/>
    <w:link w:val="a9"/>
    <w:uiPriority w:val="99"/>
    <w:unhideWhenUsed/>
    <w:rsid w:val="003C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84D"/>
  </w:style>
  <w:style w:type="character" w:styleId="aa">
    <w:name w:val="Hyperlink"/>
    <w:basedOn w:val="a0"/>
    <w:uiPriority w:val="99"/>
    <w:semiHidden/>
    <w:unhideWhenUsed/>
    <w:rsid w:val="003C784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C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84D"/>
    <w:rPr>
      <w:rFonts w:ascii="Tahoma" w:hAnsi="Tahoma" w:cs="Tahoma"/>
      <w:sz w:val="16"/>
      <w:szCs w:val="16"/>
    </w:rPr>
  </w:style>
  <w:style w:type="character" w:customStyle="1" w:styleId="ad">
    <w:name w:val="_"/>
    <w:basedOn w:val="a0"/>
    <w:rsid w:val="003C784D"/>
  </w:style>
  <w:style w:type="paragraph" w:styleId="HTML">
    <w:name w:val="HTML Preformatted"/>
    <w:basedOn w:val="a"/>
    <w:link w:val="HTML0"/>
    <w:uiPriority w:val="99"/>
    <w:semiHidden/>
    <w:unhideWhenUsed/>
    <w:rsid w:val="003C78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784D"/>
    <w:rPr>
      <w:rFonts w:ascii="Consolas" w:hAnsi="Consolas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3C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C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84D"/>
    <w:pPr>
      <w:spacing w:after="0" w:line="240" w:lineRule="auto"/>
    </w:pPr>
  </w:style>
  <w:style w:type="character" w:customStyle="1" w:styleId="c0">
    <w:name w:val="c0"/>
    <w:basedOn w:val="a0"/>
    <w:rsid w:val="003C784D"/>
  </w:style>
  <w:style w:type="paragraph" w:styleId="a4">
    <w:name w:val="Normal (Web)"/>
    <w:basedOn w:val="a"/>
    <w:uiPriority w:val="99"/>
    <w:unhideWhenUsed/>
    <w:rsid w:val="003C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78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84D"/>
  </w:style>
  <w:style w:type="paragraph" w:styleId="a8">
    <w:name w:val="footer"/>
    <w:basedOn w:val="a"/>
    <w:link w:val="a9"/>
    <w:uiPriority w:val="99"/>
    <w:unhideWhenUsed/>
    <w:rsid w:val="003C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84D"/>
  </w:style>
  <w:style w:type="character" w:styleId="aa">
    <w:name w:val="Hyperlink"/>
    <w:basedOn w:val="a0"/>
    <w:uiPriority w:val="99"/>
    <w:semiHidden/>
    <w:unhideWhenUsed/>
    <w:rsid w:val="003C784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C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84D"/>
    <w:rPr>
      <w:rFonts w:ascii="Tahoma" w:hAnsi="Tahoma" w:cs="Tahoma"/>
      <w:sz w:val="16"/>
      <w:szCs w:val="16"/>
    </w:rPr>
  </w:style>
  <w:style w:type="character" w:customStyle="1" w:styleId="ad">
    <w:name w:val="_"/>
    <w:basedOn w:val="a0"/>
    <w:rsid w:val="003C784D"/>
  </w:style>
  <w:style w:type="paragraph" w:styleId="HTML">
    <w:name w:val="HTML Preformatted"/>
    <w:basedOn w:val="a"/>
    <w:link w:val="HTML0"/>
    <w:uiPriority w:val="99"/>
    <w:semiHidden/>
    <w:unhideWhenUsed/>
    <w:rsid w:val="003C78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784D"/>
    <w:rPr>
      <w:rFonts w:ascii="Consolas" w:hAnsi="Consolas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3C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C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2022-09-06T12:46:00Z</dcterms:created>
  <dcterms:modified xsi:type="dcterms:W3CDTF">2022-09-06T15:12:00Z</dcterms:modified>
</cp:coreProperties>
</file>