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44" w:rsidRPr="00CA0C30" w:rsidRDefault="00EE254E" w:rsidP="004C7D0C">
      <w:pPr>
        <w:spacing w:line="240" w:lineRule="auto"/>
        <w:contextualSpacing/>
        <w:jc w:val="center"/>
        <w:rPr>
          <w:rFonts w:ascii="Times New Roman" w:hAnsi="Times New Roman" w:cs="Times New Roman"/>
          <w:b/>
          <w:sz w:val="28"/>
          <w:szCs w:val="28"/>
          <w:lang w:val="kk-KZ"/>
        </w:rPr>
      </w:pPr>
      <w:r w:rsidRPr="00CA0C30">
        <w:rPr>
          <w:rFonts w:ascii="Times New Roman" w:hAnsi="Times New Roman" w:cs="Times New Roman"/>
          <w:b/>
          <w:sz w:val="28"/>
          <w:szCs w:val="28"/>
          <w:lang w:val="kk-KZ"/>
        </w:rPr>
        <w:t xml:space="preserve">Ауыз суды үнемді пайдалану парыз! </w:t>
      </w:r>
    </w:p>
    <w:p w:rsidR="00EE254E" w:rsidRPr="00CA0C30" w:rsidRDefault="00EE254E" w:rsidP="004C7D0C">
      <w:pPr>
        <w:spacing w:line="240" w:lineRule="auto"/>
        <w:contextualSpacing/>
        <w:jc w:val="center"/>
        <w:rPr>
          <w:rFonts w:ascii="Times New Roman" w:hAnsi="Times New Roman" w:cs="Times New Roman"/>
          <w:b/>
          <w:sz w:val="28"/>
          <w:szCs w:val="28"/>
          <w:lang w:val="kk-KZ"/>
        </w:rPr>
      </w:pPr>
    </w:p>
    <w:p w:rsidR="00E71A61" w:rsidRPr="00CA0C30" w:rsidRDefault="00E71A61"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Алматы қаласына келетін су көз</w:t>
      </w:r>
      <w:r w:rsidR="00CA0C30" w:rsidRPr="00CA0C30">
        <w:rPr>
          <w:rFonts w:ascii="Times New Roman" w:hAnsi="Times New Roman" w:cs="Times New Roman"/>
          <w:sz w:val="28"/>
          <w:szCs w:val="28"/>
          <w:lang w:val="kk-KZ"/>
        </w:rPr>
        <w:t>дері</w:t>
      </w:r>
      <w:r w:rsidRPr="00CA0C30">
        <w:rPr>
          <w:rFonts w:ascii="Times New Roman" w:hAnsi="Times New Roman" w:cs="Times New Roman"/>
          <w:sz w:val="28"/>
          <w:szCs w:val="28"/>
          <w:lang w:val="kk-KZ"/>
        </w:rPr>
        <w:t xml:space="preserve"> негізінен биік тау басындағы мұздықтардың еруі</w:t>
      </w:r>
      <w:r w:rsidR="00CA0C30" w:rsidRPr="00CA0C30">
        <w:rPr>
          <w:rFonts w:ascii="Times New Roman" w:hAnsi="Times New Roman" w:cs="Times New Roman"/>
          <w:sz w:val="28"/>
          <w:szCs w:val="28"/>
          <w:lang w:val="kk-KZ"/>
        </w:rPr>
        <w:t>нен</w:t>
      </w:r>
      <w:r w:rsidRPr="00CA0C30">
        <w:rPr>
          <w:rFonts w:ascii="Times New Roman" w:hAnsi="Times New Roman" w:cs="Times New Roman"/>
          <w:sz w:val="28"/>
          <w:szCs w:val="28"/>
          <w:lang w:val="kk-KZ"/>
        </w:rPr>
        <w:t>, жауын-ша</w:t>
      </w:r>
      <w:r w:rsidR="00EE254E" w:rsidRPr="00CA0C30">
        <w:rPr>
          <w:rFonts w:ascii="Times New Roman" w:hAnsi="Times New Roman" w:cs="Times New Roman"/>
          <w:sz w:val="28"/>
          <w:szCs w:val="28"/>
          <w:lang w:val="kk-KZ"/>
        </w:rPr>
        <w:t>шын</w:t>
      </w:r>
      <w:r w:rsidRPr="00CA0C30">
        <w:rPr>
          <w:rFonts w:ascii="Times New Roman" w:hAnsi="Times New Roman" w:cs="Times New Roman"/>
          <w:sz w:val="28"/>
          <w:szCs w:val="28"/>
          <w:lang w:val="kk-KZ"/>
        </w:rPr>
        <w:t xml:space="preserve">ның түсуінен пайда болатын жер беті және жер асты сулары. </w:t>
      </w:r>
      <w:r w:rsidR="009256C0" w:rsidRPr="00CA0C30">
        <w:rPr>
          <w:rFonts w:ascii="Times New Roman" w:hAnsi="Times New Roman" w:cs="Times New Roman"/>
          <w:sz w:val="28"/>
          <w:szCs w:val="28"/>
          <w:lang w:val="kk-KZ"/>
        </w:rPr>
        <w:t>Алматы өзінің гидрогеол</w:t>
      </w:r>
      <w:r w:rsidR="00EE254E" w:rsidRPr="00CA0C30">
        <w:rPr>
          <w:rFonts w:ascii="Times New Roman" w:hAnsi="Times New Roman" w:cs="Times New Roman"/>
          <w:sz w:val="28"/>
          <w:szCs w:val="28"/>
          <w:lang w:val="kk-KZ"/>
        </w:rPr>
        <w:t>огиялық жағдайы жөнінен Іле арте</w:t>
      </w:r>
      <w:r w:rsidR="009256C0" w:rsidRPr="00CA0C30">
        <w:rPr>
          <w:rFonts w:ascii="Times New Roman" w:hAnsi="Times New Roman" w:cs="Times New Roman"/>
          <w:sz w:val="28"/>
          <w:szCs w:val="28"/>
          <w:lang w:val="kk-KZ"/>
        </w:rPr>
        <w:t xml:space="preserve">зиан алабына, Іле Алатауының солтүстік бөктерлік терең ойпаңы аймағына жатады. Қалыңдығы 3200 метрден астам палеоген-неоген,  антрпоген шөгінділерінде түзілу тегі мен құрамы әртүрлі жер асты суы жинақталған. Қала мен оның төңірегіндегі өзендер </w:t>
      </w:r>
      <w:r w:rsidR="00CA0C30" w:rsidRPr="00CA0C30">
        <w:rPr>
          <w:rFonts w:ascii="Times New Roman" w:hAnsi="Times New Roman" w:cs="Times New Roman"/>
          <w:sz w:val="28"/>
          <w:szCs w:val="28"/>
          <w:lang w:val="kk-KZ"/>
        </w:rPr>
        <w:t xml:space="preserve">- </w:t>
      </w:r>
      <w:r w:rsidR="009256C0" w:rsidRPr="00CA0C30">
        <w:rPr>
          <w:rFonts w:ascii="Times New Roman" w:hAnsi="Times New Roman" w:cs="Times New Roman"/>
          <w:sz w:val="28"/>
          <w:szCs w:val="28"/>
          <w:lang w:val="kk-KZ"/>
        </w:rPr>
        <w:t xml:space="preserve">Іле алқабына жатады. Негізінен бұлар ағыны қатты, арнасы енсіз және терең шатқалды келеді. </w:t>
      </w:r>
    </w:p>
    <w:p w:rsidR="00F63799" w:rsidRPr="00CA0C30" w:rsidRDefault="00F63799"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Қала арқылы Үлкен Алматы мен Кіші Алматы және </w:t>
      </w:r>
      <w:r w:rsidR="00EE254E" w:rsidRPr="00CA0C30">
        <w:rPr>
          <w:rFonts w:ascii="Times New Roman" w:hAnsi="Times New Roman" w:cs="Times New Roman"/>
          <w:sz w:val="28"/>
          <w:szCs w:val="28"/>
          <w:lang w:val="kk-KZ"/>
        </w:rPr>
        <w:t>осылар</w:t>
      </w:r>
      <w:r w:rsidRPr="00CA0C30">
        <w:rPr>
          <w:rFonts w:ascii="Times New Roman" w:hAnsi="Times New Roman" w:cs="Times New Roman"/>
          <w:sz w:val="28"/>
          <w:szCs w:val="28"/>
          <w:lang w:val="kk-KZ"/>
        </w:rPr>
        <w:t>дың салалары – Есентай, Ремизовка, Казачка, Қарасу өзендері ағады. Бұлар 3000 метрден жоғары беткейлерден басталады. Үлкен Алматы өзені Іле Алатауынан 3500 метр биіктіктегі беткейлер мұздықтарынан бас алып, негізінен мұздық суымен толығады. Орта биіктік аймағынд</w:t>
      </w:r>
      <w:r w:rsidR="00EE254E" w:rsidRPr="00CA0C30">
        <w:rPr>
          <w:rFonts w:ascii="Times New Roman" w:hAnsi="Times New Roman" w:cs="Times New Roman"/>
          <w:sz w:val="28"/>
          <w:szCs w:val="28"/>
          <w:lang w:val="kk-KZ"/>
        </w:rPr>
        <w:t>а мұның бір тармағының жоғары ан</w:t>
      </w:r>
      <w:r w:rsidRPr="00CA0C30">
        <w:rPr>
          <w:rFonts w:ascii="Times New Roman" w:hAnsi="Times New Roman" w:cs="Times New Roman"/>
          <w:sz w:val="28"/>
          <w:szCs w:val="28"/>
          <w:lang w:val="kk-KZ"/>
        </w:rPr>
        <w:t xml:space="preserve">тропоген мұздық моренасымен көмкерілуінен Үлкен Алматы көлі пайда болған. </w:t>
      </w:r>
      <w:r w:rsidR="00CA0C30" w:rsidRPr="00CA0C30">
        <w:rPr>
          <w:rFonts w:ascii="Times New Roman" w:hAnsi="Times New Roman" w:cs="Times New Roman"/>
          <w:sz w:val="28"/>
          <w:szCs w:val="28"/>
          <w:lang w:val="kk-KZ"/>
        </w:rPr>
        <w:t>Со</w:t>
      </w:r>
      <w:r w:rsidRPr="00CA0C30">
        <w:rPr>
          <w:rFonts w:ascii="Times New Roman" w:hAnsi="Times New Roman" w:cs="Times New Roman"/>
          <w:sz w:val="28"/>
          <w:szCs w:val="28"/>
          <w:lang w:val="kk-KZ"/>
        </w:rPr>
        <w:t>ның төменгі жолында өзен суы құбырымен СЭС-тің тізбегіне беріледі. Одан сәл төменіректе өзен аңғарында Үлкен Алматы су бөгені салынған. Өзен қаланың батыс бөлігімен ағып, қаладан елу екі шақырым қашықтықта</w:t>
      </w:r>
      <w:r w:rsidR="00EE254E" w:rsidRPr="00CA0C30">
        <w:rPr>
          <w:rFonts w:ascii="Times New Roman" w:hAnsi="Times New Roman" w:cs="Times New Roman"/>
          <w:sz w:val="28"/>
          <w:szCs w:val="28"/>
          <w:lang w:val="kk-KZ"/>
        </w:rPr>
        <w:t>ғы</w:t>
      </w:r>
      <w:r w:rsidRPr="00CA0C30">
        <w:rPr>
          <w:rFonts w:ascii="Times New Roman" w:hAnsi="Times New Roman" w:cs="Times New Roman"/>
          <w:sz w:val="28"/>
          <w:szCs w:val="28"/>
          <w:lang w:val="kk-KZ"/>
        </w:rPr>
        <w:t xml:space="preserve"> Қаскелең өзеніне құяды. Жылдық орташа су шығыны 4м/с. </w:t>
      </w:r>
      <w:r w:rsidR="00EE254E" w:rsidRPr="00CA0C30">
        <w:rPr>
          <w:rFonts w:ascii="Times New Roman" w:hAnsi="Times New Roman" w:cs="Times New Roman"/>
          <w:sz w:val="28"/>
          <w:szCs w:val="28"/>
          <w:lang w:val="kk-KZ"/>
        </w:rPr>
        <w:t>Оның қ</w:t>
      </w:r>
      <w:r w:rsidRPr="00CA0C30">
        <w:rPr>
          <w:rFonts w:ascii="Times New Roman" w:hAnsi="Times New Roman" w:cs="Times New Roman"/>
          <w:sz w:val="28"/>
          <w:szCs w:val="28"/>
          <w:lang w:val="kk-KZ"/>
        </w:rPr>
        <w:t xml:space="preserve">аланы электр энергиясы және сумен қамтамасыз етуде маңызы зор. </w:t>
      </w:r>
    </w:p>
    <w:p w:rsidR="008754CD" w:rsidRPr="00CA0C30" w:rsidRDefault="008754CD"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Кіші Алматы өзені Тұйықсу мұздығынан басталады. Аңғарында лайлы тасқынға тосқауыл ретінде Медеу су бөгені бой көтерген. </w:t>
      </w:r>
      <w:r w:rsidR="00B0257C" w:rsidRPr="00CA0C30">
        <w:rPr>
          <w:rFonts w:ascii="Times New Roman" w:hAnsi="Times New Roman" w:cs="Times New Roman"/>
          <w:sz w:val="28"/>
          <w:szCs w:val="28"/>
          <w:lang w:val="kk-KZ"/>
        </w:rPr>
        <w:t xml:space="preserve">Қалаға жеткенше Кіші Алматыға Кімасар және Бұтақты салалары құяды. Қаладан үш тармақ – Кіші Алматы, Есентай, Казачка өзендері ағып өтеді. Кіші Алматы, </w:t>
      </w:r>
    </w:p>
    <w:p w:rsidR="00F63799" w:rsidRPr="00CA0C30" w:rsidRDefault="00B0257C"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 xml:space="preserve">Есентай арналары қала ішінде жеке-жеке тосқауыл бөгеттерге бөлініп, жағасы бетондалған. Кіші Алматы қаланың солтүстігінде Қапшағай бөгеніне құяды. </w:t>
      </w:r>
      <w:r w:rsidR="00515A9C" w:rsidRPr="00CA0C30">
        <w:rPr>
          <w:rFonts w:ascii="Times New Roman" w:hAnsi="Times New Roman" w:cs="Times New Roman"/>
          <w:sz w:val="28"/>
          <w:szCs w:val="28"/>
          <w:lang w:val="kk-KZ"/>
        </w:rPr>
        <w:t xml:space="preserve">Қала өмірі үшін Ақсай бөгені, Ащыбұлақ бөгені, Қапшағай бөгені, Мыңжылқы бөгені, Сайран бөгені сияқты жасанды айдындардың маңызы зор. </w:t>
      </w:r>
    </w:p>
    <w:p w:rsidR="00515A9C" w:rsidRPr="00CA0C30" w:rsidRDefault="00515A9C"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Ауыз су – ең маңызды табиғи ресурс, ол өмір сүру үшін қажет, себебі қоршаған орта гигиенасының маңызды міндеттерінің бірі – таза су мәселесі болып отыр. </w:t>
      </w:r>
      <w:r w:rsidR="004C7D0C" w:rsidRPr="00CA0C30">
        <w:rPr>
          <w:rFonts w:ascii="Times New Roman" w:hAnsi="Times New Roman" w:cs="Times New Roman"/>
          <w:sz w:val="28"/>
          <w:szCs w:val="28"/>
          <w:lang w:val="kk-KZ"/>
        </w:rPr>
        <w:t>Қала халқын сапалы сумен қамтамасыз ету қазіргі таңда</w:t>
      </w:r>
      <w:r w:rsidR="00EE254E" w:rsidRPr="00CA0C30">
        <w:rPr>
          <w:rFonts w:ascii="Times New Roman" w:hAnsi="Times New Roman" w:cs="Times New Roman"/>
          <w:sz w:val="28"/>
          <w:szCs w:val="28"/>
          <w:lang w:val="kk-KZ"/>
        </w:rPr>
        <w:t xml:space="preserve"> </w:t>
      </w:r>
      <w:r w:rsidR="004C7D0C" w:rsidRPr="00CA0C30">
        <w:rPr>
          <w:rFonts w:ascii="Times New Roman" w:hAnsi="Times New Roman" w:cs="Times New Roman"/>
          <w:sz w:val="28"/>
          <w:szCs w:val="28"/>
          <w:lang w:val="kk-KZ"/>
        </w:rPr>
        <w:t>бірден бір өзекті мәселе</w:t>
      </w:r>
      <w:r w:rsidR="005B5A2D" w:rsidRPr="00CA0C30">
        <w:rPr>
          <w:rFonts w:ascii="Times New Roman" w:hAnsi="Times New Roman" w:cs="Times New Roman"/>
          <w:sz w:val="28"/>
          <w:szCs w:val="28"/>
          <w:lang w:val="kk-KZ"/>
        </w:rPr>
        <w:t xml:space="preserve">. </w:t>
      </w:r>
    </w:p>
    <w:p w:rsidR="004C7D0C" w:rsidRPr="00CA0C30" w:rsidRDefault="004C7D0C"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Алматы қаласындағы жер үсті су объектілері сонымен қатар жер асты сулары антропогендік әсердің нәтижесінде химиялық ластану</w:t>
      </w:r>
      <w:r w:rsidR="00CA0C30" w:rsidRPr="00CA0C30">
        <w:rPr>
          <w:rFonts w:ascii="Times New Roman" w:hAnsi="Times New Roman" w:cs="Times New Roman"/>
          <w:sz w:val="28"/>
          <w:szCs w:val="28"/>
          <w:lang w:val="kk-KZ"/>
        </w:rPr>
        <w:t>ға ұшырайды</w:t>
      </w:r>
      <w:r w:rsidRPr="00CA0C30">
        <w:rPr>
          <w:rFonts w:ascii="Times New Roman" w:hAnsi="Times New Roman" w:cs="Times New Roman"/>
          <w:sz w:val="28"/>
          <w:szCs w:val="28"/>
          <w:lang w:val="kk-KZ"/>
        </w:rPr>
        <w:t xml:space="preserve">. </w:t>
      </w:r>
    </w:p>
    <w:p w:rsidR="004C7D0C" w:rsidRPr="00CA0C30" w:rsidRDefault="004C7D0C"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Алматы қаласын </w:t>
      </w:r>
      <w:r w:rsidR="00BF7033" w:rsidRPr="00CA0C30">
        <w:rPr>
          <w:rFonts w:ascii="Times New Roman" w:hAnsi="Times New Roman" w:cs="Times New Roman"/>
          <w:sz w:val="28"/>
          <w:szCs w:val="28"/>
          <w:lang w:val="kk-KZ"/>
        </w:rPr>
        <w:t xml:space="preserve">ауыз сумен жабдықтайтын негізгі көздер: қаланы қырық пайыз сумен қамтамасыз ететін Үлкен және Кіші Алматы жер үсті өзендері, сонымен </w:t>
      </w:r>
      <w:r w:rsidR="005B5A2D" w:rsidRPr="00CA0C30">
        <w:rPr>
          <w:rFonts w:ascii="Times New Roman" w:hAnsi="Times New Roman" w:cs="Times New Roman"/>
          <w:sz w:val="28"/>
          <w:szCs w:val="28"/>
          <w:lang w:val="kk-KZ"/>
        </w:rPr>
        <w:t>қ</w:t>
      </w:r>
      <w:r w:rsidR="00BF7033" w:rsidRPr="00CA0C30">
        <w:rPr>
          <w:rFonts w:ascii="Times New Roman" w:hAnsi="Times New Roman" w:cs="Times New Roman"/>
          <w:sz w:val="28"/>
          <w:szCs w:val="28"/>
          <w:lang w:val="kk-KZ"/>
        </w:rPr>
        <w:t xml:space="preserve">атар жер асты су ресурстары. </w:t>
      </w:r>
      <w:r w:rsidR="00E41DC5" w:rsidRPr="00CA0C30">
        <w:rPr>
          <w:rFonts w:ascii="Times New Roman" w:hAnsi="Times New Roman" w:cs="Times New Roman"/>
          <w:sz w:val="28"/>
          <w:szCs w:val="28"/>
          <w:lang w:val="kk-KZ"/>
        </w:rPr>
        <w:t xml:space="preserve">Кіші Алматы өзенін ластаушы заттар: мұнай өнімдері, фенол, ауыр металдар, нитрат және органикалық заттар. </w:t>
      </w:r>
    </w:p>
    <w:p w:rsidR="00973623" w:rsidRPr="00CA0C30" w:rsidRDefault="005B5A2D"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Ж</w:t>
      </w:r>
      <w:r w:rsidR="00CA0C30" w:rsidRPr="00CA0C30">
        <w:rPr>
          <w:rFonts w:ascii="Times New Roman" w:hAnsi="Times New Roman" w:cs="Times New Roman"/>
          <w:sz w:val="28"/>
          <w:szCs w:val="28"/>
          <w:lang w:val="kk-KZ"/>
        </w:rPr>
        <w:t>алпы же</w:t>
      </w:r>
      <w:r w:rsidRPr="00CA0C30">
        <w:rPr>
          <w:rFonts w:ascii="Times New Roman" w:hAnsi="Times New Roman" w:cs="Times New Roman"/>
          <w:sz w:val="28"/>
          <w:szCs w:val="28"/>
          <w:lang w:val="kk-KZ"/>
        </w:rPr>
        <w:t>р бе</w:t>
      </w:r>
      <w:r w:rsidR="00E41DC5" w:rsidRPr="00CA0C30">
        <w:rPr>
          <w:rFonts w:ascii="Times New Roman" w:hAnsi="Times New Roman" w:cs="Times New Roman"/>
          <w:sz w:val="28"/>
          <w:szCs w:val="28"/>
          <w:lang w:val="kk-KZ"/>
        </w:rPr>
        <w:t xml:space="preserve">тінің жетпіс пайызын су алып жатқанымен, оның бір пайызы ғана ішуге жарамды екен. Оның үстіне, жыл сайын Жер шары халқының саны мен өндіріс көлемінің өсе түсуіне </w:t>
      </w:r>
      <w:r w:rsidR="00CA0C30" w:rsidRPr="00CA0C30">
        <w:rPr>
          <w:rFonts w:ascii="Times New Roman" w:hAnsi="Times New Roman" w:cs="Times New Roman"/>
          <w:sz w:val="28"/>
          <w:szCs w:val="28"/>
          <w:lang w:val="kk-KZ"/>
        </w:rPr>
        <w:t>орай</w:t>
      </w:r>
      <w:r w:rsidR="00E41DC5" w:rsidRPr="00CA0C30">
        <w:rPr>
          <w:rFonts w:ascii="Times New Roman" w:hAnsi="Times New Roman" w:cs="Times New Roman"/>
          <w:sz w:val="28"/>
          <w:szCs w:val="28"/>
          <w:lang w:val="kk-KZ"/>
        </w:rPr>
        <w:t xml:space="preserve"> су тұтыну көлемі де </w:t>
      </w:r>
      <w:r w:rsidR="00E41DC5" w:rsidRPr="00CA0C30">
        <w:rPr>
          <w:rFonts w:ascii="Times New Roman" w:hAnsi="Times New Roman" w:cs="Times New Roman"/>
          <w:sz w:val="28"/>
          <w:szCs w:val="28"/>
          <w:lang w:val="kk-KZ"/>
        </w:rPr>
        <w:lastRenderedPageBreak/>
        <w:t xml:space="preserve">ұлғайып, дүние жүзінде </w:t>
      </w:r>
      <w:r w:rsidR="00CA0C30" w:rsidRPr="00CA0C30">
        <w:rPr>
          <w:rFonts w:ascii="Times New Roman" w:hAnsi="Times New Roman" w:cs="Times New Roman"/>
          <w:sz w:val="28"/>
          <w:szCs w:val="28"/>
          <w:lang w:val="kk-KZ"/>
        </w:rPr>
        <w:t xml:space="preserve">сумен қамтамасыз ету  </w:t>
      </w:r>
      <w:r w:rsidR="00E41DC5" w:rsidRPr="00CA0C30">
        <w:rPr>
          <w:rFonts w:ascii="Times New Roman" w:hAnsi="Times New Roman" w:cs="Times New Roman"/>
          <w:sz w:val="28"/>
          <w:szCs w:val="28"/>
          <w:lang w:val="kk-KZ"/>
        </w:rPr>
        <w:t>аса күрделі мәселе болып отыр</w:t>
      </w:r>
      <w:r w:rsidR="00CA0C30" w:rsidRPr="00CA0C30">
        <w:rPr>
          <w:rFonts w:ascii="Times New Roman" w:hAnsi="Times New Roman" w:cs="Times New Roman"/>
          <w:sz w:val="28"/>
          <w:szCs w:val="28"/>
          <w:lang w:val="kk-KZ"/>
        </w:rPr>
        <w:t>ғаны жасырын емес</w:t>
      </w:r>
      <w:r w:rsidR="00E41DC5" w:rsidRPr="00CA0C30">
        <w:rPr>
          <w:rFonts w:ascii="Times New Roman" w:hAnsi="Times New Roman" w:cs="Times New Roman"/>
          <w:sz w:val="28"/>
          <w:szCs w:val="28"/>
          <w:lang w:val="kk-KZ"/>
        </w:rPr>
        <w:t xml:space="preserve">. Оның үстіне, өзен-көлдеріміздің кейбіреулері жазда тартылып қалады. Жалпы табиғатта артық нәрсе болмайды. Сол себепті біз өмір көзі – суды үнемдеп пайдалануға тиіспіз. Өйткені, суды дайындау үдерісі энергияны көп қажет ететін және шығыны көп күрделі жүйе. Мәселен, қалаға жіберілетін судың жетпіс пайыздан астамы сорғы қондырғылары арқылы </w:t>
      </w:r>
      <w:r w:rsidR="00973623" w:rsidRPr="00CA0C30">
        <w:rPr>
          <w:rFonts w:ascii="Times New Roman" w:hAnsi="Times New Roman" w:cs="Times New Roman"/>
          <w:sz w:val="28"/>
          <w:szCs w:val="28"/>
          <w:lang w:val="kk-KZ"/>
        </w:rPr>
        <w:t>артезиандық ұңғыма тереңдіктерден шығарылады екен. Ал т</w:t>
      </w:r>
      <w:r w:rsidR="00CA0C30" w:rsidRPr="00CA0C30">
        <w:rPr>
          <w:rFonts w:ascii="Times New Roman" w:hAnsi="Times New Roman" w:cs="Times New Roman"/>
          <w:sz w:val="28"/>
          <w:szCs w:val="28"/>
          <w:lang w:val="kk-KZ"/>
        </w:rPr>
        <w:t>а</w:t>
      </w:r>
      <w:r w:rsidR="00973623" w:rsidRPr="00CA0C30">
        <w:rPr>
          <w:rFonts w:ascii="Times New Roman" w:hAnsi="Times New Roman" w:cs="Times New Roman"/>
          <w:sz w:val="28"/>
          <w:szCs w:val="28"/>
          <w:lang w:val="kk-KZ"/>
        </w:rPr>
        <w:t>у сулары қа</w:t>
      </w:r>
      <w:r w:rsidR="00CA0C30" w:rsidRPr="00CA0C30">
        <w:rPr>
          <w:rFonts w:ascii="Times New Roman" w:hAnsi="Times New Roman" w:cs="Times New Roman"/>
          <w:sz w:val="28"/>
          <w:szCs w:val="28"/>
          <w:lang w:val="kk-KZ"/>
        </w:rPr>
        <w:t>лалық желіге жіберілмес бұрын бі</w:t>
      </w:r>
      <w:r w:rsidR="00973623" w:rsidRPr="00CA0C30">
        <w:rPr>
          <w:rFonts w:ascii="Times New Roman" w:hAnsi="Times New Roman" w:cs="Times New Roman"/>
          <w:sz w:val="28"/>
          <w:szCs w:val="28"/>
          <w:lang w:val="kk-KZ"/>
        </w:rPr>
        <w:t>рнеше тазалау сатыларынан өтеді. Жалпы</w:t>
      </w:r>
      <w:r w:rsidR="00CA0C30" w:rsidRPr="00CA0C30">
        <w:rPr>
          <w:rFonts w:ascii="Times New Roman" w:hAnsi="Times New Roman" w:cs="Times New Roman"/>
          <w:sz w:val="28"/>
          <w:szCs w:val="28"/>
          <w:lang w:val="kk-KZ"/>
        </w:rPr>
        <w:t xml:space="preserve"> </w:t>
      </w:r>
      <w:r w:rsidR="00973623" w:rsidRPr="00CA0C30">
        <w:rPr>
          <w:rFonts w:ascii="Times New Roman" w:hAnsi="Times New Roman" w:cs="Times New Roman"/>
          <w:sz w:val="28"/>
          <w:szCs w:val="28"/>
          <w:lang w:val="kk-KZ"/>
        </w:rPr>
        <w:t>қаланы үздіксіз сапалы ауыз сумен қамтамасыз ету үшін көптеген жұмыстар атқарылып жатыр. Соның бірі – 2014 жылы шаһарда «Алматы Су холдингі» МҚК-нің Бас тазарту ғимаратында жаңа сүзгілік станса ашылған болатын. Айта кету керек, жаңа сүзгі стансасы 1949-жылдан бері үздіксіз жұмыс істеп келе жатқан бірінші кезектегі стансаның орнына қосылған. Толығымен автоматтандырылған жаңа сүзгі стансасының өндіргіш күші 125 мың текше метр. Жаңа сүзгілі станса тұрғындарды үздіксіз сумен қамтуға, қызмет сапасының жақсаруына және тұтынушыларға көрсететін қызмет деңгейінің жоғарылауына үлкен мүмкіндік туғызып отыр. Мегаполоис тұрғындарын сапалы, таза ауыз сумен қамтамасыз ететін «Алматы Су холдингі» мекемесі сумен жабдықтау нысандарында жаңғырту және жөндеу жұмыстарын үнемі жүргізуде. Олардың қатарында қаладағы су құбыры желілеріндегі апаттық жағд</w:t>
      </w:r>
      <w:r w:rsidR="00CA0C30" w:rsidRPr="00CA0C30">
        <w:rPr>
          <w:rFonts w:ascii="Times New Roman" w:hAnsi="Times New Roman" w:cs="Times New Roman"/>
          <w:sz w:val="28"/>
          <w:szCs w:val="28"/>
          <w:lang w:val="kk-KZ"/>
        </w:rPr>
        <w:t>айлар мен судың ысырап болуын қы</w:t>
      </w:r>
      <w:r w:rsidR="00973623" w:rsidRPr="00CA0C30">
        <w:rPr>
          <w:rFonts w:ascii="Times New Roman" w:hAnsi="Times New Roman" w:cs="Times New Roman"/>
          <w:sz w:val="28"/>
          <w:szCs w:val="28"/>
          <w:lang w:val="kk-KZ"/>
        </w:rPr>
        <w:t xml:space="preserve">сқарту, электр қуатын үнемдеу, тұтынушыларға қызмет көрсету сапасын ұлғайту секілді көптеген жұмыстар бар. </w:t>
      </w:r>
      <w:r w:rsidR="00677038" w:rsidRPr="00CA0C30">
        <w:rPr>
          <w:rFonts w:ascii="Times New Roman" w:hAnsi="Times New Roman" w:cs="Times New Roman"/>
          <w:sz w:val="28"/>
          <w:szCs w:val="28"/>
          <w:lang w:val="kk-KZ"/>
        </w:rPr>
        <w:t>Сонымен қатар</w:t>
      </w:r>
      <w:r w:rsidR="00CA0C30" w:rsidRPr="00CA0C30">
        <w:rPr>
          <w:rFonts w:ascii="Times New Roman" w:hAnsi="Times New Roman" w:cs="Times New Roman"/>
          <w:sz w:val="28"/>
          <w:szCs w:val="28"/>
          <w:lang w:val="kk-KZ"/>
        </w:rPr>
        <w:t>,</w:t>
      </w:r>
      <w:r w:rsidR="00677038" w:rsidRPr="00CA0C30">
        <w:rPr>
          <w:rFonts w:ascii="Times New Roman" w:hAnsi="Times New Roman" w:cs="Times New Roman"/>
          <w:sz w:val="28"/>
          <w:szCs w:val="28"/>
          <w:lang w:val="kk-KZ"/>
        </w:rPr>
        <w:t xml:space="preserve"> Алматы қаласы суының сапасы барлық талаптарға сай келеді.  Алматы қаласы суының сапасы мен қауіпсіздігін «Бастау» МҚК зертхана тәулік бойы тексеруден өткізіп тұрады. Қала тұрғындарының қауіпсіздігін қорғау мен денсаулыққа төндіретін қатердің алдын алу мақсатында 2009-жылдан бастап су залалсыздандыру технологиясы жетілдіріп, жаңартылды. </w:t>
      </w:r>
    </w:p>
    <w:p w:rsidR="00677038" w:rsidRPr="00CA0C30" w:rsidRDefault="00677038"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2009-2015-жылдар аралығында мекеме өз қаражаты есебінен жүз шақырым су құбырына жөндеу жүргізіп, сексен бес қысым өлшегіш пен төрт мыңға жуық ысырма ауыстырылды. Сонымен қатар 22 ұңғыма бұрғыланып, 44 су қоймасы жөндеуден өтіп, 36 су бөгетіне жөндеу жұмыстары жүріп, 550 сорғылық жабдық ауыстырылды. Бүгінде Алматы қаласында су құбырларының ұзындығы – 2700 шақырымды құрайды. Атқарылған жұмыстардың арқасында </w:t>
      </w:r>
      <w:r w:rsidR="004469C4" w:rsidRPr="00CA0C30">
        <w:rPr>
          <w:rFonts w:ascii="Times New Roman" w:hAnsi="Times New Roman" w:cs="Times New Roman"/>
          <w:sz w:val="28"/>
          <w:szCs w:val="28"/>
          <w:lang w:val="kk-KZ"/>
        </w:rPr>
        <w:t xml:space="preserve">2008-жылғымен салыстырғанда апаттық жағдайлар 34 пайызға қысқарған. </w:t>
      </w:r>
    </w:p>
    <w:p w:rsidR="004469C4" w:rsidRPr="00CA0C30" w:rsidRDefault="004469C4"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Сонымен қатар, қалаға қосылған жерлердегі елді мекендерді қала тіршілігіне бейімдеу, яғни халықты сапалы ауыз сумен қамтамасыз етуге бағытталған жұмыстар да жүзеге асырылуда. </w:t>
      </w:r>
    </w:p>
    <w:p w:rsidR="004469C4" w:rsidRPr="00CA0C30" w:rsidRDefault="004469C4"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Су бассейні ластануының негізгі себептерінің бірі – тазартылмаған сарқын суларды өзен-көлдерге жіберу. </w:t>
      </w:r>
      <w:r w:rsidR="008C7F4F" w:rsidRPr="00CA0C30">
        <w:rPr>
          <w:rFonts w:ascii="Times New Roman" w:hAnsi="Times New Roman" w:cs="Times New Roman"/>
          <w:sz w:val="28"/>
          <w:szCs w:val="28"/>
          <w:lang w:val="kk-KZ"/>
        </w:rPr>
        <w:t xml:space="preserve">Бұған жол беретіндер: тұрғын-үй коммуналдық шаруашылықтары, өнеркәсіп орындары, ауыл шаруашылығын химияландыру, халық шаруашылығының басқа салаларының мекемелері. Ағын суларға құйылатын лас суларды да бірнеше топқа бөледі. Оларды қоспалар, лас сулар деп жіктейді. Лас сулардың ішінде тұрмыстық сарқынды </w:t>
      </w:r>
      <w:r w:rsidR="008C7F4F" w:rsidRPr="00CA0C30">
        <w:rPr>
          <w:rFonts w:ascii="Times New Roman" w:hAnsi="Times New Roman" w:cs="Times New Roman"/>
          <w:sz w:val="28"/>
          <w:szCs w:val="28"/>
          <w:lang w:val="kk-KZ"/>
        </w:rPr>
        <w:lastRenderedPageBreak/>
        <w:t>суларда ор</w:t>
      </w:r>
      <w:r w:rsidR="00CA0C30" w:rsidRPr="00CA0C30">
        <w:rPr>
          <w:rFonts w:ascii="Times New Roman" w:hAnsi="Times New Roman" w:cs="Times New Roman"/>
          <w:sz w:val="28"/>
          <w:szCs w:val="28"/>
          <w:lang w:val="kk-KZ"/>
        </w:rPr>
        <w:t>ган</w:t>
      </w:r>
      <w:r w:rsidR="008C7F4F" w:rsidRPr="00CA0C30">
        <w:rPr>
          <w:rFonts w:ascii="Times New Roman" w:hAnsi="Times New Roman" w:cs="Times New Roman"/>
          <w:sz w:val="28"/>
          <w:szCs w:val="28"/>
          <w:lang w:val="kk-KZ"/>
        </w:rPr>
        <w:t>икалық заттар елу сегіз пайыз, минералдық заттар қырық екі пайыз болады. Өнеркәсіпте пайдаланылатын сулар мен синтетикалық жуғыш заттар мен судың ластануы өте қауіпті. Бұлар химиялық ластану көздері</w:t>
      </w:r>
      <w:r w:rsidR="00CA0C30" w:rsidRPr="00CA0C30">
        <w:rPr>
          <w:rFonts w:ascii="Times New Roman" w:hAnsi="Times New Roman" w:cs="Times New Roman"/>
          <w:sz w:val="28"/>
          <w:szCs w:val="28"/>
          <w:lang w:val="kk-KZ"/>
        </w:rPr>
        <w:t xml:space="preserve"> болып табылады</w:t>
      </w:r>
      <w:r w:rsidR="008C7F4F" w:rsidRPr="00CA0C30">
        <w:rPr>
          <w:rFonts w:ascii="Times New Roman" w:hAnsi="Times New Roman" w:cs="Times New Roman"/>
          <w:sz w:val="28"/>
          <w:szCs w:val="28"/>
          <w:lang w:val="kk-KZ"/>
        </w:rPr>
        <w:t xml:space="preserve">. </w:t>
      </w:r>
      <w:r w:rsidR="00993607" w:rsidRPr="00CA0C30">
        <w:rPr>
          <w:rFonts w:ascii="Times New Roman" w:hAnsi="Times New Roman" w:cs="Times New Roman"/>
          <w:sz w:val="28"/>
          <w:szCs w:val="28"/>
          <w:lang w:val="kk-KZ"/>
        </w:rPr>
        <w:t xml:space="preserve">Алматы қаласынан шығатын шайынды сулардың бәрі қала сыртында он екі шақырым қашықтықта орналасқан Жәпек батыр елді мекенінде орналасқан «Тоспа су» аэрация стансасындағы тазалау коллекторларына келіп құйылады. </w:t>
      </w:r>
      <w:r w:rsidR="00CA0C30" w:rsidRPr="00CA0C30">
        <w:rPr>
          <w:rFonts w:ascii="Times New Roman" w:hAnsi="Times New Roman" w:cs="Times New Roman"/>
          <w:sz w:val="28"/>
          <w:szCs w:val="28"/>
          <w:lang w:val="kk-KZ"/>
        </w:rPr>
        <w:t>Бұл стансаға шайынды</w:t>
      </w:r>
      <w:r w:rsidR="00993607" w:rsidRPr="00CA0C30">
        <w:rPr>
          <w:rFonts w:ascii="Times New Roman" w:hAnsi="Times New Roman" w:cs="Times New Roman"/>
          <w:sz w:val="28"/>
          <w:szCs w:val="28"/>
          <w:lang w:val="kk-KZ"/>
        </w:rPr>
        <w:t xml:space="preserve"> сулар Алматы, Қаскелең, Талғар секілді үш бағыттан келеді. Шайынд</w:t>
      </w:r>
      <w:r w:rsidR="00CA0C30" w:rsidRPr="00CA0C30">
        <w:rPr>
          <w:rFonts w:ascii="Times New Roman" w:hAnsi="Times New Roman" w:cs="Times New Roman"/>
          <w:sz w:val="28"/>
          <w:szCs w:val="28"/>
          <w:lang w:val="kk-KZ"/>
        </w:rPr>
        <w:t>ы</w:t>
      </w:r>
      <w:r w:rsidR="00993607" w:rsidRPr="00CA0C30">
        <w:rPr>
          <w:rFonts w:ascii="Times New Roman" w:hAnsi="Times New Roman" w:cs="Times New Roman"/>
          <w:sz w:val="28"/>
          <w:szCs w:val="28"/>
          <w:lang w:val="kk-KZ"/>
        </w:rPr>
        <w:t xml:space="preserve"> сулар осында тазартулардан өтіп, Сорбұлақ су жинақтаушы табиғи тұйықталған шұңқырға жіберіледі. Тазарту барысында «Тоспа су» зертханасында зерттеулер жүргізіледі. Келіп түскен және тазаланған судың сапасын бақылау үшін барлық қажетті құрал-жабдықтармен қамтамасыз етілген арнайы зертхана жұмыс істейді. «Тоспа судың» аналитикалық зертханасы сарқынды суды тазалау кезінде және арна мен жинақтаушы, сондай-ақ тазартылған су бөлігін Іле өзеніне жіберу кезінде сарқынды судың тазартылу сапасының көрсеткіштерін бақылап отырады. </w:t>
      </w:r>
    </w:p>
    <w:p w:rsidR="00993607" w:rsidRPr="00CA0C30" w:rsidRDefault="00993607"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 xml:space="preserve">Шайынды сулар – тұрмыстық қоқыстар және өндірістік қалдықтармен ластанып, елді мекендер аумағынан арнаулы арна жүйелері арқылы сыртқа шығарылатын сулар. Ол тұрмыстық, өндірістік және атмосфералық болып бөлінеді. Қоршаған табиғи ортаны ластайтын болғандықтан мұндай суларды дер кезінде тазартып отыру керек. Шайынды суларды тазарту механикалық, биологиялық, физика-химиялық әдістермен жүзеге асырылады. </w:t>
      </w:r>
    </w:p>
    <w:p w:rsidR="00F111C5" w:rsidRPr="00CA0C30" w:rsidRDefault="00F111C5" w:rsidP="004C7D0C">
      <w:pPr>
        <w:spacing w:line="240" w:lineRule="auto"/>
        <w:contextualSpacing/>
        <w:rPr>
          <w:rFonts w:ascii="Times New Roman" w:hAnsi="Times New Roman" w:cs="Times New Roman"/>
          <w:sz w:val="28"/>
          <w:szCs w:val="28"/>
          <w:lang w:val="kk-KZ"/>
        </w:rPr>
      </w:pPr>
      <w:r w:rsidRPr="00CA0C30">
        <w:rPr>
          <w:rFonts w:ascii="Times New Roman" w:hAnsi="Times New Roman" w:cs="Times New Roman"/>
          <w:sz w:val="28"/>
          <w:szCs w:val="28"/>
          <w:lang w:val="kk-KZ"/>
        </w:rPr>
        <w:tab/>
        <w:t>Қорыта келгенде, қалада эколо</w:t>
      </w:r>
      <w:r w:rsidR="00CA0C30" w:rsidRPr="00CA0C30">
        <w:rPr>
          <w:rFonts w:ascii="Times New Roman" w:hAnsi="Times New Roman" w:cs="Times New Roman"/>
          <w:sz w:val="28"/>
          <w:szCs w:val="28"/>
          <w:lang w:val="kk-KZ"/>
        </w:rPr>
        <w:t>г</w:t>
      </w:r>
      <w:r w:rsidRPr="00CA0C30">
        <w:rPr>
          <w:rFonts w:ascii="Times New Roman" w:hAnsi="Times New Roman" w:cs="Times New Roman"/>
          <w:sz w:val="28"/>
          <w:szCs w:val="28"/>
          <w:lang w:val="kk-KZ"/>
        </w:rPr>
        <w:t>иялық ахуал шиеленісіп кетпеуі үшін міндетті түрде жаңа, эколог</w:t>
      </w:r>
      <w:r w:rsidR="00CA0C30" w:rsidRPr="00CA0C30">
        <w:rPr>
          <w:rFonts w:ascii="Times New Roman" w:hAnsi="Times New Roman" w:cs="Times New Roman"/>
          <w:sz w:val="28"/>
          <w:szCs w:val="28"/>
          <w:lang w:val="kk-KZ"/>
        </w:rPr>
        <w:t>иялы</w:t>
      </w:r>
      <w:r w:rsidRPr="00CA0C30">
        <w:rPr>
          <w:rFonts w:ascii="Times New Roman" w:hAnsi="Times New Roman" w:cs="Times New Roman"/>
          <w:sz w:val="28"/>
          <w:szCs w:val="28"/>
          <w:lang w:val="kk-KZ"/>
        </w:rPr>
        <w:t xml:space="preserve">қ қауіпсіз технологияны өңдеу немесе қолда бар суды дайындау жүйесін жақсарту керек. Өйткені, қала халқының қажеттілігін қамтамасыз ететін ауыз су сапасының төмендеуі тікелей халық денсаулығының нашарлауына әкеп соқтырады. Халқымыз тіршіліктің негізгі көзі су екенін баяғыдан айтып қойған. Сол себепті, тіршілік көзі суды үнемдеп жұмсау – бәріміздің </w:t>
      </w:r>
      <w:r w:rsidR="00CA0C30" w:rsidRPr="00CA0C30">
        <w:rPr>
          <w:rFonts w:ascii="Times New Roman" w:hAnsi="Times New Roman" w:cs="Times New Roman"/>
          <w:sz w:val="28"/>
          <w:szCs w:val="28"/>
          <w:lang w:val="kk-KZ"/>
        </w:rPr>
        <w:t xml:space="preserve">қасиетті </w:t>
      </w:r>
      <w:r w:rsidRPr="00CA0C30">
        <w:rPr>
          <w:rFonts w:ascii="Times New Roman" w:hAnsi="Times New Roman" w:cs="Times New Roman"/>
          <w:sz w:val="28"/>
          <w:szCs w:val="28"/>
          <w:lang w:val="kk-KZ"/>
        </w:rPr>
        <w:t>парызымыз.</w:t>
      </w:r>
    </w:p>
    <w:p w:rsidR="00F111C5" w:rsidRPr="00CA0C30" w:rsidRDefault="00F111C5" w:rsidP="004C7D0C">
      <w:pPr>
        <w:spacing w:line="240" w:lineRule="auto"/>
        <w:contextualSpacing/>
        <w:rPr>
          <w:rFonts w:ascii="Times New Roman" w:hAnsi="Times New Roman" w:cs="Times New Roman"/>
          <w:sz w:val="28"/>
          <w:szCs w:val="28"/>
          <w:lang w:val="kk-KZ"/>
        </w:rPr>
      </w:pPr>
    </w:p>
    <w:p w:rsidR="00F111C5" w:rsidRDefault="00F111C5" w:rsidP="00F111C5">
      <w:pPr>
        <w:spacing w:line="240" w:lineRule="auto"/>
        <w:contextualSpacing/>
        <w:jc w:val="right"/>
        <w:rPr>
          <w:rFonts w:ascii="Times New Roman" w:hAnsi="Times New Roman" w:cs="Times New Roman"/>
          <w:b/>
          <w:sz w:val="28"/>
          <w:szCs w:val="28"/>
          <w:lang w:val="kk-KZ"/>
        </w:rPr>
      </w:pPr>
      <w:r w:rsidRPr="00CA0C30">
        <w:rPr>
          <w:rFonts w:ascii="Times New Roman" w:hAnsi="Times New Roman" w:cs="Times New Roman"/>
          <w:sz w:val="28"/>
          <w:szCs w:val="28"/>
          <w:lang w:val="kk-KZ"/>
        </w:rPr>
        <w:t xml:space="preserve">                                             </w:t>
      </w:r>
      <w:r w:rsidR="00A84746">
        <w:rPr>
          <w:rFonts w:ascii="Times New Roman" w:hAnsi="Times New Roman" w:cs="Times New Roman"/>
          <w:b/>
          <w:sz w:val="28"/>
          <w:szCs w:val="28"/>
          <w:lang w:val="kk-KZ"/>
        </w:rPr>
        <w:t>Айнұр А</w:t>
      </w:r>
      <w:r w:rsidRPr="00CA0C30">
        <w:rPr>
          <w:rFonts w:ascii="Times New Roman" w:hAnsi="Times New Roman" w:cs="Times New Roman"/>
          <w:b/>
          <w:sz w:val="28"/>
          <w:szCs w:val="28"/>
          <w:lang w:val="kk-KZ"/>
        </w:rPr>
        <w:t>бдешева</w:t>
      </w:r>
      <w:r w:rsidR="00A84746">
        <w:rPr>
          <w:rFonts w:ascii="Times New Roman" w:hAnsi="Times New Roman" w:cs="Times New Roman"/>
          <w:b/>
          <w:sz w:val="28"/>
          <w:szCs w:val="28"/>
          <w:lang w:val="kk-KZ"/>
        </w:rPr>
        <w:t xml:space="preserve"> Танирбергеновна </w:t>
      </w:r>
      <w:r w:rsidRPr="00CA0C30">
        <w:rPr>
          <w:rFonts w:ascii="Times New Roman" w:hAnsi="Times New Roman" w:cs="Times New Roman"/>
          <w:b/>
          <w:sz w:val="28"/>
          <w:szCs w:val="28"/>
          <w:lang w:val="kk-KZ"/>
        </w:rPr>
        <w:t>, Алматы қаласы, Алатау ауданындағы 169-мектеп-лиц</w:t>
      </w:r>
      <w:r w:rsidR="00A84746">
        <w:rPr>
          <w:rFonts w:ascii="Times New Roman" w:hAnsi="Times New Roman" w:cs="Times New Roman"/>
          <w:b/>
          <w:sz w:val="28"/>
          <w:szCs w:val="28"/>
          <w:lang w:val="kk-KZ"/>
        </w:rPr>
        <w:t>ейдің география пәнінің мұғалімі</w:t>
      </w:r>
    </w:p>
    <w:p w:rsidR="00A84746" w:rsidRDefault="00A84746" w:rsidP="00F111C5">
      <w:pPr>
        <w:spacing w:line="240" w:lineRule="auto"/>
        <w:contextualSpacing/>
        <w:jc w:val="right"/>
        <w:rPr>
          <w:rFonts w:ascii="Times New Roman" w:hAnsi="Times New Roman" w:cs="Times New Roman"/>
          <w:b/>
          <w:sz w:val="28"/>
          <w:szCs w:val="28"/>
          <w:lang w:val="kk-KZ"/>
        </w:rPr>
      </w:pPr>
    </w:p>
    <w:tbl>
      <w:tblPr>
        <w:tblW w:w="4500" w:type="pct"/>
        <w:shd w:val="clear" w:color="auto" w:fill="FFFFFF"/>
        <w:tblCellMar>
          <w:top w:w="15" w:type="dxa"/>
          <w:left w:w="15" w:type="dxa"/>
          <w:bottom w:w="15" w:type="dxa"/>
          <w:right w:w="15" w:type="dxa"/>
        </w:tblCellMar>
        <w:tblLook w:val="04A0" w:firstRow="1" w:lastRow="0" w:firstColumn="1" w:lastColumn="0" w:noHBand="0" w:noVBand="1"/>
      </w:tblPr>
      <w:tblGrid>
        <w:gridCol w:w="1012"/>
        <w:gridCol w:w="1884"/>
        <w:gridCol w:w="1459"/>
        <w:gridCol w:w="2561"/>
        <w:gridCol w:w="1504"/>
      </w:tblGrid>
      <w:tr w:rsidR="00A84746" w:rsidRPr="00A84746" w:rsidTr="00A84746">
        <w:tc>
          <w:tcPr>
            <w:tcW w:w="1815"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eastAsia="ru-RU"/>
              </w:rPr>
            </w:pPr>
            <w:r w:rsidRPr="00A84746">
              <w:rPr>
                <w:rFonts w:ascii="Helvetica" w:eastAsia="Times New Roman" w:hAnsi="Helvetica" w:cs="Helvetica"/>
                <w:color w:val="666666"/>
                <w:sz w:val="23"/>
                <w:szCs w:val="23"/>
                <w:lang w:eastAsia="ru-RU"/>
              </w:rPr>
              <w:t>/с</w:t>
            </w:r>
          </w:p>
        </w:tc>
        <w:tc>
          <w:tcPr>
            <w:tcW w:w="1815"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eastAsia="ru-RU"/>
              </w:rPr>
            </w:pPr>
            <w:proofErr w:type="spellStart"/>
            <w:r w:rsidRPr="00A84746">
              <w:rPr>
                <w:rFonts w:ascii="Helvetica" w:eastAsia="Times New Roman" w:hAnsi="Helvetica" w:cs="Helvetica"/>
                <w:color w:val="666666"/>
                <w:sz w:val="23"/>
                <w:szCs w:val="23"/>
                <w:lang w:eastAsia="ru-RU"/>
              </w:rPr>
              <w:t>Қатысушының</w:t>
            </w:r>
            <w:proofErr w:type="spellEnd"/>
            <w:r w:rsidRPr="00A84746">
              <w:rPr>
                <w:rFonts w:ascii="Helvetica" w:eastAsia="Times New Roman" w:hAnsi="Helvetica" w:cs="Helvetica"/>
                <w:color w:val="666666"/>
                <w:sz w:val="23"/>
                <w:szCs w:val="23"/>
                <w:lang w:eastAsia="ru-RU"/>
              </w:rPr>
              <w:t xml:space="preserve"> </w:t>
            </w:r>
            <w:r>
              <w:rPr>
                <w:rFonts w:ascii="Helvetica" w:eastAsia="Times New Roman" w:hAnsi="Helvetica" w:cs="Helvetica"/>
                <w:color w:val="666666"/>
                <w:sz w:val="23"/>
                <w:szCs w:val="23"/>
                <w:lang w:val="kk-KZ" w:eastAsia="ru-RU"/>
              </w:rPr>
              <w:t xml:space="preserve">  </w:t>
            </w:r>
            <w:proofErr w:type="spellStart"/>
            <w:r w:rsidRPr="00A84746">
              <w:rPr>
                <w:rFonts w:ascii="Helvetica" w:eastAsia="Times New Roman" w:hAnsi="Helvetica" w:cs="Helvetica"/>
                <w:color w:val="666666"/>
                <w:sz w:val="23"/>
                <w:szCs w:val="23"/>
                <w:lang w:eastAsia="ru-RU"/>
              </w:rPr>
              <w:t>толық</w:t>
            </w:r>
            <w:proofErr w:type="spellEnd"/>
            <w:r w:rsidRPr="00A84746">
              <w:rPr>
                <w:rFonts w:ascii="Helvetica" w:eastAsia="Times New Roman" w:hAnsi="Helvetica" w:cs="Helvetica"/>
                <w:color w:val="666666"/>
                <w:sz w:val="23"/>
                <w:szCs w:val="23"/>
                <w:lang w:eastAsia="ru-RU"/>
              </w:rPr>
              <w:t xml:space="preserve"> </w:t>
            </w:r>
            <w:proofErr w:type="spellStart"/>
            <w:r w:rsidRPr="00A84746">
              <w:rPr>
                <w:rFonts w:ascii="Helvetica" w:eastAsia="Times New Roman" w:hAnsi="Helvetica" w:cs="Helvetica"/>
                <w:color w:val="666666"/>
                <w:sz w:val="23"/>
                <w:szCs w:val="23"/>
                <w:lang w:eastAsia="ru-RU"/>
              </w:rPr>
              <w:t>аты</w:t>
            </w:r>
            <w:proofErr w:type="spellEnd"/>
            <w:r w:rsidRPr="00A84746">
              <w:rPr>
                <w:rFonts w:ascii="Helvetica" w:eastAsia="Times New Roman" w:hAnsi="Helvetica" w:cs="Helvetica"/>
                <w:color w:val="666666"/>
                <w:sz w:val="23"/>
                <w:szCs w:val="23"/>
                <w:lang w:eastAsia="ru-RU"/>
              </w:rPr>
              <w:t xml:space="preserve"> </w:t>
            </w:r>
            <w:proofErr w:type="spellStart"/>
            <w:r w:rsidRPr="00A84746">
              <w:rPr>
                <w:rFonts w:ascii="Helvetica" w:eastAsia="Times New Roman" w:hAnsi="Helvetica" w:cs="Helvetica"/>
                <w:color w:val="666666"/>
                <w:sz w:val="23"/>
                <w:szCs w:val="23"/>
                <w:lang w:eastAsia="ru-RU"/>
              </w:rPr>
              <w:t>жөні</w:t>
            </w:r>
            <w:proofErr w:type="spellEnd"/>
          </w:p>
        </w:tc>
        <w:tc>
          <w:tcPr>
            <w:tcW w:w="1815"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eastAsia="ru-RU"/>
              </w:rPr>
            </w:pPr>
            <w:proofErr w:type="spellStart"/>
            <w:r w:rsidRPr="00A84746">
              <w:rPr>
                <w:rFonts w:ascii="Helvetica" w:eastAsia="Times New Roman" w:hAnsi="Helvetica" w:cs="Helvetica"/>
                <w:color w:val="666666"/>
                <w:sz w:val="23"/>
                <w:szCs w:val="23"/>
                <w:lang w:eastAsia="ru-RU"/>
              </w:rPr>
              <w:t>Байқау</w:t>
            </w:r>
            <w:proofErr w:type="spellEnd"/>
            <w:r w:rsidRPr="00A84746">
              <w:rPr>
                <w:rFonts w:ascii="Helvetica" w:eastAsia="Times New Roman" w:hAnsi="Helvetica" w:cs="Helvetica"/>
                <w:color w:val="666666"/>
                <w:sz w:val="23"/>
                <w:szCs w:val="23"/>
                <w:lang w:eastAsia="ru-RU"/>
              </w:rPr>
              <w:t xml:space="preserve"> </w:t>
            </w:r>
            <w:proofErr w:type="spellStart"/>
            <w:r w:rsidRPr="00A84746">
              <w:rPr>
                <w:rFonts w:ascii="Helvetica" w:eastAsia="Times New Roman" w:hAnsi="Helvetica" w:cs="Helvetica"/>
                <w:color w:val="666666"/>
                <w:sz w:val="23"/>
                <w:szCs w:val="23"/>
                <w:lang w:eastAsia="ru-RU"/>
              </w:rPr>
              <w:t>тақырыбы</w:t>
            </w:r>
            <w:proofErr w:type="spellEnd"/>
          </w:p>
        </w:tc>
        <w:tc>
          <w:tcPr>
            <w:tcW w:w="1830"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eastAsia="ru-RU"/>
              </w:rPr>
            </w:pPr>
            <w:proofErr w:type="spellStart"/>
            <w:r w:rsidRPr="00A84746">
              <w:rPr>
                <w:rFonts w:ascii="Helvetica" w:eastAsia="Times New Roman" w:hAnsi="Helvetica" w:cs="Helvetica"/>
                <w:color w:val="666666"/>
                <w:sz w:val="23"/>
                <w:szCs w:val="23"/>
                <w:lang w:eastAsia="ru-RU"/>
              </w:rPr>
              <w:t>Қатысушының</w:t>
            </w:r>
            <w:proofErr w:type="spellEnd"/>
            <w:r w:rsidRPr="00A84746">
              <w:rPr>
                <w:rFonts w:ascii="Helvetica" w:eastAsia="Times New Roman" w:hAnsi="Helvetica" w:cs="Helvetica"/>
                <w:color w:val="666666"/>
                <w:sz w:val="23"/>
                <w:szCs w:val="23"/>
                <w:lang w:eastAsia="ru-RU"/>
              </w:rPr>
              <w:t xml:space="preserve"> E-</w:t>
            </w:r>
            <w:proofErr w:type="spellStart"/>
            <w:r w:rsidRPr="00A84746">
              <w:rPr>
                <w:rFonts w:ascii="Helvetica" w:eastAsia="Times New Roman" w:hAnsi="Helvetica" w:cs="Helvetica"/>
                <w:color w:val="666666"/>
                <w:sz w:val="23"/>
                <w:szCs w:val="23"/>
                <w:lang w:eastAsia="ru-RU"/>
              </w:rPr>
              <w:t>mail</w:t>
            </w:r>
            <w:proofErr w:type="spellEnd"/>
            <w:r w:rsidRPr="00A84746">
              <w:rPr>
                <w:rFonts w:ascii="Helvetica" w:eastAsia="Times New Roman" w:hAnsi="Helvetica" w:cs="Helvetica"/>
                <w:color w:val="666666"/>
                <w:sz w:val="23"/>
                <w:szCs w:val="23"/>
                <w:lang w:eastAsia="ru-RU"/>
              </w:rPr>
              <w:t xml:space="preserve"> </w:t>
            </w:r>
            <w:proofErr w:type="spellStart"/>
            <w:r w:rsidRPr="00A84746">
              <w:rPr>
                <w:rFonts w:ascii="Helvetica" w:eastAsia="Times New Roman" w:hAnsi="Helvetica" w:cs="Helvetica"/>
                <w:color w:val="666666"/>
                <w:sz w:val="23"/>
                <w:szCs w:val="23"/>
                <w:lang w:eastAsia="ru-RU"/>
              </w:rPr>
              <w:t>почтасы</w:t>
            </w:r>
            <w:proofErr w:type="spellEnd"/>
          </w:p>
        </w:tc>
        <w:tc>
          <w:tcPr>
            <w:tcW w:w="1830"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eastAsia="ru-RU"/>
              </w:rPr>
            </w:pPr>
            <w:r>
              <w:rPr>
                <w:rFonts w:ascii="Helvetica" w:eastAsia="Times New Roman" w:hAnsi="Helvetica" w:cs="Helvetica"/>
                <w:color w:val="666666"/>
                <w:sz w:val="23"/>
                <w:szCs w:val="23"/>
                <w:lang w:val="kk-KZ" w:eastAsia="ru-RU"/>
              </w:rPr>
              <w:t xml:space="preserve">            </w:t>
            </w:r>
            <w:proofErr w:type="spellStart"/>
            <w:r w:rsidRPr="00A84746">
              <w:rPr>
                <w:rFonts w:ascii="Helvetica" w:eastAsia="Times New Roman" w:hAnsi="Helvetica" w:cs="Helvetica"/>
                <w:color w:val="666666"/>
                <w:sz w:val="23"/>
                <w:szCs w:val="23"/>
                <w:lang w:eastAsia="ru-RU"/>
              </w:rPr>
              <w:t>Санаты</w:t>
            </w:r>
            <w:proofErr w:type="spellEnd"/>
          </w:p>
        </w:tc>
      </w:tr>
      <w:tr w:rsidR="00A84746" w:rsidRPr="00A84746" w:rsidTr="00A84746">
        <w:tc>
          <w:tcPr>
            <w:tcW w:w="1815"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val="kk-KZ" w:eastAsia="ru-RU"/>
              </w:rPr>
            </w:pPr>
          </w:p>
        </w:tc>
        <w:tc>
          <w:tcPr>
            <w:tcW w:w="1815" w:type="dxa"/>
            <w:tcBorders>
              <w:top w:val="single" w:sz="6" w:space="0" w:color="DDDDDD"/>
            </w:tcBorders>
            <w:shd w:val="clear" w:color="auto" w:fill="FFFFFF"/>
            <w:tcMar>
              <w:top w:w="0" w:type="dxa"/>
              <w:left w:w="0" w:type="dxa"/>
              <w:bottom w:w="0" w:type="dxa"/>
              <w:right w:w="0" w:type="dxa"/>
            </w:tcMar>
            <w:hideMark/>
          </w:tcPr>
          <w:p w:rsidR="00A84746" w:rsidRDefault="00A84746" w:rsidP="00A84746">
            <w:pPr>
              <w:spacing w:after="0" w:line="240" w:lineRule="auto"/>
              <w:rPr>
                <w:rFonts w:ascii="Helvetica" w:eastAsia="Times New Roman" w:hAnsi="Helvetica" w:cs="Helvetica"/>
                <w:color w:val="666666"/>
                <w:sz w:val="23"/>
                <w:szCs w:val="23"/>
                <w:lang w:eastAsia="ru-RU"/>
              </w:rPr>
            </w:pPr>
            <w:proofErr w:type="spellStart"/>
            <w:r>
              <w:rPr>
                <w:rFonts w:ascii="Helvetica" w:eastAsia="Times New Roman" w:hAnsi="Helvetica" w:cs="Helvetica"/>
                <w:color w:val="666666"/>
                <w:sz w:val="23"/>
                <w:szCs w:val="23"/>
                <w:lang w:eastAsia="ru-RU"/>
              </w:rPr>
              <w:t>Абдешева</w:t>
            </w:r>
            <w:proofErr w:type="spellEnd"/>
            <w:r>
              <w:rPr>
                <w:rFonts w:ascii="Helvetica" w:eastAsia="Times New Roman" w:hAnsi="Helvetica" w:cs="Helvetica"/>
                <w:color w:val="666666"/>
                <w:sz w:val="23"/>
                <w:szCs w:val="23"/>
                <w:lang w:eastAsia="ru-RU"/>
              </w:rPr>
              <w:t xml:space="preserve"> </w:t>
            </w:r>
            <w:proofErr w:type="spellStart"/>
            <w:r>
              <w:rPr>
                <w:rFonts w:ascii="Helvetica" w:eastAsia="Times New Roman" w:hAnsi="Helvetica" w:cs="Helvetica"/>
                <w:color w:val="666666"/>
                <w:sz w:val="23"/>
                <w:szCs w:val="23"/>
                <w:lang w:eastAsia="ru-RU"/>
              </w:rPr>
              <w:t>Айнур</w:t>
            </w:r>
            <w:proofErr w:type="spellEnd"/>
          </w:p>
          <w:p w:rsidR="00A84746" w:rsidRPr="00A84746" w:rsidRDefault="00A84746" w:rsidP="00A84746">
            <w:pPr>
              <w:spacing w:after="0" w:line="240" w:lineRule="auto"/>
              <w:rPr>
                <w:rFonts w:ascii="Helvetica" w:eastAsia="Times New Roman" w:hAnsi="Helvetica" w:cs="Helvetica"/>
                <w:color w:val="666666"/>
                <w:sz w:val="23"/>
                <w:szCs w:val="23"/>
                <w:lang w:val="kk-KZ" w:eastAsia="ru-RU"/>
              </w:rPr>
            </w:pPr>
            <w:r>
              <w:rPr>
                <w:rFonts w:ascii="Helvetica" w:eastAsia="Times New Roman" w:hAnsi="Helvetica" w:cs="Helvetica"/>
                <w:color w:val="666666"/>
                <w:sz w:val="23"/>
                <w:szCs w:val="23"/>
                <w:lang w:val="kk-KZ" w:eastAsia="ru-RU"/>
              </w:rPr>
              <w:t xml:space="preserve">Танирбергеновна       </w:t>
            </w:r>
          </w:p>
        </w:tc>
        <w:tc>
          <w:tcPr>
            <w:tcW w:w="1815"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eastAsia="ru-RU"/>
              </w:rPr>
            </w:pPr>
            <w:r>
              <w:rPr>
                <w:rFonts w:ascii="Helvetica" w:eastAsia="Times New Roman" w:hAnsi="Helvetica" w:cs="Helvetica"/>
                <w:color w:val="666666"/>
                <w:sz w:val="23"/>
                <w:szCs w:val="23"/>
                <w:lang w:eastAsia="ru-RU"/>
              </w:rPr>
              <w:t xml:space="preserve">   </w:t>
            </w:r>
            <w:proofErr w:type="spellStart"/>
            <w:r>
              <w:rPr>
                <w:rFonts w:ascii="Helvetica" w:eastAsia="Times New Roman" w:hAnsi="Helvetica" w:cs="Helvetica"/>
                <w:color w:val="666666"/>
                <w:sz w:val="23"/>
                <w:szCs w:val="23"/>
                <w:lang w:eastAsia="ru-RU"/>
              </w:rPr>
              <w:t>Үздік</w:t>
            </w:r>
            <w:proofErr w:type="spellEnd"/>
            <w:r>
              <w:rPr>
                <w:rFonts w:ascii="Helvetica" w:eastAsia="Times New Roman" w:hAnsi="Helvetica" w:cs="Helvetica"/>
                <w:color w:val="666666"/>
                <w:sz w:val="23"/>
                <w:szCs w:val="23"/>
                <w:lang w:eastAsia="ru-RU"/>
              </w:rPr>
              <w:t xml:space="preserve"> </w:t>
            </w:r>
            <w:proofErr w:type="spellStart"/>
            <w:r>
              <w:rPr>
                <w:rFonts w:ascii="Helvetica" w:eastAsia="Times New Roman" w:hAnsi="Helvetica" w:cs="Helvetica"/>
                <w:color w:val="666666"/>
                <w:sz w:val="23"/>
                <w:szCs w:val="23"/>
                <w:lang w:eastAsia="ru-RU"/>
              </w:rPr>
              <w:t>мақала</w:t>
            </w:r>
            <w:proofErr w:type="spellEnd"/>
          </w:p>
        </w:tc>
        <w:tc>
          <w:tcPr>
            <w:tcW w:w="1830"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eastAsia="ru-RU"/>
              </w:rPr>
            </w:pPr>
            <w:hyperlink r:id="rId4" w:history="1">
              <w:r w:rsidRPr="002710EE">
                <w:rPr>
                  <w:rStyle w:val="a3"/>
                  <w:rFonts w:ascii="Helvetica" w:eastAsia="Times New Roman" w:hAnsi="Helvetica" w:cs="Helvetica"/>
                  <w:sz w:val="23"/>
                  <w:szCs w:val="23"/>
                  <w:lang w:eastAsia="ru-RU"/>
                </w:rPr>
                <w:t xml:space="preserve">   </w:t>
              </w:r>
              <w:r w:rsidRPr="002710EE">
                <w:rPr>
                  <w:rStyle w:val="a3"/>
                  <w:rFonts w:ascii="Helvetica" w:eastAsia="Times New Roman" w:hAnsi="Helvetica" w:cs="Helvetica"/>
                  <w:sz w:val="23"/>
                  <w:szCs w:val="23"/>
                  <w:lang w:val="en-US" w:eastAsia="ru-RU"/>
                </w:rPr>
                <w:t>abdesheva1985</w:t>
              </w:r>
              <w:r w:rsidRPr="002710EE">
                <w:rPr>
                  <w:rStyle w:val="a3"/>
                  <w:rFonts w:ascii="Helvetica" w:eastAsia="Times New Roman" w:hAnsi="Helvetica" w:cs="Helvetica"/>
                  <w:sz w:val="23"/>
                  <w:szCs w:val="23"/>
                  <w:lang w:eastAsia="ru-RU"/>
                </w:rPr>
                <w:t>@mail.ru</w:t>
              </w:r>
            </w:hyperlink>
          </w:p>
        </w:tc>
        <w:tc>
          <w:tcPr>
            <w:tcW w:w="1830" w:type="dxa"/>
            <w:tcBorders>
              <w:top w:val="single" w:sz="6" w:space="0" w:color="DDDDDD"/>
            </w:tcBorders>
            <w:shd w:val="clear" w:color="auto" w:fill="FFFFFF"/>
            <w:tcMar>
              <w:top w:w="0" w:type="dxa"/>
              <w:left w:w="0" w:type="dxa"/>
              <w:bottom w:w="0" w:type="dxa"/>
              <w:right w:w="0" w:type="dxa"/>
            </w:tcMar>
            <w:hideMark/>
          </w:tcPr>
          <w:p w:rsidR="00A84746" w:rsidRPr="00A84746" w:rsidRDefault="00A84746" w:rsidP="00A84746">
            <w:pPr>
              <w:spacing w:after="0" w:line="240" w:lineRule="auto"/>
              <w:rPr>
                <w:rFonts w:ascii="Helvetica" w:eastAsia="Times New Roman" w:hAnsi="Helvetica" w:cs="Helvetica"/>
                <w:color w:val="666666"/>
                <w:sz w:val="23"/>
                <w:szCs w:val="23"/>
                <w:lang w:val="kk-KZ" w:eastAsia="ru-RU"/>
              </w:rPr>
            </w:pPr>
            <w:r w:rsidRPr="00A84746">
              <w:rPr>
                <w:rFonts w:ascii="Helvetica" w:eastAsia="Times New Roman" w:hAnsi="Helvetica" w:cs="Helvetica"/>
                <w:color w:val="666666"/>
                <w:sz w:val="23"/>
                <w:szCs w:val="23"/>
                <w:lang w:eastAsia="ru-RU"/>
              </w:rPr>
              <w:t>2</w:t>
            </w:r>
            <w:r>
              <w:rPr>
                <w:rFonts w:ascii="Helvetica" w:eastAsia="Times New Roman" w:hAnsi="Helvetica" w:cs="Helvetica"/>
                <w:color w:val="666666"/>
                <w:sz w:val="23"/>
                <w:szCs w:val="23"/>
                <w:lang w:val="en-US" w:eastAsia="ru-RU"/>
              </w:rPr>
              <w:t xml:space="preserve"> </w:t>
            </w:r>
            <w:r>
              <w:rPr>
                <w:rFonts w:ascii="Helvetica" w:eastAsia="Times New Roman" w:hAnsi="Helvetica" w:cs="Helvetica"/>
                <w:color w:val="666666"/>
                <w:sz w:val="23"/>
                <w:szCs w:val="23"/>
                <w:lang w:val="kk-KZ" w:eastAsia="ru-RU"/>
              </w:rPr>
              <w:t>педагог-модератор</w:t>
            </w:r>
          </w:p>
        </w:tc>
        <w:bookmarkStart w:id="0" w:name="_GoBack"/>
        <w:bookmarkEnd w:id="0"/>
      </w:tr>
    </w:tbl>
    <w:p w:rsidR="00A84746" w:rsidRPr="00CA0C30" w:rsidRDefault="00A84746" w:rsidP="00A84746">
      <w:pPr>
        <w:spacing w:line="240" w:lineRule="auto"/>
        <w:contextualSpacing/>
        <w:rPr>
          <w:rFonts w:ascii="Times New Roman" w:hAnsi="Times New Roman" w:cs="Times New Roman"/>
          <w:b/>
          <w:sz w:val="28"/>
          <w:szCs w:val="28"/>
          <w:lang w:val="kk-KZ"/>
        </w:rPr>
      </w:pPr>
    </w:p>
    <w:sectPr w:rsidR="00A84746" w:rsidRPr="00CA0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61"/>
    <w:rsid w:val="0010565B"/>
    <w:rsid w:val="00263C02"/>
    <w:rsid w:val="004469C4"/>
    <w:rsid w:val="004C7D0C"/>
    <w:rsid w:val="00515A9C"/>
    <w:rsid w:val="005B5A2D"/>
    <w:rsid w:val="005C2119"/>
    <w:rsid w:val="00677038"/>
    <w:rsid w:val="008754CD"/>
    <w:rsid w:val="008C7F4F"/>
    <w:rsid w:val="009256C0"/>
    <w:rsid w:val="00973623"/>
    <w:rsid w:val="00993607"/>
    <w:rsid w:val="009F56AA"/>
    <w:rsid w:val="00A84746"/>
    <w:rsid w:val="00B0257C"/>
    <w:rsid w:val="00BF7033"/>
    <w:rsid w:val="00CA0C30"/>
    <w:rsid w:val="00DF6744"/>
    <w:rsid w:val="00E41DC5"/>
    <w:rsid w:val="00E71A61"/>
    <w:rsid w:val="00EE254E"/>
    <w:rsid w:val="00F111C5"/>
    <w:rsid w:val="00F6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6345"/>
  <w15:chartTrackingRefBased/>
  <w15:docId w15:val="{FFF384C6-FADC-4717-97DA-577CC9BA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47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20%20abdesheva198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Zamanbek</dc:creator>
  <cp:keywords/>
  <dc:description/>
  <cp:lastModifiedBy>Пользователь Windows</cp:lastModifiedBy>
  <cp:revision>2</cp:revision>
  <dcterms:created xsi:type="dcterms:W3CDTF">2019-01-15T10:40:00Z</dcterms:created>
  <dcterms:modified xsi:type="dcterms:W3CDTF">2019-01-15T10:40:00Z</dcterms:modified>
</cp:coreProperties>
</file>