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F46" w:rsidRPr="008D3CA5" w:rsidRDefault="00302F46" w:rsidP="00302F46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302F46" w:rsidRDefault="00A600C4" w:rsidP="00302F46">
      <w:pPr>
        <w:pStyle w:val="a3"/>
        <w:jc w:val="center"/>
        <w:rPr>
          <w:rFonts w:ascii="Times New Roman" w:hAnsi="Times New Roman"/>
          <w:b/>
          <w:i/>
          <w:sz w:val="48"/>
          <w:szCs w:val="48"/>
        </w:rPr>
      </w:pPr>
      <w:r w:rsidRPr="00A600C4">
        <w:rPr>
          <w:rFonts w:ascii="Times New Roman" w:hAnsi="Times New Roman"/>
          <w:b/>
          <w:i/>
          <w:sz w:val="48"/>
          <w:szCs w:val="48"/>
        </w:rPr>
        <w:t>Развитие функциональной грамотности  обучающихся</w:t>
      </w:r>
      <w:proofErr w:type="gramStart"/>
      <w:r w:rsidRPr="00A600C4">
        <w:rPr>
          <w:rFonts w:ascii="Times New Roman" w:hAnsi="Times New Roman"/>
          <w:b/>
          <w:i/>
          <w:sz w:val="48"/>
          <w:szCs w:val="48"/>
        </w:rPr>
        <w:t xml:space="preserve"> ,</w:t>
      </w:r>
      <w:proofErr w:type="gramEnd"/>
      <w:r w:rsidRPr="00A600C4">
        <w:rPr>
          <w:rFonts w:ascii="Times New Roman" w:hAnsi="Times New Roman"/>
          <w:b/>
          <w:i/>
          <w:sz w:val="48"/>
          <w:szCs w:val="48"/>
        </w:rPr>
        <w:t xml:space="preserve"> </w:t>
      </w:r>
      <w:r>
        <w:rPr>
          <w:rFonts w:ascii="Times New Roman" w:hAnsi="Times New Roman"/>
          <w:b/>
          <w:i/>
          <w:sz w:val="48"/>
          <w:szCs w:val="48"/>
        </w:rPr>
        <w:t>как средство овладения  ключевыми  компетенциями</w:t>
      </w:r>
      <w:r w:rsidRPr="00A600C4">
        <w:rPr>
          <w:rFonts w:ascii="Times New Roman" w:hAnsi="Times New Roman"/>
          <w:b/>
          <w:i/>
          <w:sz w:val="48"/>
          <w:szCs w:val="48"/>
        </w:rPr>
        <w:t>.</w:t>
      </w:r>
    </w:p>
    <w:p w:rsidR="00302F46" w:rsidRPr="00302F46" w:rsidRDefault="00302F46" w:rsidP="00302F46">
      <w:pPr>
        <w:pStyle w:val="a3"/>
        <w:jc w:val="center"/>
        <w:rPr>
          <w:rFonts w:ascii="Times New Roman" w:hAnsi="Times New Roman"/>
          <w:b/>
          <w:i/>
          <w:sz w:val="48"/>
          <w:szCs w:val="48"/>
        </w:rPr>
      </w:pPr>
    </w:p>
    <w:p w:rsidR="00302F46" w:rsidRPr="008D3CA5" w:rsidRDefault="00302F46" w:rsidP="00302F46">
      <w:pPr>
        <w:pStyle w:val="a3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8D3CA5">
        <w:rPr>
          <w:rFonts w:ascii="Times New Roman" w:hAnsi="Times New Roman"/>
          <w:b/>
          <w:i/>
          <w:sz w:val="24"/>
          <w:szCs w:val="24"/>
        </w:rPr>
        <w:t>Недостаточно владеть премудростью, нужно также уметь пользоваться ею. Цицерон.</w:t>
      </w:r>
    </w:p>
    <w:p w:rsidR="00302F46" w:rsidRPr="008D3CA5" w:rsidRDefault="00302F46" w:rsidP="00302F46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02F46" w:rsidRPr="008D3CA5" w:rsidRDefault="00302F46" w:rsidP="00302F46">
      <w:pPr>
        <w:pStyle w:val="a3"/>
        <w:tabs>
          <w:tab w:val="left" w:pos="3465"/>
        </w:tabs>
        <w:rPr>
          <w:rFonts w:ascii="Times New Roman" w:hAnsi="Times New Roman"/>
          <w:sz w:val="24"/>
          <w:szCs w:val="24"/>
        </w:rPr>
      </w:pPr>
    </w:p>
    <w:p w:rsidR="00302F46" w:rsidRPr="008D3CA5" w:rsidRDefault="00302F46" w:rsidP="00302F46">
      <w:pPr>
        <w:pStyle w:val="a3"/>
        <w:tabs>
          <w:tab w:val="left" w:pos="3465"/>
        </w:tabs>
        <w:rPr>
          <w:rFonts w:ascii="Times New Roman" w:hAnsi="Times New Roman"/>
          <w:sz w:val="24"/>
          <w:szCs w:val="24"/>
        </w:rPr>
      </w:pPr>
      <w:r w:rsidRPr="008D3CA5">
        <w:rPr>
          <w:rFonts w:ascii="Times New Roman" w:hAnsi="Times New Roman"/>
          <w:sz w:val="24"/>
          <w:szCs w:val="24"/>
        </w:rPr>
        <w:t>Современная система образования направлена на овладение детьми не только знаниями, умениями  и навыками</w:t>
      </w:r>
      <w:proofErr w:type="gramStart"/>
      <w:r w:rsidRPr="008D3CA5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D3CA5">
        <w:rPr>
          <w:rFonts w:ascii="Times New Roman" w:hAnsi="Times New Roman"/>
          <w:sz w:val="24"/>
          <w:szCs w:val="24"/>
        </w:rPr>
        <w:t xml:space="preserve"> но и способами самостоятельного постижения знаний по учебным предметам, что способствует развитию функциональной  грамотности  в процессе самостоятельной познавательной деятельности, а также обеспечению эмоционально-ценностного отношения к содержанию  и процессу образования ,формированию гуманистической направленности личности.  Развитие у школьников умения использовать свои знания в своей повседневной жизни позволит выпускникам активнее и успешнее включиться во взрослую жизнь, занять устойчивую жизненную позицию, влиять на процессы, происходящие в обществе.</w:t>
      </w:r>
    </w:p>
    <w:p w:rsidR="00302F46" w:rsidRPr="008D3CA5" w:rsidRDefault="00302F46" w:rsidP="00302F46">
      <w:pPr>
        <w:pStyle w:val="a3"/>
        <w:tabs>
          <w:tab w:val="left" w:pos="3465"/>
        </w:tabs>
        <w:rPr>
          <w:rFonts w:ascii="Times New Roman" w:hAnsi="Times New Roman"/>
          <w:sz w:val="24"/>
          <w:szCs w:val="24"/>
        </w:rPr>
      </w:pPr>
      <w:r w:rsidRPr="008D3CA5">
        <w:rPr>
          <w:rFonts w:ascii="Times New Roman" w:hAnsi="Times New Roman"/>
          <w:sz w:val="24"/>
          <w:szCs w:val="24"/>
        </w:rPr>
        <w:t xml:space="preserve"> </w:t>
      </w:r>
    </w:p>
    <w:p w:rsidR="00302F46" w:rsidRPr="008D3CA5" w:rsidRDefault="00302F46" w:rsidP="00302F46">
      <w:pPr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15"/>
      </w:tblGrid>
      <w:tr w:rsidR="00302F46" w:rsidRPr="008D3CA5" w:rsidTr="00E0029F">
        <w:trPr>
          <w:tblCellSpacing w:w="15" w:type="dxa"/>
        </w:trPr>
        <w:tc>
          <w:tcPr>
            <w:tcW w:w="103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02F46" w:rsidRPr="008D3CA5" w:rsidRDefault="00302F46" w:rsidP="00E002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CA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 сегодняшний день главными функциональными качествами личности являются 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жизни. Все данные функциональные навыки формируются в условиях школы.</w:t>
            </w:r>
            <w:r w:rsidRPr="008D3C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D3C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8D3C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8D3CA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Что такое грамотность? Грамотность – это уровень образованности, характеризующийся способностью использовать основные способы познавательной деятельности через восприятие и текстовую передачу информации. Результаты обучения являются важнейшими условиями формирования функциональной грамотности. Понятие функциональной грамотности шире – это тот уровень образованности, который может быть, </w:t>
            </w:r>
            <w:proofErr w:type="gramStart"/>
            <w:r w:rsidRPr="008D3CA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достигнут учащимися за время обучения в школе и предполагает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8D3CA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способность человека решать стандартные и нестандартные жизненные задачи в различных сферах жизни и деятельности на основе приобретенных знаний, то есть социализацию личности.</w:t>
            </w:r>
            <w:r w:rsidRPr="008D3C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8D3C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8D3CA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Новый порог функциональной грамотности – вызов ХХІ века. Нынешний период исторического развития характеризуется технологизацией гуманитарной и учебной сфер в образовании, увеличивающимся в геометрической прогрессии информационным потоком, универсализацией деятельности. Все это, так или иначе, формирует определенно особые требования к уровню грамотности и образования человека, который ближайшем будущем будет вступать в производственные и общественные отношения в различных системах деятельности.</w:t>
            </w:r>
            <w:r w:rsidRPr="008D3C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8D3C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8D3CA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Функциональная грамотность, представляет собой способность человека вступать в отношения с внешней средой и максимально быстро адаптироваться и функционировать в ней. В отличие от элементарной грамотности, функциональная грамотность есть уровень знаний, умений и навыков, обеспечивающий нормальное функционирование личности в системе социальных отношений, которые считаются необходимыми для осуществления жизнедеятельности личности в конкретной среде. Образование при этом рассматривается как сфера деятельности, средство, обеспечивающее определенный уровень </w:t>
            </w:r>
            <w:r w:rsidRPr="008D3CA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функциональной грамотности.</w:t>
            </w:r>
            <w:r w:rsidRPr="008D3C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D3C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8D3C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8D3CA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казахстанского школьного образования осуществляется в соответствии с Государственной программой развития образования Республики Казахстан на 2011-2020 годы. Государственная программа, являясь организационной основой государственной политики в сфере отечественного образования, определяет изменения в содержании и технологиях образования и воспитания, структуре школы, системе управления образовательной деятельности.</w:t>
            </w:r>
            <w:r w:rsidRPr="008D3C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D3C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8D3C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8D3CA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настоящее время подготовка школьников к жизни, к труду, как один из ведущих приоритетов образования, требует пересмотра результатов образования. Более широкое толкование понятия «образовательные результаты» связано с рассмотрением образования как созидательного фактора, движущей силой социально-экономического, культурного прогресса общества. Современное понимание образовательных результатов выходит за рамки обычного перечня знаний, умений и навыков. Образовательные результаты являются конечным продуктом процесса обучения учащихся в школе и свидетельствуют о качественных изменениях в личности обучающегося. Одним из важнейших уровней представления результатов образования и является, как было сказано выше, функциональная грамотность личности, которая формируются на основе развития ключевых и предметных компетенций. Ключевые компетенции – это требование государства к качеству личности выпускника средней школы в виде результатов образования, заявленные в ГОСО и учебных программах. Требования к уровню подготовки учащихся старшей школы по предметам естественнонаучного цикла, на основе развития компетенций, включают основные качества, которые должен приобрести ученик за период обучения.</w:t>
            </w:r>
            <w:r w:rsidRPr="008D3C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D3C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8D3C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8D3CA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 компетентностном подходе в обучении приобретают актуальность некоторые известные прежде методики, например, проблемный метод обучения, включающий разные виды творческой деятельности личности учащегося, самостоятельный перенос знаний и умений в новую ситуацию. Он, кроме того, включает:</w:t>
            </w:r>
            <w:r w:rsidRPr="008D3C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302F46" w:rsidRPr="008D3CA5" w:rsidRDefault="00302F46" w:rsidP="00302F4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C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видение новых проблем в знакомых условиях;</w:t>
            </w:r>
          </w:p>
          <w:p w:rsidR="00302F46" w:rsidRPr="008D3CA5" w:rsidRDefault="00302F46" w:rsidP="00302F4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C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видение новой функции знакомого объекта;</w:t>
            </w:r>
          </w:p>
          <w:p w:rsidR="00302F46" w:rsidRPr="008D3CA5" w:rsidRDefault="00302F46" w:rsidP="00302F4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C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видеть компоненты, структуру объекта;</w:t>
            </w:r>
          </w:p>
          <w:p w:rsidR="00302F46" w:rsidRPr="008D3CA5" w:rsidRDefault="00302F46" w:rsidP="00302F4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C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видеть альтернативные подходы и пути решения;</w:t>
            </w:r>
          </w:p>
          <w:p w:rsidR="00302F46" w:rsidRPr="008D3CA5" w:rsidRDefault="00302F46" w:rsidP="00302F4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C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комбинировать ранее известные способы решения проблемы с </w:t>
            </w:r>
            <w:proofErr w:type="gramStart"/>
            <w:r w:rsidRPr="008D3C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новыми</w:t>
            </w:r>
            <w:proofErr w:type="gramEnd"/>
            <w:r w:rsidRPr="008D3C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02F46" w:rsidRPr="008D3CA5" w:rsidRDefault="00302F46" w:rsidP="00302F4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C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создать оригинальные способы решения вопросов;</w:t>
            </w:r>
          </w:p>
          <w:p w:rsidR="00302F46" w:rsidRPr="008D3CA5" w:rsidRDefault="00302F46" w:rsidP="00302F4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C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научно, </w:t>
            </w:r>
            <w:proofErr w:type="spellStart"/>
            <w:r w:rsidRPr="008D3C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многоаспектно</w:t>
            </w:r>
            <w:proofErr w:type="spellEnd"/>
            <w:r w:rsidRPr="008D3C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масштабно мыслить;</w:t>
            </w:r>
          </w:p>
          <w:p w:rsidR="00302F46" w:rsidRPr="008D3CA5" w:rsidRDefault="00302F46" w:rsidP="00302F4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C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использовать полученные знания в деятельности;</w:t>
            </w:r>
          </w:p>
          <w:p w:rsidR="00302F46" w:rsidRPr="008D3CA5" w:rsidRDefault="00302F46" w:rsidP="00302F4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C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накапливать, анализировать свой опыт, транслировать его.</w:t>
            </w:r>
          </w:p>
          <w:p w:rsidR="00302F46" w:rsidRPr="008D3CA5" w:rsidRDefault="00302F46" w:rsidP="00E0029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8D3CA5"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 xml:space="preserve">          </w:t>
            </w:r>
            <w:r w:rsidRPr="008D3CA5">
              <w:rPr>
                <w:color w:val="000000"/>
                <w:shd w:val="clear" w:color="auto" w:fill="FFFFFF"/>
              </w:rPr>
              <w:t xml:space="preserve">При формировании функциональной грамотности огромное значение имеет деятельное, эмоционально окрашенное участие личности </w:t>
            </w:r>
            <w:proofErr w:type="gramStart"/>
            <w:r w:rsidRPr="008D3CA5">
              <w:rPr>
                <w:color w:val="000000"/>
                <w:shd w:val="clear" w:color="auto" w:fill="FFFFFF"/>
              </w:rPr>
              <w:t>обучаемого</w:t>
            </w:r>
            <w:proofErr w:type="gramEnd"/>
            <w:r w:rsidRPr="008D3CA5">
              <w:rPr>
                <w:color w:val="000000"/>
                <w:shd w:val="clear" w:color="auto" w:fill="FFFFFF"/>
              </w:rPr>
              <w:t xml:space="preserve"> в учебном процессе. Предметы естественнонаучного цикла имеют большие возможности для такой деятельности и ее организация – основа основ в современном обучении географии, биологии. Все вышеназванные подходы являются основой для формирования новых качеств подрастающего поколения.</w:t>
            </w:r>
            <w:r w:rsidRPr="008D3CA5">
              <w:rPr>
                <w:color w:val="000000"/>
              </w:rPr>
              <w:br/>
            </w:r>
            <w:proofErr w:type="gramStart"/>
            <w:r w:rsidRPr="008D3CA5">
              <w:rPr>
                <w:color w:val="000000"/>
                <w:shd w:val="clear" w:color="auto" w:fill="FFFFFF"/>
              </w:rPr>
              <w:t>В отличие от грамотности как устойчивого свойства личности, функциональная грамотность, формирующаяся в вышеуказанном интегральном процессе, актуальна и злободневна, особенно для учащихся старших классах школ так, как:</w:t>
            </w:r>
            <w:r w:rsidRPr="008D3CA5">
              <w:rPr>
                <w:color w:val="000000"/>
              </w:rPr>
              <w:br/>
            </w:r>
            <w:r w:rsidRPr="008D3CA5">
              <w:rPr>
                <w:color w:val="000000"/>
                <w:shd w:val="clear" w:color="auto" w:fill="FFFFFF"/>
              </w:rPr>
              <w:t>1) является базовым уровнем для формирования навыков чтения, письма, речи и деятельности;</w:t>
            </w:r>
            <w:r w:rsidRPr="008D3CA5">
              <w:rPr>
                <w:color w:val="000000"/>
              </w:rPr>
              <w:br/>
            </w:r>
            <w:r w:rsidRPr="008D3CA5">
              <w:rPr>
                <w:color w:val="000000"/>
                <w:shd w:val="clear" w:color="auto" w:fill="FFFFFF"/>
              </w:rPr>
              <w:lastRenderedPageBreak/>
              <w:t>2) направлена на решение возникающих разнообразных задач и проблем;</w:t>
            </w:r>
            <w:r w:rsidRPr="008D3CA5">
              <w:rPr>
                <w:color w:val="000000"/>
              </w:rPr>
              <w:br/>
            </w:r>
            <w:r w:rsidRPr="008D3CA5">
              <w:rPr>
                <w:color w:val="000000"/>
                <w:shd w:val="clear" w:color="auto" w:fill="FFFFFF"/>
              </w:rPr>
              <w:t>3) обнаруживается в конкретных обстоятельствах и характеризует человека в определенной ситуации.</w:t>
            </w:r>
            <w:proofErr w:type="gramEnd"/>
            <w:r w:rsidRPr="008D3CA5">
              <w:rPr>
                <w:color w:val="000000"/>
              </w:rPr>
              <w:br/>
            </w:r>
            <w:r w:rsidRPr="008D3CA5">
              <w:rPr>
                <w:color w:val="000000"/>
                <w:shd w:val="clear" w:color="auto" w:fill="FFFFFF"/>
              </w:rPr>
              <w:t>Грамотность как обязательный процесс входа в мир образования и образованности, является требованием, которое люди чаще предъявляют, в первую очередь, к другим, а не к себе, в широком смысле представляет собой меру культурного или гуманитарного развития нации, страны или группы людей.</w:t>
            </w:r>
            <w:r w:rsidRPr="008D3CA5">
              <w:rPr>
                <w:color w:val="000000"/>
              </w:rPr>
              <w:br/>
            </w:r>
            <w:r w:rsidRPr="008D3CA5">
              <w:rPr>
                <w:color w:val="000000"/>
                <w:shd w:val="clear" w:color="auto" w:fill="FFFFFF"/>
              </w:rPr>
              <w:t xml:space="preserve">На формирование функциональной грамотности влияет множество социальных факторов и современных общественных тенденций: </w:t>
            </w:r>
            <w:proofErr w:type="spellStart"/>
            <w:r w:rsidRPr="008D3CA5">
              <w:rPr>
                <w:color w:val="000000"/>
                <w:shd w:val="clear" w:color="auto" w:fill="FFFFFF"/>
              </w:rPr>
              <w:t>технологизация</w:t>
            </w:r>
            <w:proofErr w:type="spellEnd"/>
            <w:r w:rsidRPr="008D3CA5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8D3CA5">
              <w:rPr>
                <w:color w:val="000000"/>
                <w:shd w:val="clear" w:color="auto" w:fill="FFFFFF"/>
              </w:rPr>
              <w:t>гуманитарных и учебных процессов особенно в старших классах, глобализация процессов образования и систематизация видов деятельности.</w:t>
            </w:r>
            <w:r w:rsidRPr="008D3CA5">
              <w:rPr>
                <w:color w:val="000000"/>
              </w:rPr>
              <w:t> </w:t>
            </w:r>
            <w:r w:rsidRPr="008D3CA5">
              <w:rPr>
                <w:color w:val="000000"/>
              </w:rPr>
              <w:br/>
            </w:r>
            <w:r w:rsidRPr="008D3CA5"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 xml:space="preserve">                </w:t>
            </w:r>
            <w:r w:rsidRPr="008D3CA5">
              <w:rPr>
                <w:color w:val="000000"/>
                <w:shd w:val="clear" w:color="auto" w:fill="FFFFFF"/>
              </w:rPr>
              <w:t>В настоящее время существуют самые различные интерпретации функциональной грамотности, например, функциональная грамотность как одна из мер качества жизни, которая позволяет сравнивать и сопоставлять различные социально-экономические системы. Она может быть также представлена как цель, как стандарт, ориентированный на результат.</w:t>
            </w:r>
            <w:r w:rsidRPr="008D3CA5">
              <w:rPr>
                <w:color w:val="000000"/>
              </w:rPr>
              <w:br/>
            </w:r>
            <w:r w:rsidRPr="008D3CA5">
              <w:rPr>
                <w:color w:val="000000"/>
                <w:shd w:val="clear" w:color="auto" w:fill="FFFFFF"/>
              </w:rPr>
              <w:t>Особое место в представлениях о функциональной грамотности занимает деятельностная грамотность: способность ставить и изменять цели и задачи собственной деятельности, осуществлять коммуникацию, реализовывать простейшие акты деятельности для достижения цели в различных ситуациях. О том, что должна быть функциональная грамотность и что это такое, мы часто узнаем, только столкнувшись с ее отсутствием. Поэтому приходится говорить не стольк</w:t>
            </w:r>
            <w:proofErr w:type="gramStart"/>
            <w:r w:rsidRPr="008D3CA5">
              <w:rPr>
                <w:color w:val="000000"/>
                <w:shd w:val="clear" w:color="auto" w:fill="FFFFFF"/>
              </w:rPr>
              <w:t>о о ее</w:t>
            </w:r>
            <w:proofErr w:type="gramEnd"/>
            <w:r w:rsidRPr="008D3CA5">
              <w:rPr>
                <w:color w:val="000000"/>
                <w:shd w:val="clear" w:color="auto" w:fill="FFFFFF"/>
              </w:rPr>
              <w:t xml:space="preserve"> наличии, сколько о функциональной безграмотности, что является одним из определяющих факторов, тормозящих развитие учебных, </w:t>
            </w:r>
            <w:proofErr w:type="spellStart"/>
            <w:r w:rsidRPr="008D3CA5">
              <w:rPr>
                <w:color w:val="000000"/>
                <w:shd w:val="clear" w:color="auto" w:fill="FFFFFF"/>
              </w:rPr>
              <w:t>деятельностных</w:t>
            </w:r>
            <w:proofErr w:type="spellEnd"/>
            <w:r w:rsidRPr="008D3CA5">
              <w:rPr>
                <w:color w:val="000000"/>
                <w:shd w:val="clear" w:color="auto" w:fill="FFFFFF"/>
              </w:rPr>
              <w:t xml:space="preserve"> умений, навыков и поведения в различных условиях, чаще в условиях чрезвычайных ситуаций. Поэтому, это проблема рассматривается обычно как проблема деятельностная, как проблема поиска механизмов и способов ускоренной ликвидации функциональной безграмотности, с целью собственного развития и безопасности</w:t>
            </w:r>
            <w:proofErr w:type="gramStart"/>
            <w:r w:rsidRPr="008D3CA5">
              <w:rPr>
                <w:color w:val="000000"/>
                <w:shd w:val="clear" w:color="auto" w:fill="FFFFFF"/>
              </w:rPr>
              <w:t xml:space="preserve"> .</w:t>
            </w:r>
            <w:proofErr w:type="gramEnd"/>
            <w:r w:rsidRPr="008D3CA5">
              <w:rPr>
                <w:color w:val="000000"/>
              </w:rPr>
              <w:t> </w:t>
            </w:r>
            <w:r w:rsidRPr="008D3CA5">
              <w:rPr>
                <w:color w:val="000000"/>
              </w:rPr>
              <w:br/>
            </w:r>
            <w:r w:rsidRPr="008D3CA5">
              <w:rPr>
                <w:color w:val="000000"/>
              </w:rPr>
              <w:br/>
            </w:r>
          </w:p>
        </w:tc>
      </w:tr>
    </w:tbl>
    <w:p w:rsidR="00C06FAA" w:rsidRDefault="00C06FAA"/>
    <w:sectPr w:rsidR="00C06FAA" w:rsidSect="00C06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F7D5D"/>
    <w:multiLevelType w:val="multilevel"/>
    <w:tmpl w:val="69F8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F46"/>
    <w:rsid w:val="00302F46"/>
    <w:rsid w:val="00A600C4"/>
    <w:rsid w:val="00C06FAA"/>
    <w:rsid w:val="00FA7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F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02F4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302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1188</Words>
  <Characters>6773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2020-08-19T10:35:00Z</dcterms:created>
  <dcterms:modified xsi:type="dcterms:W3CDTF">2020-08-19T10:48:00Z</dcterms:modified>
</cp:coreProperties>
</file>