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3"/>
        <w:gridCol w:w="1342"/>
        <w:gridCol w:w="581"/>
        <w:gridCol w:w="1816"/>
        <w:gridCol w:w="2423"/>
        <w:gridCol w:w="2493"/>
      </w:tblGrid>
      <w:tr w:rsidR="00B305FF" w:rsidRPr="00822D5B" w:rsidTr="00041BE6">
        <w:trPr>
          <w:cantSplit/>
          <w:trHeight w:val="473"/>
        </w:trPr>
        <w:tc>
          <w:tcPr>
            <w:tcW w:w="184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B305FF" w:rsidRPr="000D31DB" w:rsidRDefault="00B305FF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B305FF" w:rsidRPr="000D31DB" w:rsidRDefault="006831E3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kk-KZ"/>
              </w:rPr>
              <w:t>5.2 В Саки</w:t>
            </w:r>
          </w:p>
        </w:tc>
        <w:tc>
          <w:tcPr>
            <w:tcW w:w="3151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B305FF" w:rsidRPr="000D31DB" w:rsidRDefault="00B305FF" w:rsidP="00766C60">
            <w:pPr>
              <w:pStyle w:val="AssignmentTemplate"/>
              <w:tabs>
                <w:tab w:val="left" w:pos="3885"/>
              </w:tabs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822D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Пресновская </w:t>
            </w:r>
            <w:proofErr w:type="spellStart"/>
            <w:r w:rsidR="00822D5B">
              <w:rPr>
                <w:rFonts w:ascii="Times New Roman" w:hAnsi="Times New Roman"/>
                <w:sz w:val="24"/>
                <w:szCs w:val="24"/>
                <w:lang w:val="ru-RU"/>
              </w:rPr>
              <w:t>сш</w:t>
            </w:r>
            <w:proofErr w:type="spellEnd"/>
          </w:p>
        </w:tc>
      </w:tr>
      <w:tr w:rsidR="00B305FF" w:rsidRPr="00822D5B" w:rsidTr="00766C60">
        <w:trPr>
          <w:cantSplit/>
          <w:trHeight w:val="70"/>
        </w:trPr>
        <w:tc>
          <w:tcPr>
            <w:tcW w:w="1849" w:type="pct"/>
            <w:gridSpan w:val="4"/>
            <w:tcBorders>
              <w:top w:val="nil"/>
              <w:bottom w:val="nil"/>
              <w:right w:val="nil"/>
            </w:tcBorders>
          </w:tcPr>
          <w:p w:rsidR="00B305FF" w:rsidRPr="000D31DB" w:rsidRDefault="00B305FF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D31DB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0D31D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1" w:type="pct"/>
            <w:gridSpan w:val="3"/>
            <w:tcBorders>
              <w:top w:val="nil"/>
              <w:left w:val="nil"/>
              <w:bottom w:val="nil"/>
            </w:tcBorders>
          </w:tcPr>
          <w:p w:rsidR="00B305FF" w:rsidRPr="000D31DB" w:rsidRDefault="00B305FF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822D5B">
              <w:rPr>
                <w:rFonts w:ascii="Times New Roman" w:hAnsi="Times New Roman"/>
                <w:sz w:val="24"/>
                <w:szCs w:val="24"/>
                <w:lang w:val="ru-RU"/>
              </w:rPr>
              <w:t>Гришина СА</w:t>
            </w:r>
          </w:p>
        </w:tc>
      </w:tr>
      <w:tr w:rsidR="00B305FF" w:rsidRPr="000D31DB" w:rsidTr="00041BE6">
        <w:trPr>
          <w:cantSplit/>
          <w:trHeight w:val="412"/>
        </w:trPr>
        <w:tc>
          <w:tcPr>
            <w:tcW w:w="184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B305FF" w:rsidRPr="000D31DB" w:rsidRDefault="00B305FF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31DB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0D31DB">
              <w:rPr>
                <w:rFonts w:ascii="Times New Roman" w:hAnsi="Times New Roman"/>
                <w:sz w:val="24"/>
                <w:szCs w:val="24"/>
              </w:rPr>
              <w:t>:</w:t>
            </w:r>
            <w:r w:rsidR="006831E3" w:rsidRPr="000D3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31E3" w:rsidRPr="000D31D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305FF" w:rsidRPr="00885EF1" w:rsidRDefault="00B305FF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F62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F62E4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885EF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2976A4"/>
            </w:tcBorders>
          </w:tcPr>
          <w:p w:rsidR="00B305FF" w:rsidRPr="005F62E4" w:rsidRDefault="005F62E4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F62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="00B305FF" w:rsidRPr="005F62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тсутствующих</w:t>
            </w:r>
            <w:r w:rsidRPr="005F62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  <w:r w:rsidR="00885EF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B305FF" w:rsidRPr="00766C60" w:rsidTr="00041BE6">
        <w:trPr>
          <w:cantSplit/>
          <w:trHeight w:val="412"/>
        </w:trPr>
        <w:tc>
          <w:tcPr>
            <w:tcW w:w="94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B305FF" w:rsidRPr="000D31DB" w:rsidRDefault="00B305FF" w:rsidP="00766C6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4051" w:type="pct"/>
            <w:gridSpan w:val="5"/>
            <w:tcBorders>
              <w:top w:val="nil"/>
              <w:bottom w:val="single" w:sz="8" w:space="0" w:color="2976A4"/>
            </w:tcBorders>
          </w:tcPr>
          <w:p w:rsidR="006831E3" w:rsidRPr="005F62E4" w:rsidRDefault="006831E3" w:rsidP="00766C6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eastAsia="MS Minngs" w:hAnsi="Times New Roman"/>
                <w:b/>
                <w:sz w:val="24"/>
                <w:lang w:val="ru-RU"/>
              </w:rPr>
            </w:pPr>
            <w:r w:rsidRPr="005F62E4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Какие </w:t>
            </w:r>
            <w:r w:rsidR="00822D5B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исторические </w:t>
            </w:r>
            <w:r w:rsidRPr="005F62E4">
              <w:rPr>
                <w:rFonts w:ascii="Times New Roman" w:eastAsia="MS Minngs" w:hAnsi="Times New Roman"/>
                <w:b/>
                <w:sz w:val="24"/>
                <w:lang w:val="kk-KZ"/>
              </w:rPr>
              <w:t>источники повествуют нам о жизни саков</w:t>
            </w:r>
            <w:r w:rsidRPr="005F62E4">
              <w:rPr>
                <w:rFonts w:ascii="Times New Roman" w:eastAsia="MS Minngs" w:hAnsi="Times New Roman"/>
                <w:b/>
                <w:sz w:val="24"/>
                <w:lang w:val="ru-RU"/>
              </w:rPr>
              <w:t>?</w:t>
            </w:r>
          </w:p>
          <w:p w:rsidR="00B305FF" w:rsidRPr="000D31DB" w:rsidRDefault="00B305FF" w:rsidP="00766C60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305FF" w:rsidRPr="00766C60" w:rsidTr="00041BE6">
        <w:trPr>
          <w:cantSplit/>
          <w:trHeight w:val="230"/>
        </w:trPr>
        <w:tc>
          <w:tcPr>
            <w:tcW w:w="949" w:type="pct"/>
            <w:gridSpan w:val="2"/>
            <w:tcBorders>
              <w:top w:val="single" w:sz="8" w:space="0" w:color="2976A4"/>
            </w:tcBorders>
          </w:tcPr>
          <w:p w:rsidR="00B305FF" w:rsidRPr="000D31DB" w:rsidRDefault="00B305FF" w:rsidP="00766C6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Цели обучения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</w:tcBorders>
          </w:tcPr>
          <w:p w:rsidR="0062045E" w:rsidRPr="000D31DB" w:rsidRDefault="006831E3" w:rsidP="00766C60">
            <w:pPr>
              <w:pStyle w:val="a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ru-RU"/>
              </w:rPr>
              <w:t>5</w:t>
            </w:r>
            <w:r w:rsidR="006D3956">
              <w:rPr>
                <w:rFonts w:ascii="Times New Roman" w:hAnsi="Times New Roman"/>
                <w:sz w:val="24"/>
                <w:lang w:val="kk-KZ"/>
              </w:rPr>
              <w:t>.3.1.1 -</w:t>
            </w:r>
            <w:r w:rsidR="005F62E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D31DB">
              <w:rPr>
                <w:rFonts w:ascii="Times New Roman" w:hAnsi="Times New Roman"/>
                <w:sz w:val="24"/>
                <w:lang w:val="kk-KZ"/>
              </w:rPr>
              <w:t>показывать расселение племенных союзов на карте;</w:t>
            </w:r>
          </w:p>
        </w:tc>
      </w:tr>
      <w:tr w:rsidR="00B305FF" w:rsidRPr="00766C60" w:rsidTr="00041BE6">
        <w:trPr>
          <w:cantSplit/>
          <w:trHeight w:val="603"/>
        </w:trPr>
        <w:tc>
          <w:tcPr>
            <w:tcW w:w="949" w:type="pct"/>
            <w:gridSpan w:val="2"/>
          </w:tcPr>
          <w:p w:rsidR="00B305FF" w:rsidRPr="000D31DB" w:rsidRDefault="00B305FF" w:rsidP="00766C6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4051" w:type="pct"/>
            <w:gridSpan w:val="5"/>
          </w:tcPr>
          <w:p w:rsidR="00250E14" w:rsidRPr="00250E14" w:rsidRDefault="00250E14" w:rsidP="00766C60">
            <w:pPr>
              <w:pStyle w:val="a6"/>
              <w:rPr>
                <w:rFonts w:ascii="Times New Roman" w:eastAsia="MS Minngs" w:hAnsi="Times New Roman"/>
                <w:sz w:val="24"/>
                <w:szCs w:val="22"/>
                <w:lang w:val="kk-KZ"/>
              </w:rPr>
            </w:pPr>
            <w:r w:rsidRPr="00250E14">
              <w:rPr>
                <w:rFonts w:ascii="Times New Roman" w:eastAsia="MS Minngs" w:hAnsi="Times New Roman"/>
                <w:b/>
                <w:sz w:val="24"/>
                <w:szCs w:val="22"/>
                <w:lang w:val="kk-KZ"/>
              </w:rPr>
              <w:t>Для всех:</w:t>
            </w:r>
            <w:r w:rsidRPr="00250E14">
              <w:rPr>
                <w:rFonts w:ascii="Times New Roman" w:eastAsia="MS Minngs" w:hAnsi="Times New Roman"/>
                <w:sz w:val="24"/>
                <w:szCs w:val="22"/>
                <w:lang w:val="kk-KZ"/>
              </w:rPr>
              <w:t xml:space="preserve"> </w:t>
            </w:r>
            <w:r>
              <w:rPr>
                <w:rFonts w:ascii="Times New Roman" w:eastAsia="MS Minngs" w:hAnsi="Times New Roman"/>
                <w:sz w:val="24"/>
                <w:szCs w:val="22"/>
                <w:lang w:val="kk-KZ"/>
              </w:rPr>
              <w:t xml:space="preserve">познакомиться с историческими источниками о саках, </w:t>
            </w:r>
            <w:r w:rsidRPr="00250E14">
              <w:rPr>
                <w:rFonts w:ascii="Times New Roman" w:eastAsia="MS Minngs" w:hAnsi="Times New Roman"/>
                <w:sz w:val="24"/>
                <w:szCs w:val="22"/>
                <w:lang w:val="kk-KZ"/>
              </w:rPr>
              <w:t xml:space="preserve">показать на исторической карте </w:t>
            </w:r>
            <w:r w:rsidRPr="00250E14">
              <w:rPr>
                <w:rFonts w:ascii="Times New Roman" w:hAnsi="Times New Roman"/>
                <w:sz w:val="24"/>
                <w:lang w:val="ru-RU"/>
              </w:rPr>
              <w:t>расселении сакских племен на территории Казахстана</w:t>
            </w:r>
            <w:r w:rsidRPr="00250E14">
              <w:rPr>
                <w:rFonts w:ascii="Times New Roman" w:eastAsia="MS Minngs" w:hAnsi="Times New Roman"/>
                <w:sz w:val="24"/>
                <w:szCs w:val="22"/>
                <w:lang w:val="kk-KZ"/>
              </w:rPr>
              <w:t xml:space="preserve"> (Понимание);</w:t>
            </w:r>
          </w:p>
          <w:p w:rsidR="00250E14" w:rsidRPr="00250E14" w:rsidRDefault="00250E14" w:rsidP="00766C60">
            <w:pPr>
              <w:widowControl/>
              <w:spacing w:line="240" w:lineRule="auto"/>
              <w:rPr>
                <w:rFonts w:ascii="Times New Roman" w:eastAsia="Calibri" w:hAnsi="Times New Roman"/>
                <w:bCs/>
                <w:iCs/>
                <w:sz w:val="24"/>
                <w:szCs w:val="22"/>
                <w:lang w:val="kk-KZ"/>
              </w:rPr>
            </w:pPr>
            <w:r w:rsidRPr="00250E14">
              <w:rPr>
                <w:rFonts w:ascii="Times New Roman" w:eastAsia="MS Minngs" w:hAnsi="Times New Roman"/>
                <w:b/>
                <w:sz w:val="24"/>
                <w:szCs w:val="22"/>
                <w:lang w:val="kk-KZ"/>
              </w:rPr>
              <w:t>Для большинства:</w:t>
            </w:r>
            <w:r w:rsidRPr="00250E14">
              <w:rPr>
                <w:rFonts w:ascii="Times New Roman" w:eastAsia="MS Minngs" w:hAnsi="Times New Roman"/>
                <w:sz w:val="24"/>
                <w:szCs w:val="22"/>
                <w:lang w:val="kk-KZ"/>
              </w:rPr>
              <w:t xml:space="preserve"> отметить на контурной карте группы сакских племен (Применение);</w:t>
            </w:r>
          </w:p>
          <w:p w:rsidR="006831E3" w:rsidRPr="00250E14" w:rsidRDefault="00250E14" w:rsidP="00766C60">
            <w:pPr>
              <w:widowControl/>
              <w:spacing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2"/>
                <w:lang w:val="ru-RU"/>
              </w:rPr>
            </w:pPr>
            <w:r w:rsidRPr="00250E14">
              <w:rPr>
                <w:rFonts w:ascii="Times New Roman" w:eastAsiaTheme="minorHAnsi" w:hAnsi="Times New Roman"/>
                <w:b/>
                <w:sz w:val="24"/>
                <w:szCs w:val="22"/>
                <w:lang w:val="ru-RU"/>
              </w:rPr>
              <w:t>Для некоторых:</w:t>
            </w:r>
            <w:r w:rsidRPr="00250E14">
              <w:rPr>
                <w:rFonts w:ascii="Times New Roman" w:eastAsiaTheme="minorHAnsi" w:hAnsi="Times New Roman"/>
                <w:sz w:val="24"/>
                <w:szCs w:val="22"/>
                <w:lang w:val="ru-RU"/>
              </w:rPr>
              <w:t xml:space="preserve">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проа</w:t>
            </w:r>
            <w:r w:rsidRPr="00633814">
              <w:rPr>
                <w:rFonts w:ascii="Times New Roman" w:eastAsia="MS Minngs" w:hAnsi="Times New Roman"/>
                <w:sz w:val="24"/>
                <w:lang w:val="kk-KZ"/>
              </w:rPr>
              <w:t>нализир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овать</w:t>
            </w:r>
            <w:r w:rsidRPr="00633814"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Pr="00822D5B">
              <w:rPr>
                <w:rFonts w:ascii="Times New Roman" w:eastAsia="MS Minngs" w:hAnsi="Times New Roman"/>
                <w:sz w:val="24"/>
                <w:lang w:val="kk-KZ"/>
              </w:rPr>
              <w:t>первоначальные сведения, источники о саках</w:t>
            </w:r>
            <w:r w:rsidRPr="00250E14">
              <w:rPr>
                <w:rFonts w:ascii="Times New Roman" w:eastAsiaTheme="minorHAnsi" w:hAnsi="Times New Roman"/>
                <w:color w:val="000000" w:themeColor="text1"/>
                <w:sz w:val="24"/>
                <w:szCs w:val="22"/>
                <w:lang w:val="ru-RU"/>
              </w:rPr>
              <w:t xml:space="preserve"> </w:t>
            </w:r>
            <w:r w:rsidRPr="00250E14">
              <w:rPr>
                <w:rFonts w:ascii="Times New Roman" w:eastAsia="MS Minngs" w:hAnsi="Times New Roman"/>
                <w:color w:val="000000" w:themeColor="text1"/>
                <w:sz w:val="24"/>
                <w:szCs w:val="22"/>
                <w:lang w:val="kk-KZ"/>
              </w:rPr>
              <w:t>(Анализ)</w:t>
            </w:r>
          </w:p>
        </w:tc>
      </w:tr>
      <w:tr w:rsidR="00B305FF" w:rsidRPr="00766C60" w:rsidTr="00041BE6">
        <w:trPr>
          <w:cantSplit/>
          <w:trHeight w:val="603"/>
        </w:trPr>
        <w:tc>
          <w:tcPr>
            <w:tcW w:w="949" w:type="pct"/>
            <w:gridSpan w:val="2"/>
          </w:tcPr>
          <w:p w:rsidR="00B305FF" w:rsidRPr="000D31DB" w:rsidRDefault="00287BDB" w:rsidP="00766C6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4051" w:type="pct"/>
            <w:gridSpan w:val="5"/>
          </w:tcPr>
          <w:p w:rsidR="00633814" w:rsidRDefault="00633814" w:rsidP="00766C60">
            <w:pPr>
              <w:pStyle w:val="a3"/>
              <w:numPr>
                <w:ilvl w:val="0"/>
                <w:numId w:val="21"/>
              </w:numPr>
              <w:tabs>
                <w:tab w:val="left" w:pos="417"/>
              </w:tabs>
              <w:spacing w:line="240" w:lineRule="auto"/>
              <w:ind w:left="0" w:hanging="1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33814">
              <w:rPr>
                <w:rFonts w:ascii="Times New Roman" w:hAnsi="Times New Roman"/>
                <w:sz w:val="24"/>
                <w:lang w:val="kk-KZ"/>
              </w:rPr>
              <w:t>Исследует расселение саков на территории Казахстана;</w:t>
            </w:r>
          </w:p>
          <w:p w:rsidR="00250E14" w:rsidRPr="00633814" w:rsidRDefault="00250E14" w:rsidP="00766C60">
            <w:pPr>
              <w:pStyle w:val="a3"/>
              <w:numPr>
                <w:ilvl w:val="0"/>
                <w:numId w:val="21"/>
              </w:numPr>
              <w:tabs>
                <w:tab w:val="left" w:pos="417"/>
              </w:tabs>
              <w:spacing w:line="240" w:lineRule="auto"/>
              <w:ind w:left="0" w:hanging="19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Называет письменные исторические источники о саках</w:t>
            </w:r>
          </w:p>
          <w:p w:rsidR="00B44CC8" w:rsidRPr="00633814" w:rsidRDefault="00B44CC8" w:rsidP="00766C60">
            <w:pPr>
              <w:pStyle w:val="a3"/>
              <w:numPr>
                <w:ilvl w:val="0"/>
                <w:numId w:val="21"/>
              </w:numPr>
              <w:tabs>
                <w:tab w:val="left" w:pos="417"/>
              </w:tabs>
              <w:spacing w:line="240" w:lineRule="auto"/>
              <w:ind w:left="0" w:hanging="1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33814">
              <w:rPr>
                <w:rFonts w:ascii="Times New Roman" w:hAnsi="Times New Roman"/>
                <w:sz w:val="24"/>
                <w:lang w:val="kk-KZ"/>
              </w:rPr>
              <w:t>По карте показывает территорию расселения саков</w:t>
            </w:r>
          </w:p>
          <w:p w:rsidR="004A2ADB" w:rsidRPr="00822D5B" w:rsidRDefault="00B44CC8" w:rsidP="00766C60">
            <w:pPr>
              <w:pStyle w:val="a3"/>
              <w:numPr>
                <w:ilvl w:val="0"/>
                <w:numId w:val="21"/>
              </w:numPr>
              <w:tabs>
                <w:tab w:val="left" w:pos="417"/>
              </w:tabs>
              <w:spacing w:line="240" w:lineRule="auto"/>
              <w:ind w:left="0" w:hanging="19"/>
              <w:jc w:val="both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633814">
              <w:rPr>
                <w:rFonts w:ascii="Times New Roman" w:eastAsia="MS Minngs" w:hAnsi="Times New Roman"/>
                <w:sz w:val="24"/>
                <w:lang w:val="kk-KZ"/>
              </w:rPr>
              <w:t xml:space="preserve">Анализирует </w:t>
            </w:r>
            <w:r w:rsidR="0005093F" w:rsidRPr="00822D5B">
              <w:rPr>
                <w:rFonts w:ascii="Times New Roman" w:eastAsia="MS Minngs" w:hAnsi="Times New Roman"/>
                <w:sz w:val="24"/>
                <w:lang w:val="kk-KZ"/>
              </w:rPr>
              <w:t>первоначальные сведения,</w:t>
            </w:r>
            <w:r w:rsidRPr="00822D5B">
              <w:rPr>
                <w:rFonts w:ascii="Times New Roman" w:eastAsia="MS Minngs" w:hAnsi="Times New Roman"/>
                <w:sz w:val="24"/>
                <w:lang w:val="kk-KZ"/>
              </w:rPr>
              <w:t xml:space="preserve"> источники </w:t>
            </w:r>
            <w:r w:rsidR="0005093F" w:rsidRPr="00822D5B">
              <w:rPr>
                <w:rFonts w:ascii="Times New Roman" w:eastAsia="MS Minngs" w:hAnsi="Times New Roman"/>
                <w:sz w:val="24"/>
                <w:lang w:val="kk-KZ"/>
              </w:rPr>
              <w:t xml:space="preserve"> о саках</w:t>
            </w:r>
          </w:p>
        </w:tc>
      </w:tr>
      <w:tr w:rsidR="00B305FF" w:rsidRPr="00766C60" w:rsidTr="00041BE6">
        <w:trPr>
          <w:cantSplit/>
          <w:trHeight w:val="1018"/>
        </w:trPr>
        <w:tc>
          <w:tcPr>
            <w:tcW w:w="949" w:type="pct"/>
            <w:gridSpan w:val="2"/>
          </w:tcPr>
          <w:p w:rsidR="00B305FF" w:rsidRPr="000D31DB" w:rsidRDefault="00B305FF" w:rsidP="00766C6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B305FF" w:rsidRPr="000D31DB" w:rsidRDefault="00B305FF" w:rsidP="00766C6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051" w:type="pct"/>
            <w:gridSpan w:val="5"/>
          </w:tcPr>
          <w:p w:rsidR="006831E3" w:rsidRDefault="006831E3" w:rsidP="00766C6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 xml:space="preserve">Предметная лексика и терминология: </w:t>
            </w:r>
          </w:p>
          <w:p w:rsidR="0005093F" w:rsidRPr="0005093F" w:rsidRDefault="00087630" w:rsidP="00766C6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Сак,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>«</w:t>
            </w:r>
            <w:r w:rsidR="00960E9A">
              <w:rPr>
                <w:rFonts w:ascii="Times New Roman" w:hAnsi="Times New Roman"/>
                <w:sz w:val="24"/>
                <w:lang w:val="kk-KZ"/>
              </w:rPr>
              <w:t xml:space="preserve">великие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мужи», «туры с резвыми 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>конями»,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тиграхауда, парадарайа, хаумаварга,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исседон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>ы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 xml:space="preserve">, аргипей, 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>аримаспы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,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д</w:t>
            </w:r>
            <w:r w:rsidR="0005093F">
              <w:rPr>
                <w:rFonts w:ascii="Times New Roman" w:hAnsi="Times New Roman"/>
                <w:sz w:val="24"/>
                <w:lang w:val="kk-KZ"/>
              </w:rPr>
              <w:t>ай</w:t>
            </w:r>
          </w:p>
          <w:p w:rsidR="006831E3" w:rsidRDefault="006831E3" w:rsidP="00766C6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Полезная серия фраз для диалога/письма:</w:t>
            </w:r>
          </w:p>
          <w:p w:rsidR="001E4559" w:rsidRDefault="001E4559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ru-RU"/>
              </w:rPr>
              <w:t>Первоначальные сведения о саках по виде</w:t>
            </w:r>
            <w:r w:rsidR="006D3956">
              <w:rPr>
                <w:rFonts w:ascii="Times New Roman" w:eastAsia="MS Minngs" w:hAnsi="Times New Roman"/>
                <w:sz w:val="24"/>
                <w:lang w:val="ru-RU"/>
              </w:rPr>
              <w:t>о</w:t>
            </w:r>
            <w:r>
              <w:rPr>
                <w:rFonts w:ascii="Times New Roman" w:eastAsia="MS Minngs" w:hAnsi="Times New Roman"/>
                <w:sz w:val="24"/>
                <w:lang w:val="ru-RU"/>
              </w:rPr>
              <w:t>материалу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</w:p>
          <w:p w:rsidR="0005093F" w:rsidRPr="009C21BD" w:rsidRDefault="001E4559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(слушание и говорение</w:t>
            </w:r>
            <w:r w:rsidR="005F62E4">
              <w:rPr>
                <w:rFonts w:ascii="Times New Roman" w:eastAsia="MS Minngs" w:hAnsi="Times New Roman"/>
                <w:sz w:val="24"/>
                <w:lang w:val="kk-KZ"/>
              </w:rPr>
              <w:t xml:space="preserve">);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заполнить таблицу о саках (письмо</w:t>
            </w:r>
            <w:r w:rsidR="0005093F" w:rsidRPr="009C21BD">
              <w:rPr>
                <w:rFonts w:ascii="Times New Roman" w:eastAsia="MS Minngs" w:hAnsi="Times New Roman"/>
                <w:sz w:val="24"/>
                <w:lang w:val="kk-KZ"/>
              </w:rPr>
              <w:t>);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работа с текстом,раздаточным материалом (чтение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).</w:t>
            </w:r>
          </w:p>
          <w:p w:rsidR="0005093F" w:rsidRPr="009C21BD" w:rsidRDefault="001E4559" w:rsidP="00766C6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Племенные союзы на территории К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аза</w:t>
            </w:r>
            <w:r>
              <w:rPr>
                <w:rFonts w:ascii="Times New Roman" w:hAnsi="Times New Roman"/>
                <w:sz w:val="24"/>
                <w:lang w:val="kk-KZ"/>
              </w:rPr>
              <w:t>х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стан</w:t>
            </w: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...</w:t>
            </w:r>
          </w:p>
          <w:p w:rsidR="0005093F" w:rsidRPr="009C21BD" w:rsidRDefault="0028696C" w:rsidP="00766C6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Мы определили,что 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 xml:space="preserve">...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в разных источниках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....</w:t>
            </w:r>
          </w:p>
          <w:p w:rsidR="0005093F" w:rsidRPr="009C21BD" w:rsidRDefault="0028696C" w:rsidP="00766C6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lang w:val="kk-KZ"/>
              </w:rPr>
              <w:t>Территория расселения саков</w:t>
            </w:r>
            <w:r w:rsidR="0005093F" w:rsidRPr="009C21BD">
              <w:rPr>
                <w:rFonts w:ascii="Times New Roman" w:hAnsi="Times New Roman"/>
                <w:iCs/>
                <w:sz w:val="24"/>
                <w:lang w:val="kk-KZ"/>
              </w:rPr>
              <w:t>...</w:t>
            </w:r>
          </w:p>
          <w:p w:rsidR="00B305FF" w:rsidRPr="00827AAB" w:rsidRDefault="0028696C" w:rsidP="00766C6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Следует отметить,что</w:t>
            </w:r>
            <w:r w:rsidR="0005093F" w:rsidRPr="009C21BD">
              <w:rPr>
                <w:rFonts w:ascii="Times New Roman" w:hAnsi="Times New Roman"/>
                <w:sz w:val="24"/>
                <w:lang w:val="kk-KZ"/>
              </w:rPr>
              <w:t>...</w:t>
            </w:r>
          </w:p>
        </w:tc>
      </w:tr>
      <w:tr w:rsidR="00B305FF" w:rsidRPr="00766C60" w:rsidTr="00041BE6">
        <w:trPr>
          <w:cantSplit/>
          <w:trHeight w:val="401"/>
        </w:trPr>
        <w:tc>
          <w:tcPr>
            <w:tcW w:w="949" w:type="pct"/>
            <w:gridSpan w:val="2"/>
          </w:tcPr>
          <w:p w:rsidR="00B305FF" w:rsidRPr="000D31DB" w:rsidRDefault="00B305FF" w:rsidP="00766C6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 xml:space="preserve">Привитие ценностей </w:t>
            </w:r>
          </w:p>
        </w:tc>
        <w:tc>
          <w:tcPr>
            <w:tcW w:w="4051" w:type="pct"/>
            <w:gridSpan w:val="5"/>
          </w:tcPr>
          <w:p w:rsidR="005F62E4" w:rsidRPr="005F62E4" w:rsidRDefault="005F62E4" w:rsidP="00766C60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-формировние уважения и чувства гордости за историю своего народа</w:t>
            </w:r>
          </w:p>
          <w:p w:rsidR="00B305FF" w:rsidRPr="005F62E4" w:rsidRDefault="005F62E4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C21BD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формирование </w:t>
            </w:r>
            <w:r w:rsidR="00B47F05">
              <w:rPr>
                <w:rFonts w:ascii="Times New Roman" w:hAnsi="Times New Roman"/>
                <w:sz w:val="24"/>
                <w:lang w:val="kk-KZ"/>
              </w:rPr>
              <w:t xml:space="preserve">у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учащихся </w:t>
            </w:r>
            <w:r w:rsidR="00B47F05">
              <w:rPr>
                <w:rFonts w:ascii="Times New Roman" w:hAnsi="Times New Roman"/>
                <w:sz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lang w:val="kk-KZ"/>
              </w:rPr>
              <w:t>тветственности,</w:t>
            </w:r>
            <w:r w:rsidR="00B47F0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сотрудничества,</w:t>
            </w:r>
            <w:r w:rsidR="00B47F0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уважения,</w:t>
            </w:r>
            <w:r w:rsidR="00B47F0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патриотизма</w:t>
            </w:r>
          </w:p>
        </w:tc>
      </w:tr>
      <w:tr w:rsidR="00B305FF" w:rsidRPr="00766C60" w:rsidTr="006B565B">
        <w:trPr>
          <w:cantSplit/>
          <w:trHeight w:val="375"/>
        </w:trPr>
        <w:tc>
          <w:tcPr>
            <w:tcW w:w="949" w:type="pct"/>
            <w:gridSpan w:val="2"/>
          </w:tcPr>
          <w:p w:rsidR="00B305FF" w:rsidRPr="000D31DB" w:rsidRDefault="0029553A" w:rsidP="00766C6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ИКТ</w:t>
            </w:r>
          </w:p>
        </w:tc>
        <w:tc>
          <w:tcPr>
            <w:tcW w:w="4051" w:type="pct"/>
            <w:gridSpan w:val="5"/>
          </w:tcPr>
          <w:p w:rsidR="00345BDB" w:rsidRPr="006B565B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hyperlink r:id="rId6" w:history="1">
              <w:r w:rsidR="006B565B" w:rsidRPr="00B159C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http://lms.nci.kz/history/view?f=128&amp;id=6&amp;lang=rus</w:t>
              </w:r>
            </w:hyperlink>
            <w:r w:rsidR="006B565B">
              <w:rPr>
                <w:rStyle w:val="a8"/>
                <w:rFonts w:ascii="Times New Roman" w:hAnsi="Times New Roman"/>
                <w:sz w:val="24"/>
                <w:lang w:val="kk-KZ"/>
              </w:rPr>
              <w:t xml:space="preserve">, </w:t>
            </w:r>
            <w:r w:rsidR="006B565B">
              <w:rPr>
                <w:rStyle w:val="a8"/>
                <w:rFonts w:ascii="Times New Roman" w:hAnsi="Times New Roman"/>
                <w:color w:val="auto"/>
                <w:sz w:val="24"/>
                <w:lang w:val="kk-KZ"/>
              </w:rPr>
              <w:t>презентация</w:t>
            </w:r>
          </w:p>
        </w:tc>
      </w:tr>
      <w:tr w:rsidR="002B0251" w:rsidRPr="00822D5B" w:rsidTr="00041BE6">
        <w:trPr>
          <w:cantSplit/>
        </w:trPr>
        <w:tc>
          <w:tcPr>
            <w:tcW w:w="949" w:type="pct"/>
            <w:gridSpan w:val="2"/>
            <w:tcBorders>
              <w:bottom w:val="single" w:sz="8" w:space="0" w:color="2976A4"/>
            </w:tcBorders>
          </w:tcPr>
          <w:p w:rsidR="002B0251" w:rsidRPr="000D31DB" w:rsidRDefault="002B0251" w:rsidP="00766C6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D31DB">
              <w:rPr>
                <w:rFonts w:ascii="Times New Roman" w:hAnsi="Times New Roman"/>
                <w:b/>
                <w:sz w:val="24"/>
              </w:rPr>
              <w:t>Предварительн</w:t>
            </w:r>
            <w:r w:rsidR="00F066FD">
              <w:rPr>
                <w:rFonts w:ascii="Times New Roman" w:hAnsi="Times New Roman"/>
                <w:b/>
                <w:sz w:val="24"/>
                <w:lang w:val="ru-RU"/>
              </w:rPr>
              <w:t>ые</w:t>
            </w:r>
            <w:proofErr w:type="spellEnd"/>
            <w:r w:rsidRPr="000D31D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D31DB">
              <w:rPr>
                <w:rFonts w:ascii="Times New Roman" w:hAnsi="Times New Roman"/>
                <w:b/>
                <w:sz w:val="24"/>
              </w:rPr>
              <w:t>знания</w:t>
            </w:r>
            <w:proofErr w:type="spellEnd"/>
          </w:p>
          <w:p w:rsidR="002B0251" w:rsidRPr="000D31DB" w:rsidRDefault="002B0251" w:rsidP="00766C6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051" w:type="pct"/>
            <w:gridSpan w:val="5"/>
            <w:tcBorders>
              <w:bottom w:val="single" w:sz="8" w:space="0" w:color="2976A4"/>
            </w:tcBorders>
          </w:tcPr>
          <w:p w:rsidR="002B0251" w:rsidRPr="000D31DB" w:rsidRDefault="00B47F05" w:rsidP="00766C60">
            <w:pPr>
              <w:tabs>
                <w:tab w:val="left" w:pos="1410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Племенные союзы и ранние государства на территории Казахстана.</w:t>
            </w:r>
            <w:r w:rsidR="0063381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К раннеплеменным объединениям относятся союзы саков,уйсунов,кангюев,гуннов и сарматов.</w:t>
            </w:r>
            <w:r w:rsidR="0063381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Данная тема первая в этом разделе.</w:t>
            </w:r>
          </w:p>
        </w:tc>
      </w:tr>
      <w:tr w:rsidR="00B305FF" w:rsidRPr="00B47F05" w:rsidTr="00041BE6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305FF" w:rsidRPr="000D31DB" w:rsidRDefault="00B305FF" w:rsidP="00766C6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B305FF" w:rsidRPr="000D31DB" w:rsidTr="00885EF1">
        <w:trPr>
          <w:trHeight w:val="528"/>
        </w:trPr>
        <w:tc>
          <w:tcPr>
            <w:tcW w:w="943" w:type="pct"/>
            <w:tcBorders>
              <w:top w:val="single" w:sz="8" w:space="0" w:color="2976A4"/>
            </w:tcBorders>
          </w:tcPr>
          <w:p w:rsidR="00B305FF" w:rsidRPr="000D31DB" w:rsidRDefault="00B305FF" w:rsidP="00766C6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890" w:type="pct"/>
            <w:gridSpan w:val="5"/>
            <w:tcBorders>
              <w:top w:val="single" w:sz="8" w:space="0" w:color="2976A4"/>
            </w:tcBorders>
          </w:tcPr>
          <w:p w:rsidR="00B305FF" w:rsidRPr="000D31DB" w:rsidRDefault="00B305FF" w:rsidP="00766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0D31DB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B305FF" w:rsidRPr="000D31DB" w:rsidRDefault="00B305FF" w:rsidP="00766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67" w:type="pct"/>
            <w:tcBorders>
              <w:top w:val="single" w:sz="8" w:space="0" w:color="2976A4"/>
            </w:tcBorders>
          </w:tcPr>
          <w:p w:rsidR="00B305FF" w:rsidRPr="000D31DB" w:rsidRDefault="00B305FF" w:rsidP="00766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B305FF" w:rsidRPr="00766C60" w:rsidTr="00885EF1">
        <w:trPr>
          <w:trHeight w:val="2114"/>
        </w:trPr>
        <w:tc>
          <w:tcPr>
            <w:tcW w:w="943" w:type="pct"/>
          </w:tcPr>
          <w:p w:rsidR="00B305FF" w:rsidRPr="000D31DB" w:rsidRDefault="00B305FF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DF3BB1" w:rsidRDefault="00DF3BB1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3BB1" w:rsidRDefault="00DF3BB1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305FF" w:rsidRPr="000D31DB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5минут</w:t>
            </w:r>
          </w:p>
          <w:p w:rsidR="00436DE8" w:rsidRDefault="00436DE8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36DE8" w:rsidRDefault="00436DE8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36DE8" w:rsidRDefault="00436DE8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641D4" w:rsidRPr="000D31DB" w:rsidRDefault="00436DE8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минут</w:t>
            </w:r>
          </w:p>
          <w:p w:rsidR="00E641D4" w:rsidRPr="000D31DB" w:rsidRDefault="00E641D4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641D4" w:rsidRPr="000D31DB" w:rsidRDefault="00E641D4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641D4" w:rsidRPr="000D31DB" w:rsidRDefault="00E641D4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641D4" w:rsidRPr="000D31DB" w:rsidRDefault="00E641D4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641D4" w:rsidRPr="000D31DB" w:rsidRDefault="00E641D4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90" w:type="pct"/>
            <w:gridSpan w:val="5"/>
          </w:tcPr>
          <w:p w:rsidR="00A10BA6" w:rsidRPr="00DA50B7" w:rsidRDefault="001645A4" w:rsidP="00766C6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645A4">
              <w:rPr>
                <w:rFonts w:ascii="Times New Roman" w:hAnsi="Times New Roman"/>
                <w:b/>
                <w:lang w:val="ru-RU"/>
              </w:rPr>
              <w:t>К.</w:t>
            </w:r>
            <w:r w:rsidR="008918E1">
              <w:rPr>
                <w:rFonts w:ascii="Times New Roman" w:hAnsi="Times New Roman"/>
                <w:lang w:val="ru-RU"/>
              </w:rPr>
              <w:t xml:space="preserve"> Организацион</w:t>
            </w:r>
            <w:r w:rsidR="00A519D6">
              <w:rPr>
                <w:rFonts w:ascii="Times New Roman" w:hAnsi="Times New Roman"/>
                <w:lang w:val="ru-RU"/>
              </w:rPr>
              <w:t>н</w:t>
            </w:r>
            <w:r w:rsidR="008918E1">
              <w:rPr>
                <w:rFonts w:ascii="Times New Roman" w:hAnsi="Times New Roman"/>
                <w:lang w:val="ru-RU"/>
              </w:rPr>
              <w:t>ый мом</w:t>
            </w:r>
            <w:r w:rsidR="00087630">
              <w:rPr>
                <w:rFonts w:ascii="Times New Roman" w:hAnsi="Times New Roman"/>
                <w:lang w:val="ru-RU"/>
              </w:rPr>
              <w:t>ент.</w:t>
            </w:r>
            <w:r w:rsidR="00041BE6">
              <w:rPr>
                <w:rFonts w:ascii="Times New Roman" w:hAnsi="Times New Roman"/>
                <w:lang w:val="ru-RU"/>
              </w:rPr>
              <w:t xml:space="preserve"> Приветствие.</w:t>
            </w:r>
          </w:p>
          <w:p w:rsidR="001D5E9A" w:rsidRDefault="001D5E9A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lang w:val="kk-KZ"/>
              </w:rPr>
              <w:t>Проверка домашнего задания: «Чистая доска»</w:t>
            </w:r>
          </w:p>
          <w:p w:rsidR="00436DE8" w:rsidRPr="00436DE8" w:rsidRDefault="00436DE8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2,5 млн.</w:t>
            </w:r>
            <w:r w:rsidR="009348FD">
              <w:rPr>
                <w:rFonts w:ascii="Times New Roman" w:eastAsia="MS Minngs" w:hAnsi="Times New Roman"/>
                <w:sz w:val="24"/>
                <w:lang w:val="kk-KZ"/>
              </w:rPr>
              <w:t>-12 тыс л.до н.э.; 12-5 тыс л.до н.э.; 5-3 тыс л.до н.э.; 3-2 тыс л.до н.э.; микролит, кереге, тебеневать, 13 тыс.лет, 100 тыс.лет, петроглифы, жайляу, кыстау, кузеу, коктеу.</w:t>
            </w:r>
          </w:p>
          <w:p w:rsidR="001D5E9A" w:rsidRDefault="001218FD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lang w:val="ru-RU"/>
              </w:rPr>
              <w:t>Мотивация</w:t>
            </w:r>
            <w:r w:rsidRPr="009C21BD">
              <w:rPr>
                <w:rFonts w:ascii="Times New Roman" w:eastAsia="MS Minngs" w:hAnsi="Times New Roman"/>
                <w:b/>
                <w:sz w:val="24"/>
                <w:lang w:val="kk-KZ"/>
              </w:rPr>
              <w:t>.</w:t>
            </w:r>
            <w:r w:rsidR="00827AAB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  <w:r w:rsidR="001D5E9A">
              <w:rPr>
                <w:rFonts w:ascii="Times New Roman" w:eastAsia="MS Minngs" w:hAnsi="Times New Roman"/>
                <w:b/>
                <w:sz w:val="24"/>
                <w:lang w:val="kk-KZ"/>
              </w:rPr>
              <w:t>Кроссворд</w:t>
            </w:r>
          </w:p>
          <w:p w:rsidR="00F066FD" w:rsidRPr="00F066FD" w:rsidRDefault="00F066FD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F066FD">
              <w:rPr>
                <w:rFonts w:ascii="Times New Roman" w:eastAsia="MS Minngs" w:hAnsi="Times New Roman"/>
                <w:sz w:val="24"/>
                <w:lang w:val="kk-KZ"/>
              </w:rPr>
              <w:t>1.</w:t>
            </w:r>
            <w:r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  <w:r w:rsidRPr="00F066FD">
              <w:rPr>
                <w:rFonts w:ascii="Times New Roman" w:eastAsia="MS Minngs" w:hAnsi="Times New Roman"/>
                <w:sz w:val="24"/>
                <w:lang w:val="kk-KZ"/>
              </w:rPr>
              <w:t>наука о прошлом</w:t>
            </w:r>
          </w:p>
          <w:p w:rsidR="00F066FD" w:rsidRPr="00F066FD" w:rsidRDefault="00F066FD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F066FD">
              <w:rPr>
                <w:rFonts w:ascii="Times New Roman" w:eastAsia="MS Minngs" w:hAnsi="Times New Roman"/>
                <w:sz w:val="24"/>
                <w:lang w:val="kk-KZ"/>
              </w:rPr>
              <w:t>2. самый длительный период каменного века</w:t>
            </w:r>
          </w:p>
          <w:p w:rsidR="00F066FD" w:rsidRPr="00F066FD" w:rsidRDefault="00F066FD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F066FD">
              <w:rPr>
                <w:rFonts w:ascii="Times New Roman" w:eastAsia="MS Minngs" w:hAnsi="Times New Roman"/>
                <w:sz w:val="24"/>
                <w:lang w:val="kk-KZ"/>
              </w:rPr>
              <w:t>3.самое известное изобретение в эпоху мезолита</w:t>
            </w:r>
          </w:p>
          <w:p w:rsidR="001218FD" w:rsidRPr="00F066FD" w:rsidRDefault="00F066FD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F066FD">
              <w:rPr>
                <w:rFonts w:ascii="Times New Roman" w:eastAsia="MS Minngs" w:hAnsi="Times New Roman"/>
                <w:sz w:val="24"/>
                <w:lang w:val="kk-KZ"/>
              </w:rPr>
              <w:t>4.переход от присваивающего хозяйства к производящему произошел в период ...</w:t>
            </w:r>
          </w:p>
          <w:p w:rsidR="00CF008C" w:rsidRDefault="00F066FD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color w:val="FF0000"/>
                <w:sz w:val="32"/>
                <w:lang w:val="kk-KZ"/>
              </w:rPr>
            </w:pPr>
            <w:r w:rsidRPr="00F066FD">
              <w:rPr>
                <w:rFonts w:ascii="Times New Roman" w:eastAsia="MS Minngs" w:hAnsi="Times New Roman"/>
                <w:color w:val="FF0000"/>
                <w:sz w:val="32"/>
                <w:lang w:val="kk-KZ"/>
              </w:rPr>
              <w:t>САКИ</w:t>
            </w:r>
            <w:r w:rsidR="00CF008C">
              <w:rPr>
                <w:rFonts w:ascii="Times New Roman" w:eastAsia="MS Minngs" w:hAnsi="Times New Roman"/>
                <w:color w:val="FF0000"/>
                <w:sz w:val="32"/>
                <w:lang w:val="kk-KZ"/>
              </w:rPr>
              <w:t xml:space="preserve"> </w:t>
            </w:r>
          </w:p>
          <w:p w:rsidR="00CF008C" w:rsidRPr="009C21BD" w:rsidRDefault="00CF008C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9C21BD">
              <w:rPr>
                <w:rFonts w:ascii="Times New Roman" w:eastAsia="MS Minngs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выход к теме</w:t>
            </w:r>
          </w:p>
          <w:p w:rsidR="00E37DF8" w:rsidRPr="006B565B" w:rsidRDefault="00E37DF8" w:rsidP="00766C60">
            <w:pPr>
              <w:pStyle w:val="a3"/>
              <w:spacing w:line="240" w:lineRule="auto"/>
              <w:ind w:left="0"/>
              <w:contextualSpacing w:val="0"/>
              <w:jc w:val="both"/>
              <w:rPr>
                <w:rFonts w:ascii="Times New Roman" w:eastAsia="MS Minngs" w:hAnsi="Times New Roman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S Minngs" w:hAnsi="Times New Roman"/>
                <w:b/>
                <w:sz w:val="24"/>
                <w:lang w:val="kk-KZ"/>
              </w:rPr>
              <w:t>Тема сегоднешнего урока посвящена сакам:</w:t>
            </w:r>
            <w:r w:rsidRPr="005F62E4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  <w:r w:rsidRPr="006B565B">
              <w:rPr>
                <w:rFonts w:ascii="Times New Roman" w:eastAsia="MS Minngs" w:hAnsi="Times New Roman"/>
                <w:b/>
                <w:color w:val="FF0000"/>
                <w:sz w:val="24"/>
                <w:lang w:val="kk-KZ"/>
              </w:rPr>
              <w:t>Какие исторические источники повествуют нам о жизни саков</w:t>
            </w:r>
            <w:r w:rsidRPr="006B565B">
              <w:rPr>
                <w:rFonts w:ascii="Times New Roman" w:eastAsia="MS Minngs" w:hAnsi="Times New Roman"/>
                <w:b/>
                <w:color w:val="FF0000"/>
                <w:sz w:val="24"/>
                <w:lang w:val="ru-RU"/>
              </w:rPr>
              <w:t>?</w:t>
            </w:r>
          </w:p>
          <w:p w:rsidR="00E37DF8" w:rsidRPr="00E37DF8" w:rsidRDefault="00E37DF8" w:rsidP="00766C60">
            <w:pPr>
              <w:tabs>
                <w:tab w:val="left" w:pos="426"/>
              </w:tabs>
              <w:spacing w:line="240" w:lineRule="auto"/>
              <w:rPr>
                <w:rFonts w:ascii="Times New Roman" w:eastAsia="MS Minngs" w:hAnsi="Times New Roman"/>
                <w:sz w:val="24"/>
                <w:lang w:val="ru-RU"/>
              </w:rPr>
            </w:pPr>
            <w:r>
              <w:rPr>
                <w:rFonts w:ascii="Times New Roman" w:eastAsia="MS Minngs" w:hAnsi="Times New Roman"/>
                <w:b/>
                <w:sz w:val="24"/>
                <w:lang w:val="ru-RU"/>
              </w:rPr>
              <w:t>-</w:t>
            </w:r>
            <w:r w:rsidRPr="00E37DF8">
              <w:rPr>
                <w:rFonts w:ascii="Times New Roman" w:eastAsia="MS Minngs" w:hAnsi="Times New Roman"/>
                <w:sz w:val="24"/>
                <w:lang w:val="ru-RU"/>
              </w:rPr>
              <w:t>Что такое исторические источники?</w:t>
            </w:r>
          </w:p>
          <w:p w:rsidR="00E37DF8" w:rsidRPr="00E37DF8" w:rsidRDefault="00E37DF8" w:rsidP="00766C60">
            <w:pPr>
              <w:tabs>
                <w:tab w:val="left" w:pos="426"/>
              </w:tabs>
              <w:spacing w:line="240" w:lineRule="auto"/>
              <w:rPr>
                <w:rFonts w:ascii="Times New Roman" w:eastAsia="MS Minngs" w:hAnsi="Times New Roman"/>
                <w:sz w:val="24"/>
                <w:lang w:val="ru-RU"/>
              </w:rPr>
            </w:pPr>
            <w:r w:rsidRPr="00E37DF8">
              <w:rPr>
                <w:rFonts w:ascii="Times New Roman" w:eastAsia="MS Minngs" w:hAnsi="Times New Roman"/>
                <w:sz w:val="24"/>
                <w:lang w:val="ru-RU"/>
              </w:rPr>
              <w:t>-Какими бывают исторические источники?</w:t>
            </w:r>
          </w:p>
          <w:p w:rsidR="001218FD" w:rsidRPr="009C21BD" w:rsidRDefault="001218FD" w:rsidP="00766C60">
            <w:pPr>
              <w:tabs>
                <w:tab w:val="left" w:pos="426"/>
              </w:tabs>
              <w:spacing w:line="240" w:lineRule="auto"/>
              <w:rPr>
                <w:rFonts w:ascii="Times New Roman" w:eastAsia="MS Minngs" w:hAnsi="Times New Roman"/>
                <w:sz w:val="24"/>
                <w:lang w:val="kk-KZ"/>
              </w:rPr>
            </w:pPr>
            <w:r w:rsidRPr="00BD0715">
              <w:rPr>
                <w:rFonts w:ascii="Times New Roman" w:eastAsia="MS Minngs" w:hAnsi="Times New Roman"/>
                <w:sz w:val="24"/>
                <w:lang w:val="kk-KZ"/>
              </w:rPr>
              <w:t>М</w:t>
            </w:r>
            <w:r w:rsidR="001645A4">
              <w:rPr>
                <w:rFonts w:ascii="Times New Roman" w:eastAsia="MS Minngs" w:hAnsi="Times New Roman"/>
                <w:sz w:val="24"/>
                <w:lang w:val="kk-KZ"/>
              </w:rPr>
              <w:t>.Подумайте,</w:t>
            </w:r>
            <w:r w:rsidR="00387D11"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="001645A4">
              <w:rPr>
                <w:rFonts w:ascii="Times New Roman" w:eastAsia="MS Minngs" w:hAnsi="Times New Roman"/>
                <w:sz w:val="24"/>
                <w:lang w:val="kk-KZ"/>
              </w:rPr>
              <w:t>как</w:t>
            </w:r>
            <w:r w:rsidR="00E37DF8">
              <w:rPr>
                <w:rFonts w:ascii="Times New Roman" w:eastAsia="MS Minngs" w:hAnsi="Times New Roman"/>
                <w:sz w:val="24"/>
                <w:lang w:val="kk-KZ"/>
              </w:rPr>
              <w:t xml:space="preserve">ие мы поставим цели </w:t>
            </w:r>
            <w:r w:rsidR="00CF008C">
              <w:rPr>
                <w:rFonts w:ascii="Times New Roman" w:eastAsia="MS Minngs" w:hAnsi="Times New Roman"/>
                <w:sz w:val="24"/>
                <w:lang w:val="kk-KZ"/>
              </w:rPr>
              <w:t>урока</w:t>
            </w:r>
            <w:r w:rsidR="001645A4">
              <w:rPr>
                <w:rFonts w:ascii="Times New Roman" w:eastAsia="MS Minngs" w:hAnsi="Times New Roman"/>
                <w:sz w:val="24"/>
                <w:lang w:val="kk-KZ"/>
              </w:rPr>
              <w:t xml:space="preserve">? </w:t>
            </w:r>
          </w:p>
          <w:p w:rsidR="001218FD" w:rsidRDefault="001645A4" w:rsidP="00766C6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-Можно послушать  ответы 2-3 учеников</w:t>
            </w:r>
          </w:p>
          <w:p w:rsidR="00CF008C" w:rsidRPr="009C21BD" w:rsidRDefault="00CF008C" w:rsidP="00766C60">
            <w:pPr>
              <w:tabs>
                <w:tab w:val="left" w:pos="426"/>
              </w:tabs>
              <w:spacing w:line="240" w:lineRule="auto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>Предложите,свой вариант</w:t>
            </w:r>
            <w:r w:rsidRPr="009C21BD">
              <w:rPr>
                <w:rFonts w:ascii="Times New Roman" w:eastAsia="MS Minngs" w:hAnsi="Times New Roman"/>
                <w:sz w:val="24"/>
                <w:lang w:val="kk-KZ"/>
              </w:rPr>
              <w:t>.</w:t>
            </w:r>
          </w:p>
          <w:p w:rsidR="00B305FF" w:rsidRPr="001218FD" w:rsidRDefault="001645A4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Ознакомление с темой урока,</w:t>
            </w:r>
            <w:r w:rsidR="00345BDB">
              <w:rPr>
                <w:rFonts w:ascii="Times New Roman" w:hAnsi="Times New Roman"/>
                <w:sz w:val="24"/>
                <w:lang w:val="kk-KZ"/>
              </w:rPr>
              <w:t xml:space="preserve"> учебными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066FD">
              <w:rPr>
                <w:rFonts w:ascii="Times New Roman" w:hAnsi="Times New Roman"/>
                <w:sz w:val="24"/>
                <w:lang w:val="kk-KZ"/>
              </w:rPr>
              <w:t>целями и критериями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оценивания.</w:t>
            </w:r>
            <w:r w:rsidRPr="001218F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167" w:type="pct"/>
          </w:tcPr>
          <w:p w:rsidR="00916153" w:rsidRPr="001218FD" w:rsidRDefault="00916153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D5E9A" w:rsidRDefault="001D5E9A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66FD" w:rsidRDefault="009348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 каждый правильный ответ -</w:t>
            </w:r>
            <w:r w:rsidRPr="00E707A7">
              <w:rPr>
                <w:rFonts w:ascii="Times New Roman" w:hAnsi="Times New Roman"/>
                <w:sz w:val="24"/>
                <w:highlight w:val="red"/>
                <w:lang w:val="ru-RU"/>
              </w:rPr>
              <w:t>жетон</w:t>
            </w:r>
          </w:p>
          <w:p w:rsidR="00F066FD" w:rsidRDefault="00F066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66FD" w:rsidRDefault="00F066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48FD" w:rsidRDefault="009348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48FD" w:rsidRDefault="009348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B20B2" w:rsidRPr="000D31DB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ru-RU"/>
              </w:rPr>
              <w:t>С</w:t>
            </w:r>
            <w:r w:rsidR="00087630">
              <w:rPr>
                <w:rFonts w:ascii="Times New Roman" w:hAnsi="Times New Roman"/>
                <w:sz w:val="24"/>
                <w:lang w:val="ru-RU"/>
              </w:rPr>
              <w:t xml:space="preserve">лайд </w:t>
            </w:r>
            <w:r w:rsidR="00F066FD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E707A7" w:rsidRDefault="00E707A7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707A7">
              <w:rPr>
                <w:rFonts w:ascii="Times New Roman" w:hAnsi="Times New Roman"/>
                <w:sz w:val="24"/>
                <w:highlight w:val="red"/>
                <w:lang w:val="ru-RU"/>
              </w:rPr>
              <w:t>жетон</w:t>
            </w:r>
          </w:p>
          <w:p w:rsidR="00FB20B2" w:rsidRPr="000D31DB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B20B2" w:rsidRPr="000D31DB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B20B2" w:rsidRPr="000D31DB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B20B2" w:rsidRPr="000D31DB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F6358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37DF8" w:rsidRDefault="00E37DF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87630" w:rsidRDefault="00F066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 w:rsidR="008F6358">
              <w:rPr>
                <w:rFonts w:ascii="Times New Roman" w:hAnsi="Times New Roman"/>
                <w:sz w:val="24"/>
                <w:lang w:val="ru-RU"/>
              </w:rPr>
              <w:t xml:space="preserve">лайд </w:t>
            </w:r>
            <w:r w:rsidR="00436DE8">
              <w:rPr>
                <w:rFonts w:ascii="Times New Roman" w:hAnsi="Times New Roman"/>
                <w:sz w:val="24"/>
                <w:lang w:val="ru-RU"/>
              </w:rPr>
              <w:t>2</w:t>
            </w:r>
          </w:p>
          <w:p w:rsidR="00E37DF8" w:rsidRDefault="00E37DF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37DF8" w:rsidRDefault="00E37DF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37DF8" w:rsidRDefault="00E37DF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F008C" w:rsidRDefault="00CF008C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F6358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  <w:r w:rsidR="00436DE8">
              <w:rPr>
                <w:rFonts w:ascii="Times New Roman" w:hAnsi="Times New Roman"/>
                <w:sz w:val="24"/>
                <w:lang w:val="ru-RU"/>
              </w:rPr>
              <w:t>3</w:t>
            </w:r>
          </w:p>
          <w:p w:rsidR="009348FD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  <w:r w:rsidR="00436DE8">
              <w:rPr>
                <w:rFonts w:ascii="Times New Roman" w:hAnsi="Times New Roman"/>
                <w:sz w:val="24"/>
                <w:lang w:val="ru-RU"/>
              </w:rPr>
              <w:t>4</w:t>
            </w:r>
          </w:p>
          <w:p w:rsidR="008F6358" w:rsidRPr="009348FD" w:rsidRDefault="009348F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Запись в тетрадь</w:t>
            </w:r>
          </w:p>
        </w:tc>
      </w:tr>
      <w:tr w:rsidR="0009138F" w:rsidRPr="00414B59" w:rsidTr="00885EF1">
        <w:trPr>
          <w:trHeight w:val="8634"/>
        </w:trPr>
        <w:tc>
          <w:tcPr>
            <w:tcW w:w="943" w:type="pct"/>
          </w:tcPr>
          <w:p w:rsidR="0009138F" w:rsidRDefault="0009138F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ru-RU"/>
              </w:rPr>
              <w:t xml:space="preserve">Середина урока </w:t>
            </w:r>
          </w:p>
          <w:p w:rsidR="00AE599D" w:rsidRDefault="00AE599D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E599D" w:rsidRDefault="00AE599D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E599D" w:rsidRDefault="00AE599D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E599D" w:rsidRDefault="00AE599D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159C1" w:rsidRDefault="00B159C1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мин.</w:t>
            </w:r>
          </w:p>
          <w:p w:rsidR="00B159C1" w:rsidRDefault="00B159C1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159C1" w:rsidRDefault="00B159C1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565B" w:rsidRDefault="006B565B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21798" w:rsidRPr="00921798" w:rsidRDefault="00921798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1798"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519D6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9138F" w:rsidRPr="000D31DB" w:rsidRDefault="0009138F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90" w:type="pct"/>
            <w:gridSpan w:val="5"/>
          </w:tcPr>
          <w:p w:rsidR="00D60D1F" w:rsidRDefault="00CF008C" w:rsidP="00766C60">
            <w:pPr>
              <w:spacing w:line="240" w:lineRule="auto"/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CF008C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kk-KZ"/>
              </w:rPr>
              <w:t>С</w:t>
            </w:r>
            <w:proofErr w:type="gramEnd"/>
            <w:r w:rsidRPr="00CF008C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kk-KZ"/>
              </w:rPr>
              <w:t xml:space="preserve"> сакскими племенами мы встречались на уроке всемирной истории, когда изучали Персидскую империю. Мы говорили о том, что персидские цари-Кир и Дарий </w:t>
            </w:r>
            <w:r w:rsidRPr="00CF008C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en-US"/>
              </w:rPr>
              <w:t>I</w:t>
            </w:r>
            <w:r w:rsidRPr="00CF008C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 xml:space="preserve"> пытались завоевать </w:t>
            </w:r>
            <w:proofErr w:type="spellStart"/>
            <w:r w:rsidRPr="00CF008C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>сакские</w:t>
            </w:r>
            <w:proofErr w:type="spellEnd"/>
            <w:r w:rsidRPr="00CF008C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 xml:space="preserve"> земли, но так и не смогли.</w:t>
            </w:r>
            <w:r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 xml:space="preserve"> Так что это были </w:t>
            </w:r>
            <w:r w:rsidR="00D60D1F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>за люди</w:t>
            </w:r>
            <w:r w:rsidR="006B565B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>, саки</w:t>
            </w:r>
            <w:r w:rsidR="00D60D1F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 xml:space="preserve">? </w:t>
            </w:r>
            <w:r w:rsidR="006B565B"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ru-RU"/>
              </w:rPr>
              <w:t>Давайте посмотрим</w:t>
            </w:r>
          </w:p>
          <w:p w:rsidR="009348FD" w:rsidRDefault="009348FD" w:rsidP="00766C60">
            <w:pPr>
              <w:spacing w:line="240" w:lineRule="auto"/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Просмотр фрагмента ЦОРа № 128</w:t>
            </w:r>
          </w:p>
          <w:p w:rsidR="00B159C1" w:rsidRDefault="00D60D1F" w:rsidP="00766C60">
            <w:pPr>
              <w:pStyle w:val="a3"/>
              <w:numPr>
                <w:ilvl w:val="0"/>
                <w:numId w:val="24"/>
              </w:numPr>
              <w:spacing w:line="240" w:lineRule="auto"/>
              <w:ind w:left="0"/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kk-KZ"/>
              </w:rPr>
              <w:t>Что нового вы узнали из сюжета?</w:t>
            </w:r>
          </w:p>
          <w:p w:rsidR="000A26B3" w:rsidRDefault="000A26B3" w:rsidP="00766C60">
            <w:pPr>
              <w:spacing w:line="240" w:lineRule="auto"/>
              <w:rPr>
                <w:rStyle w:val="ad"/>
                <w:rFonts w:ascii="Times New Roman" w:hAnsi="Times New Roman"/>
                <w:b w:val="0"/>
                <w:color w:val="000000"/>
                <w:sz w:val="24"/>
                <w:shd w:val="clear" w:color="auto" w:fill="FFFFFF"/>
                <w:lang w:val="kk-KZ"/>
              </w:rPr>
            </w:pPr>
          </w:p>
          <w:p w:rsidR="000A26B3" w:rsidRPr="000A26B3" w:rsidRDefault="000A26B3" w:rsidP="00766C60">
            <w:pPr>
              <w:spacing w:line="240" w:lineRule="auto"/>
              <w:rPr>
                <w:rStyle w:val="ad"/>
                <w:rFonts w:ascii="Times New Roman" w:hAnsi="Times New Roman"/>
                <w:b w:val="0"/>
                <w:color w:val="FF0000"/>
                <w:sz w:val="24"/>
                <w:shd w:val="clear" w:color="auto" w:fill="FFFFFF"/>
                <w:lang w:val="ru-RU"/>
              </w:rPr>
            </w:pPr>
            <w:r w:rsidRPr="000A26B3">
              <w:rPr>
                <w:rStyle w:val="ad"/>
                <w:rFonts w:ascii="Times New Roman" w:hAnsi="Times New Roman"/>
                <w:b w:val="0"/>
                <w:color w:val="FF0000"/>
                <w:sz w:val="24"/>
                <w:shd w:val="clear" w:color="auto" w:fill="FFFFFF"/>
                <w:lang w:val="kk-KZ"/>
              </w:rPr>
              <w:t xml:space="preserve">Вывод: Саки – это племена, кочевавшие в степях Средней Азии и Казахстана в </w:t>
            </w:r>
            <w:r w:rsidRPr="000A26B3">
              <w:rPr>
                <w:rStyle w:val="ad"/>
                <w:rFonts w:ascii="Times New Roman" w:hAnsi="Times New Roman"/>
                <w:b w:val="0"/>
                <w:color w:val="FF0000"/>
                <w:sz w:val="24"/>
                <w:shd w:val="clear" w:color="auto" w:fill="FFFFFF"/>
                <w:lang w:val="en-US"/>
              </w:rPr>
              <w:t>I</w:t>
            </w:r>
            <w:r w:rsidRPr="000A26B3">
              <w:rPr>
                <w:rStyle w:val="ad"/>
                <w:rFonts w:ascii="Times New Roman" w:hAnsi="Times New Roman"/>
                <w:b w:val="0"/>
                <w:color w:val="FF0000"/>
                <w:sz w:val="24"/>
                <w:shd w:val="clear" w:color="auto" w:fill="FFFFFF"/>
                <w:lang w:val="ru-RU"/>
              </w:rPr>
              <w:t xml:space="preserve"> тысячелетии до н.э.</w:t>
            </w:r>
          </w:p>
          <w:p w:rsidR="008918E1" w:rsidRPr="009C21BD" w:rsidRDefault="009348FD" w:rsidP="00766C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П</w:t>
            </w:r>
            <w:r w:rsidR="008918E1"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.Работа с картой</w:t>
            </w:r>
            <w:r w:rsidR="008918E1" w:rsidRPr="009C21BD"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: </w:t>
            </w:r>
            <w:r w:rsidR="008918E1"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Племенные союзы  на территории Казахстана</w:t>
            </w:r>
            <w:r w:rsidR="008918E1" w:rsidRPr="009C21BD">
              <w:rPr>
                <w:rStyle w:val="ad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="008918E1" w:rsidRPr="009C21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29553A" w:rsidRDefault="008918E1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C21BD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Pr="00C85645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Задание1</w:t>
            </w:r>
            <w:r w:rsidR="00960E9A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.</w:t>
            </w:r>
            <w:r w:rsidR="006B565B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Найдите в атласах и на карте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названия сакских племен и племенных союзов</w:t>
            </w:r>
            <w:r w:rsidR="006B56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места их расселения</w:t>
            </w:r>
            <w:r w:rsidR="006B56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. </w:t>
            </w:r>
          </w:p>
          <w:p w:rsidR="00B159C1" w:rsidRDefault="00B159C1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05A06E0" wp14:editId="3D2C0C90">
                  <wp:extent cx="2325600" cy="1688400"/>
                  <wp:effectExtent l="0" t="0" r="0" b="762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600" cy="168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159C1" w:rsidRDefault="006B565B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О</w:t>
            </w:r>
            <w:r w:rsidR="00B159C1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тме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тьте</w:t>
            </w:r>
            <w:r w:rsidR="00B159C1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на контурной карте племена саков</w:t>
            </w:r>
          </w:p>
          <w:p w:rsidR="00B159C1" w:rsidRDefault="00B159C1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Взаимопроверка. За каждое правильное выполненное задание 1 балл </w:t>
            </w:r>
          </w:p>
          <w:p w:rsidR="00AE599D" w:rsidRDefault="00AE599D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C85645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102A0AB2" wp14:editId="37E90AC2">
                  <wp:extent cx="3663950" cy="21971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5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444" cy="2197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159C1" w:rsidRPr="00B159C1" w:rsidRDefault="00B159C1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85645" w:rsidRPr="0028521C" w:rsidRDefault="00921798" w:rsidP="00766C60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2. </w:t>
            </w:r>
            <w:r w:rsidR="00DF3BB1">
              <w:rPr>
                <w:rFonts w:ascii="Times New Roman" w:hAnsi="Times New Roman"/>
                <w:b/>
                <w:sz w:val="24"/>
                <w:lang w:val="kk-KZ"/>
              </w:rPr>
              <w:t>Работа с текстами</w:t>
            </w:r>
            <w:r w:rsidR="0028521C" w:rsidRPr="0028521C">
              <w:rPr>
                <w:rFonts w:ascii="Times New Roman" w:hAnsi="Times New Roman"/>
                <w:b/>
                <w:sz w:val="24"/>
                <w:lang w:val="kk-KZ"/>
              </w:rPr>
              <w:t xml:space="preserve"> в парах.</w:t>
            </w:r>
          </w:p>
          <w:p w:rsidR="00921798" w:rsidRDefault="0028521C" w:rsidP="00766C6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8521C">
              <w:rPr>
                <w:rFonts w:ascii="Times New Roman" w:hAnsi="Times New Roman"/>
                <w:sz w:val="24"/>
                <w:lang w:val="kk-KZ"/>
              </w:rPr>
              <w:t>-</w:t>
            </w:r>
            <w:r w:rsidR="00701DD6" w:rsidRPr="0028521C">
              <w:rPr>
                <w:rFonts w:ascii="Times New Roman" w:hAnsi="Times New Roman"/>
                <w:sz w:val="24"/>
                <w:lang w:val="kk-KZ"/>
              </w:rPr>
              <w:t>Источники по-разному называют древних жителей Казахстана.</w:t>
            </w:r>
            <w:r w:rsidRPr="0028521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10BA6" w:rsidRPr="0028521C" w:rsidRDefault="0028521C" w:rsidP="00766C6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Прочитать свою статью и </w:t>
            </w:r>
            <w:r w:rsidR="00DF3BB1" w:rsidRPr="00921798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 xml:space="preserve">рассказать </w:t>
            </w:r>
            <w:r w:rsidR="00DF3BB1">
              <w:rPr>
                <w:rFonts w:ascii="Times New Roman" w:hAnsi="Times New Roman"/>
                <w:sz w:val="24"/>
                <w:lang w:val="kk-KZ"/>
              </w:rPr>
              <w:t>ее товарищу</w:t>
            </w:r>
            <w:r w:rsidR="00921798">
              <w:rPr>
                <w:rFonts w:ascii="Times New Roman" w:hAnsi="Times New Roman"/>
                <w:sz w:val="24"/>
                <w:lang w:val="kk-KZ"/>
              </w:rPr>
              <w:t>, заполнить таблицу</w:t>
            </w:r>
          </w:p>
          <w:p w:rsidR="00983BD2" w:rsidRDefault="00701DD6" w:rsidP="00766C60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041BE6">
              <w:rPr>
                <w:rFonts w:ascii="Times New Roman" w:hAnsi="Times New Roman"/>
                <w:b/>
                <w:sz w:val="24"/>
                <w:lang w:val="kk-KZ"/>
              </w:rPr>
              <w:t>Письменные источники по истории саков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</w:p>
          <w:p w:rsidR="00041BE6" w:rsidRDefault="00041BE6" w:rsidP="00766C60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Style w:val="a5"/>
              <w:tblW w:w="5918" w:type="dxa"/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641"/>
              <w:gridCol w:w="1559"/>
              <w:gridCol w:w="2126"/>
            </w:tblGrid>
            <w:tr w:rsidR="00041BE6" w:rsidRPr="00EC47DF" w:rsidTr="00D716DF">
              <w:tc>
                <w:tcPr>
                  <w:tcW w:w="592" w:type="dxa"/>
                </w:tcPr>
                <w:p w:rsidR="00041BE6" w:rsidRDefault="00041BE6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№</w:t>
                  </w:r>
                </w:p>
              </w:tc>
              <w:tc>
                <w:tcPr>
                  <w:tcW w:w="1641" w:type="dxa"/>
                </w:tcPr>
                <w:p w:rsidR="00041BE6" w:rsidRDefault="00041BE6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Название источника</w:t>
                  </w:r>
                </w:p>
              </w:tc>
              <w:tc>
                <w:tcPr>
                  <w:tcW w:w="1559" w:type="dxa"/>
                </w:tcPr>
                <w:p w:rsidR="00041BE6" w:rsidRDefault="00041BE6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Автор </w:t>
                  </w:r>
                </w:p>
              </w:tc>
              <w:tc>
                <w:tcPr>
                  <w:tcW w:w="2126" w:type="dxa"/>
                </w:tcPr>
                <w:p w:rsidR="00041BE6" w:rsidRDefault="00041BE6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Сведения </w:t>
                  </w:r>
                </w:p>
              </w:tc>
            </w:tr>
            <w:tr w:rsidR="002744FB" w:rsidRPr="00766C60" w:rsidTr="00D716DF">
              <w:tc>
                <w:tcPr>
                  <w:tcW w:w="592" w:type="dxa"/>
                  <w:vMerge w:val="restart"/>
                </w:tcPr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1641" w:type="dxa"/>
                  <w:vMerge w:val="restart"/>
                </w:tcPr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Персидские (иранские)</w:t>
                  </w:r>
                </w:p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Клинописи </w:t>
                  </w:r>
                  <w:r w:rsidR="00B83EC6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персидских </w:t>
                  </w: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цар</w:t>
                  </w:r>
                  <w:r w:rsidR="00B83EC6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ей</w:t>
                  </w: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 Дария и Ксеркса </w:t>
                  </w:r>
                  <w:r w:rsidRPr="002744FB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(«Бехистунская надпись»)</w:t>
                  </w:r>
                </w:p>
              </w:tc>
              <w:tc>
                <w:tcPr>
                  <w:tcW w:w="2126" w:type="dxa"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САКИ- «Великие мужи»</w:t>
                  </w:r>
                </w:p>
                <w:p w:rsidR="002744FB" w:rsidRPr="000A26B3" w:rsidRDefault="002744FB" w:rsidP="00766C60">
                  <w:pPr>
                    <w:framePr w:hSpace="180" w:wrap="around" w:vAnchor="text" w:hAnchor="text" w:x="-34" w:y="1"/>
                    <w:widowControl/>
                    <w:shd w:val="clear" w:color="auto" w:fill="FFFFFF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</w:pPr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саки-</w:t>
                  </w:r>
                  <w:proofErr w:type="spellStart"/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хаомоварга</w:t>
                  </w:r>
                  <w:proofErr w:type="spellEnd"/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,</w:t>
                  </w:r>
                  <w:r w:rsidRPr="00D716DF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 xml:space="preserve"> </w:t>
                  </w:r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саки-</w:t>
                  </w:r>
                  <w:proofErr w:type="spellStart"/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парадарая</w:t>
                  </w:r>
                  <w:proofErr w:type="spellEnd"/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, саки-</w:t>
                  </w:r>
                  <w:proofErr w:type="spellStart"/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>тиграхауда</w:t>
                  </w:r>
                  <w:proofErr w:type="spellEnd"/>
                  <w:r w:rsidRPr="000A26B3">
                    <w:rPr>
                      <w:rFonts w:ascii="Times New Roman" w:hAnsi="Times New Roman"/>
                      <w:color w:val="000000"/>
                      <w:sz w:val="24"/>
                      <w:szCs w:val="27"/>
                      <w:lang w:val="ru-RU" w:eastAsia="ru-RU"/>
                    </w:rPr>
                    <w:t xml:space="preserve"> </w:t>
                  </w:r>
                </w:p>
                <w:p w:rsidR="002744FB" w:rsidRPr="00D716DF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  <w:tr w:rsidR="002744FB" w:rsidRPr="00EC47DF" w:rsidTr="00D716DF">
              <w:tc>
                <w:tcPr>
                  <w:tcW w:w="592" w:type="dxa"/>
                  <w:vMerge/>
                </w:tcPr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641" w:type="dxa"/>
                  <w:vMerge/>
                </w:tcPr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2744FB" w:rsidRP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2744FB">
                    <w:rPr>
                      <w:rFonts w:ascii="Times New Roman" w:hAnsi="Times New Roman"/>
                      <w:b/>
                      <w:color w:val="000000"/>
                      <w:sz w:val="27"/>
                      <w:szCs w:val="27"/>
                      <w:lang w:val="ru-RU" w:eastAsia="ru-RU"/>
                    </w:rPr>
                    <w:t>«Авеста»</w:t>
                  </w:r>
                </w:p>
              </w:tc>
              <w:tc>
                <w:tcPr>
                  <w:tcW w:w="2126" w:type="dxa"/>
                </w:tcPr>
                <w:p w:rsidR="002744FB" w:rsidRP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44FB">
                    <w:rPr>
                      <w:rFonts w:ascii="Times New Roman" w:hAnsi="Times New Roman"/>
                      <w:sz w:val="24"/>
                      <w:lang w:val="kk-KZ"/>
                    </w:rPr>
                    <w:t xml:space="preserve">«Туры с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быстр</w:t>
                  </w:r>
                  <w:r w:rsidRPr="002744FB">
                    <w:rPr>
                      <w:rFonts w:ascii="Times New Roman" w:hAnsi="Times New Roman"/>
                      <w:sz w:val="24"/>
                      <w:lang w:val="kk-KZ"/>
                    </w:rPr>
                    <w:t>ыми конями»</w:t>
                  </w:r>
                </w:p>
                <w:p w:rsidR="002744FB" w:rsidRDefault="002744FB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  <w:tr w:rsidR="00BA78F0" w:rsidRPr="00766C60" w:rsidTr="00F834DA">
              <w:trPr>
                <w:trHeight w:val="637"/>
              </w:trPr>
              <w:tc>
                <w:tcPr>
                  <w:tcW w:w="592" w:type="dxa"/>
                  <w:vMerge w:val="restart"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1641" w:type="dxa"/>
                  <w:vMerge w:val="restart"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Греческие</w:t>
                  </w:r>
                </w:p>
              </w:tc>
              <w:tc>
                <w:tcPr>
                  <w:tcW w:w="1559" w:type="dxa"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tabs>
                      <w:tab w:val="left" w:pos="190"/>
                      <w:tab w:val="center" w:pos="658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Геродот</w:t>
                  </w:r>
                </w:p>
                <w:p w:rsidR="00BA78F0" w:rsidRPr="00BA78F0" w:rsidRDefault="00BA78F0" w:rsidP="00766C60">
                  <w:pPr>
                    <w:framePr w:hSpace="180" w:wrap="around" w:vAnchor="text" w:hAnchor="text" w:x="-34" w:y="1"/>
                    <w:spacing w:line="240" w:lineRule="auto"/>
                    <w:suppressOverlap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126" w:type="dxa"/>
                  <w:vMerge w:val="restart"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«Азиатские скифы»</w:t>
                  </w:r>
                </w:p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2744FB">
                    <w:rPr>
                      <w:rFonts w:ascii="Times New Roman" w:hAnsi="Times New Roman"/>
                      <w:sz w:val="24"/>
                      <w:lang w:val="kk-KZ"/>
                    </w:rPr>
                    <w:t>Массагеты</w:t>
                  </w:r>
                  <w:r w:rsidR="00482C9B">
                    <w:rPr>
                      <w:rFonts w:ascii="Times New Roman" w:hAnsi="Times New Roman"/>
                      <w:sz w:val="24"/>
                      <w:lang w:val="kk-KZ"/>
                    </w:rPr>
                    <w:t xml:space="preserve">, </w:t>
                  </w:r>
                  <w:r w:rsidRPr="002744FB">
                    <w:rPr>
                      <w:rFonts w:ascii="Times New Roman" w:hAnsi="Times New Roman"/>
                      <w:sz w:val="24"/>
                      <w:lang w:val="kk-KZ"/>
                    </w:rPr>
                    <w:t>даи, аргиппеи, аримаспы, исседоны, сарматы</w:t>
                  </w:r>
                </w:p>
              </w:tc>
            </w:tr>
            <w:tr w:rsidR="00BA78F0" w:rsidRPr="00EC47DF" w:rsidTr="00F834DA">
              <w:trPr>
                <w:trHeight w:val="637"/>
              </w:trPr>
              <w:tc>
                <w:tcPr>
                  <w:tcW w:w="592" w:type="dxa"/>
                  <w:vMerge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641" w:type="dxa"/>
                  <w:vMerge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BA78F0" w:rsidRPr="00BA78F0" w:rsidRDefault="00BA78F0" w:rsidP="00766C60">
                  <w:pPr>
                    <w:framePr w:hSpace="180" w:wrap="around" w:vAnchor="text" w:hAnchor="text" w:x="-3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BA78F0">
                    <w:rPr>
                      <w:rFonts w:ascii="Times New Roman" w:hAnsi="Times New Roman"/>
                      <w:b/>
                    </w:rPr>
                    <w:t>Птолемей</w:t>
                  </w:r>
                  <w:proofErr w:type="spellEnd"/>
                  <w:r w:rsidRPr="00BA78F0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126" w:type="dxa"/>
                  <w:vMerge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  <w:tr w:rsidR="00BA78F0" w:rsidRPr="00EC47DF" w:rsidTr="00F834DA">
              <w:trPr>
                <w:trHeight w:val="638"/>
              </w:trPr>
              <w:tc>
                <w:tcPr>
                  <w:tcW w:w="592" w:type="dxa"/>
                  <w:vMerge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641" w:type="dxa"/>
                  <w:vMerge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tabs>
                      <w:tab w:val="left" w:pos="190"/>
                      <w:tab w:val="center" w:pos="658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Страбон</w:t>
                  </w:r>
                </w:p>
              </w:tc>
              <w:tc>
                <w:tcPr>
                  <w:tcW w:w="2126" w:type="dxa"/>
                  <w:vMerge/>
                </w:tcPr>
                <w:p w:rsidR="00BA78F0" w:rsidRDefault="00BA78F0" w:rsidP="00766C60">
                  <w:pPr>
                    <w:pStyle w:val="a6"/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</w:tbl>
          <w:p w:rsidR="00921798" w:rsidRDefault="00921798" w:rsidP="00766C60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16E34" w:rsidRPr="00766C60" w:rsidRDefault="00921798" w:rsidP="00766C60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Проверяем таблицу</w:t>
            </w:r>
          </w:p>
        </w:tc>
        <w:tc>
          <w:tcPr>
            <w:tcW w:w="1167" w:type="pct"/>
          </w:tcPr>
          <w:p w:rsidR="00D60D1F" w:rsidRPr="00BD0715" w:rsidRDefault="00D60D1F" w:rsidP="00766C60">
            <w:pPr>
              <w:spacing w:line="240" w:lineRule="auto"/>
              <w:rPr>
                <w:lang w:val="kk-KZ"/>
              </w:rPr>
            </w:pPr>
          </w:p>
          <w:p w:rsidR="00D60D1F" w:rsidRPr="00BD0715" w:rsidRDefault="00D60D1F" w:rsidP="00766C60">
            <w:pPr>
              <w:spacing w:line="240" w:lineRule="auto"/>
              <w:rPr>
                <w:lang w:val="kk-KZ"/>
              </w:rPr>
            </w:pPr>
          </w:p>
          <w:p w:rsidR="00D60D1F" w:rsidRPr="00BD0715" w:rsidRDefault="00D60D1F" w:rsidP="00766C60">
            <w:pPr>
              <w:spacing w:line="240" w:lineRule="auto"/>
              <w:rPr>
                <w:lang w:val="kk-KZ"/>
              </w:rPr>
            </w:pPr>
          </w:p>
          <w:p w:rsidR="00D60D1F" w:rsidRPr="00BD0715" w:rsidRDefault="00D60D1F" w:rsidP="00766C60">
            <w:pPr>
              <w:spacing w:line="240" w:lineRule="auto"/>
              <w:rPr>
                <w:lang w:val="kk-KZ"/>
              </w:rPr>
            </w:pPr>
          </w:p>
          <w:p w:rsidR="00D60D1F" w:rsidRPr="00BD0715" w:rsidRDefault="00D60D1F" w:rsidP="00766C60">
            <w:pPr>
              <w:spacing w:line="240" w:lineRule="auto"/>
              <w:rPr>
                <w:lang w:val="kk-KZ"/>
              </w:rPr>
            </w:pPr>
          </w:p>
          <w:p w:rsidR="00B159C1" w:rsidRPr="00B159C1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hyperlink r:id="rId9" w:history="1">
              <w:r w:rsidR="00B159C1" w:rsidRPr="00B159C1">
                <w:rPr>
                  <w:rStyle w:val="a8"/>
                  <w:rFonts w:ascii="Times New Roman" w:hAnsi="Times New Roman"/>
                  <w:sz w:val="24"/>
                  <w:lang w:val="kk-KZ"/>
                </w:rPr>
                <w:t>http://lms.nci.kz/history/view?f=128&amp;id=6&amp;lang=rus</w:t>
              </w:r>
            </w:hyperlink>
          </w:p>
          <w:p w:rsidR="00FB20B2" w:rsidRPr="00B159C1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348FD" w:rsidRDefault="009348FD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159C1" w:rsidRDefault="00B159C1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159C1" w:rsidRDefault="00B159C1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159C1" w:rsidRDefault="00B159C1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159C1" w:rsidRDefault="00B159C1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159C1" w:rsidRDefault="00B159C1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F6358" w:rsidRPr="00983BD2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 6</w:t>
            </w:r>
            <w:r w:rsidR="006B565B">
              <w:rPr>
                <w:rFonts w:ascii="Times New Roman" w:hAnsi="Times New Roman"/>
                <w:sz w:val="24"/>
                <w:lang w:val="kk-KZ"/>
              </w:rPr>
              <w:t>, атлас стр.15, карта</w:t>
            </w: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707A7" w:rsidRDefault="00E707A7" w:rsidP="00766C60">
            <w:pPr>
              <w:widowControl/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E707A7">
              <w:rPr>
                <w:rFonts w:ascii="Times New Roman" w:hAnsi="Times New Roman"/>
                <w:b/>
                <w:color w:val="000000"/>
                <w:sz w:val="24"/>
                <w:highlight w:val="red"/>
                <w:shd w:val="clear" w:color="auto" w:fill="FFFFFF"/>
                <w:lang w:val="kk-KZ"/>
              </w:rPr>
              <w:t>(макс.8 баллов)</w:t>
            </w: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B20B2" w:rsidRPr="00983BD2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159C1" w:rsidRPr="00983BD2" w:rsidRDefault="00B159C1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Слайды  7-8</w:t>
            </w:r>
          </w:p>
          <w:p w:rsidR="00FB20B2" w:rsidRPr="00F25C71" w:rsidRDefault="00FB20B2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Pr="00F25C71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473B" w:rsidRDefault="003D473B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85645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1.</w:t>
            </w:r>
            <w:r w:rsidR="002852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Текст</w:t>
            </w:r>
            <w:r w:rsidR="0028521C">
              <w:rPr>
                <w:rFonts w:ascii="Times New Roman" w:hAnsi="Times New Roman"/>
                <w:sz w:val="24"/>
                <w:lang w:val="ru-RU"/>
              </w:rPr>
              <w:t xml:space="preserve">ы </w:t>
            </w:r>
            <w:r w:rsidR="0028521C" w:rsidRPr="0028521C">
              <w:rPr>
                <w:rFonts w:ascii="Times New Roman" w:hAnsi="Times New Roman"/>
                <w:sz w:val="24"/>
                <w:lang w:val="ru-RU"/>
              </w:rPr>
              <w:t>«</w:t>
            </w:r>
            <w:r w:rsidR="0028521C" w:rsidRPr="0028521C">
              <w:rPr>
                <w:rFonts w:ascii="Times New Roman" w:hAnsi="Times New Roman"/>
                <w:lang w:val="ru-RU"/>
              </w:rPr>
              <w:t>Персидские</w:t>
            </w:r>
            <w:r w:rsidR="0028521C" w:rsidRPr="0028521C">
              <w:rPr>
                <w:rFonts w:ascii="Times New Roman" w:hAnsi="Times New Roman"/>
                <w:sz w:val="24"/>
                <w:lang w:val="ru-RU"/>
              </w:rPr>
              <w:t xml:space="preserve"> (иранские) источники о саках</w:t>
            </w:r>
            <w:r w:rsidR="0028521C">
              <w:rPr>
                <w:rFonts w:ascii="Times New Roman" w:hAnsi="Times New Roman"/>
                <w:sz w:val="24"/>
                <w:lang w:val="ru-RU"/>
              </w:rPr>
              <w:t>), «</w:t>
            </w:r>
            <w:r w:rsidR="0028521C" w:rsidRPr="0028521C">
              <w:rPr>
                <w:rFonts w:ascii="Times New Roman" w:hAnsi="Times New Roman"/>
                <w:sz w:val="24"/>
                <w:lang w:val="ru-RU"/>
              </w:rPr>
              <w:t>Греческие источники о саках</w:t>
            </w:r>
            <w:r w:rsidR="0028521C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8F6358" w:rsidRDefault="00D1520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="008F6358">
              <w:rPr>
                <w:rFonts w:ascii="Times New Roman" w:hAnsi="Times New Roman"/>
                <w:sz w:val="24"/>
                <w:lang w:val="kk-KZ"/>
              </w:rPr>
              <w:t>лайд</w:t>
            </w:r>
            <w:r>
              <w:rPr>
                <w:rFonts w:ascii="Times New Roman" w:hAnsi="Times New Roman"/>
                <w:sz w:val="24"/>
                <w:lang w:val="kk-KZ"/>
              </w:rPr>
              <w:t>ы</w:t>
            </w:r>
            <w:r w:rsidR="008F6358">
              <w:rPr>
                <w:rFonts w:ascii="Times New Roman" w:hAnsi="Times New Roman"/>
                <w:sz w:val="24"/>
                <w:lang w:val="kk-KZ"/>
              </w:rPr>
              <w:t xml:space="preserve"> 1</w:t>
            </w:r>
            <w:r>
              <w:rPr>
                <w:rFonts w:ascii="Times New Roman" w:hAnsi="Times New Roman"/>
                <w:sz w:val="24"/>
                <w:lang w:val="kk-KZ"/>
              </w:rPr>
              <w:t>0,11,12</w:t>
            </w:r>
          </w:p>
          <w:p w:rsidR="008F6358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F6358" w:rsidRDefault="008F635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15200" w:rsidRDefault="00D1520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15200" w:rsidRDefault="00D1520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15200" w:rsidRDefault="00D1520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15200" w:rsidRDefault="00D1520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707A7" w:rsidRDefault="00D1520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13</w:t>
            </w:r>
          </w:p>
          <w:p w:rsidR="00E707A7" w:rsidRPr="00E707A7" w:rsidRDefault="00E707A7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E1DCE" w:rsidRPr="00E707A7" w:rsidRDefault="00DE1DCE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9138F" w:rsidRPr="00E707A7" w:rsidTr="00885EF1">
        <w:trPr>
          <w:trHeight w:val="1263"/>
        </w:trPr>
        <w:tc>
          <w:tcPr>
            <w:tcW w:w="943" w:type="pct"/>
            <w:tcBorders>
              <w:bottom w:val="single" w:sz="8" w:space="0" w:color="2976A4"/>
            </w:tcBorders>
          </w:tcPr>
          <w:p w:rsidR="0009138F" w:rsidRPr="000D31DB" w:rsidRDefault="0009138F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:rsidR="00FB20B2" w:rsidRPr="000D31DB" w:rsidRDefault="00A519D6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FB20B2" w:rsidRPr="000D31DB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  <w:r>
              <w:rPr>
                <w:rFonts w:ascii="Times New Roman" w:hAnsi="Times New Roman"/>
                <w:sz w:val="24"/>
                <w:lang w:val="ru-RU"/>
              </w:rPr>
              <w:t>ут</w:t>
            </w:r>
          </w:p>
        </w:tc>
        <w:tc>
          <w:tcPr>
            <w:tcW w:w="2890" w:type="pct"/>
            <w:gridSpan w:val="5"/>
            <w:tcBorders>
              <w:bottom w:val="single" w:sz="8" w:space="0" w:color="2976A4"/>
            </w:tcBorders>
          </w:tcPr>
          <w:p w:rsidR="00921798" w:rsidRDefault="00921798" w:rsidP="00766C60">
            <w:pPr>
              <w:tabs>
                <w:tab w:val="center" w:pos="2979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-Достигли ли мы цели?</w:t>
            </w:r>
          </w:p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Давайте подсчитаем </w:t>
            </w:r>
            <w:r w:rsidRPr="00016E34">
              <w:rPr>
                <w:rFonts w:ascii="Times New Roman" w:hAnsi="Times New Roman"/>
                <w:sz w:val="24"/>
                <w:highlight w:val="red"/>
                <w:lang w:val="kk-KZ"/>
              </w:rPr>
              <w:t>баллы и жетоны</w:t>
            </w:r>
          </w:p>
          <w:p w:rsidR="00921798" w:rsidRDefault="00921798" w:rsidP="00766C60">
            <w:pPr>
              <w:tabs>
                <w:tab w:val="center" w:pos="2979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83BD2" w:rsidRPr="00983BD2" w:rsidRDefault="00921798" w:rsidP="00766C60">
            <w:pPr>
              <w:pStyle w:val="a6"/>
              <w:tabs>
                <w:tab w:val="left" w:pos="480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CFBBD7F" wp14:editId="60A1AEF1">
                  <wp:extent cx="1497600" cy="1177200"/>
                  <wp:effectExtent l="19050" t="19050" r="26670" b="2349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5" t="217" r="4837" b="-217"/>
                          <a:stretch/>
                        </pic:blipFill>
                        <pic:spPr>
                          <a:xfrm>
                            <a:off x="0" y="0"/>
                            <a:ext cx="1497600" cy="117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016E34"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  <w:tc>
          <w:tcPr>
            <w:tcW w:w="1167" w:type="pct"/>
            <w:tcBorders>
              <w:bottom w:val="single" w:sz="8" w:space="0" w:color="2976A4"/>
            </w:tcBorders>
          </w:tcPr>
          <w:p w:rsidR="00921798" w:rsidRDefault="00921798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3</w:t>
            </w:r>
          </w:p>
          <w:p w:rsidR="008F6358" w:rsidRPr="00983BD2" w:rsidRDefault="00921798" w:rsidP="00766C60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Лестница успеха</w:t>
            </w:r>
          </w:p>
        </w:tc>
      </w:tr>
      <w:tr w:rsidR="00016E34" w:rsidRPr="00766C60" w:rsidTr="00885EF1">
        <w:trPr>
          <w:trHeight w:val="838"/>
        </w:trPr>
        <w:tc>
          <w:tcPr>
            <w:tcW w:w="943" w:type="pct"/>
            <w:tcBorders>
              <w:bottom w:val="single" w:sz="8" w:space="0" w:color="2976A4"/>
            </w:tcBorders>
          </w:tcPr>
          <w:p w:rsidR="00016E34" w:rsidRPr="000D31DB" w:rsidRDefault="00016E34" w:rsidP="00766C6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90" w:type="pct"/>
            <w:gridSpan w:val="5"/>
            <w:tcBorders>
              <w:bottom w:val="single" w:sz="8" w:space="0" w:color="2976A4"/>
            </w:tcBorders>
          </w:tcPr>
          <w:p w:rsidR="00016E34" w:rsidRPr="00016E34" w:rsidRDefault="00016E34" w:rsidP="00766C60">
            <w:pPr>
              <w:pStyle w:val="a6"/>
              <w:rPr>
                <w:rFonts w:ascii="Times New Roman" w:hAnsi="Times New Roman"/>
                <w:sz w:val="24"/>
                <w:lang w:val="kk-KZ" w:eastAsia="en-GB"/>
              </w:rPr>
            </w:pPr>
            <w:r w:rsidRPr="00016E34">
              <w:rPr>
                <w:rFonts w:ascii="Times New Roman" w:hAnsi="Times New Roman"/>
                <w:sz w:val="24"/>
                <w:lang w:val="kk-KZ" w:eastAsia="en-GB"/>
              </w:rPr>
              <w:t>Домашнее задание</w:t>
            </w:r>
          </w:p>
          <w:p w:rsidR="00016E34" w:rsidRPr="009C21BD" w:rsidRDefault="00016E34" w:rsidP="00766C60">
            <w:pPr>
              <w:pStyle w:val="a6"/>
              <w:rPr>
                <w:rFonts w:ascii="Times New Roman" w:hAnsi="Times New Roman"/>
                <w:sz w:val="24"/>
                <w:lang w:val="kk-KZ" w:eastAsia="en-GB"/>
              </w:rPr>
            </w:pPr>
            <w:r w:rsidRPr="00016E34">
              <w:rPr>
                <w:rFonts w:ascii="Times New Roman" w:hAnsi="Times New Roman"/>
                <w:sz w:val="24"/>
                <w:lang w:val="kk-KZ" w:eastAsia="en-GB"/>
              </w:rPr>
              <w:t xml:space="preserve">Параграф 22-23, </w:t>
            </w:r>
            <w:r w:rsidR="00883390">
              <w:rPr>
                <w:rFonts w:ascii="Times New Roman" w:hAnsi="Times New Roman"/>
                <w:sz w:val="24"/>
                <w:lang w:val="kk-KZ" w:eastAsia="en-GB"/>
              </w:rPr>
              <w:t xml:space="preserve">24, </w:t>
            </w:r>
            <w:r w:rsidRPr="00016E34">
              <w:rPr>
                <w:rFonts w:ascii="Times New Roman" w:hAnsi="Times New Roman"/>
                <w:sz w:val="24"/>
                <w:lang w:val="kk-KZ" w:eastAsia="en-GB"/>
              </w:rPr>
              <w:t>пересказ, вопросы, таблица, контурную карту доработать</w:t>
            </w:r>
          </w:p>
        </w:tc>
        <w:tc>
          <w:tcPr>
            <w:tcW w:w="1167" w:type="pct"/>
            <w:tcBorders>
              <w:bottom w:val="single" w:sz="8" w:space="0" w:color="2976A4"/>
            </w:tcBorders>
          </w:tcPr>
          <w:p w:rsidR="00016E34" w:rsidRPr="00D15200" w:rsidRDefault="00016E34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9138F" w:rsidRPr="00766C60" w:rsidTr="00041BE6">
        <w:tc>
          <w:tcPr>
            <w:tcW w:w="949" w:type="pct"/>
            <w:gridSpan w:val="2"/>
            <w:tcBorders>
              <w:top w:val="single" w:sz="8" w:space="0" w:color="2976A4"/>
            </w:tcBorders>
          </w:tcPr>
          <w:p w:rsidR="0009138F" w:rsidRPr="00766C60" w:rsidRDefault="0009138F" w:rsidP="00766C6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50" w:type="pct"/>
            <w:gridSpan w:val="3"/>
            <w:tcBorders>
              <w:top w:val="single" w:sz="8" w:space="0" w:color="2976A4"/>
            </w:tcBorders>
          </w:tcPr>
          <w:p w:rsidR="0009138F" w:rsidRPr="000D31DB" w:rsidRDefault="0009138F" w:rsidP="00766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301" w:type="pct"/>
            <w:gridSpan w:val="2"/>
            <w:tcBorders>
              <w:top w:val="single" w:sz="8" w:space="0" w:color="2976A4"/>
            </w:tcBorders>
          </w:tcPr>
          <w:p w:rsidR="0009138F" w:rsidRPr="000D31DB" w:rsidRDefault="0009138F" w:rsidP="00766C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0D31DB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09138F" w:rsidRPr="00766C60" w:rsidTr="00041BE6">
        <w:trPr>
          <w:trHeight w:val="896"/>
        </w:trPr>
        <w:tc>
          <w:tcPr>
            <w:tcW w:w="949" w:type="pct"/>
            <w:gridSpan w:val="2"/>
          </w:tcPr>
          <w:p w:rsidR="0009138F" w:rsidRPr="00766C60" w:rsidRDefault="00156FBF" w:rsidP="00766C60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Дифференциация выражена при делении на группы и составлении заданий согласно ведущего типа мышления по </w:t>
            </w:r>
            <w:proofErr w:type="spellStart"/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>Брунеру</w:t>
            </w:r>
            <w:proofErr w:type="spellEnd"/>
          </w:p>
        </w:tc>
        <w:tc>
          <w:tcPr>
            <w:tcW w:w="1750" w:type="pct"/>
            <w:gridSpan w:val="3"/>
          </w:tcPr>
          <w:p w:rsidR="0067255D" w:rsidRPr="00827AAB" w:rsidRDefault="0067255D" w:rsidP="00766C6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827AAB">
              <w:rPr>
                <w:rFonts w:ascii="Times New Roman" w:hAnsi="Times New Roman"/>
                <w:lang w:val="ru-RU"/>
              </w:rPr>
              <w:t>Взаимооценивание</w:t>
            </w:r>
            <w:proofErr w:type="spellEnd"/>
            <w:r w:rsidRPr="00827AAB">
              <w:rPr>
                <w:rFonts w:ascii="Times New Roman" w:hAnsi="Times New Roman"/>
                <w:lang w:val="ru-RU"/>
              </w:rPr>
              <w:t xml:space="preserve"> – обсуждение результатов работы в группах</w:t>
            </w:r>
          </w:p>
          <w:p w:rsidR="00156FBF" w:rsidRPr="00387D11" w:rsidRDefault="0067255D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27AAB">
              <w:rPr>
                <w:rFonts w:ascii="Times New Roman" w:hAnsi="Times New Roman"/>
                <w:lang w:val="ru-RU"/>
              </w:rPr>
              <w:t>Оценивание учителем – предоставление обратной связи по результатам работы групп</w:t>
            </w:r>
          </w:p>
        </w:tc>
        <w:tc>
          <w:tcPr>
            <w:tcW w:w="2301" w:type="pct"/>
            <w:gridSpan w:val="2"/>
          </w:tcPr>
          <w:p w:rsidR="0009138F" w:rsidRPr="000D31DB" w:rsidRDefault="00156FBF" w:rsidP="00766C6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D31DB">
              <w:rPr>
                <w:rFonts w:ascii="Times New Roman" w:hAnsi="Times New Roman"/>
                <w:sz w:val="24"/>
                <w:lang w:val="ru-RU"/>
              </w:rPr>
              <w:t>Применение правил техники безопасности при работе с ноутбуками и зарядными устройствами</w:t>
            </w:r>
          </w:p>
          <w:p w:rsidR="0009138F" w:rsidRPr="000D31DB" w:rsidRDefault="0009138F" w:rsidP="00766C60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lang w:val="ru-RU"/>
              </w:rPr>
            </w:pPr>
          </w:p>
        </w:tc>
      </w:tr>
      <w:tr w:rsidR="0009138F" w:rsidRPr="00766C60" w:rsidTr="00766C60">
        <w:trPr>
          <w:cantSplit/>
          <w:trHeight w:val="557"/>
        </w:trPr>
        <w:tc>
          <w:tcPr>
            <w:tcW w:w="1577" w:type="pct"/>
            <w:gridSpan w:val="3"/>
            <w:vMerge w:val="restart"/>
          </w:tcPr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Рефлексия по уроку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Были ли цели урока/цели обучения реалистичными? 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>Все ли учащиеся достигли ЦО?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>Если нет, то почему?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Правильно ли проведена дифференциация на уроке? 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Выдержаны ли были временные этапы урока? 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sz w:val="18"/>
                <w:szCs w:val="18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423" w:type="pct"/>
            <w:gridSpan w:val="4"/>
          </w:tcPr>
          <w:p w:rsidR="0009138F" w:rsidRPr="00B83EC6" w:rsidRDefault="0009138F" w:rsidP="00766C60">
            <w:pPr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B83EC6">
              <w:rPr>
                <w:rFonts w:ascii="Times New Roman" w:hAnsi="Times New Roman"/>
                <w:sz w:val="20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</w:t>
            </w:r>
            <w:proofErr w:type="gramStart"/>
            <w:r w:rsidRPr="00B83EC6">
              <w:rPr>
                <w:rFonts w:ascii="Times New Roman" w:hAnsi="Times New Roman"/>
                <w:sz w:val="20"/>
                <w:lang w:val="ru-RU"/>
              </w:rPr>
              <w:t xml:space="preserve">колонки.  </w:t>
            </w:r>
            <w:proofErr w:type="gramEnd"/>
          </w:p>
        </w:tc>
      </w:tr>
      <w:tr w:rsidR="0009138F" w:rsidRPr="00766C60" w:rsidTr="00766C60">
        <w:trPr>
          <w:cantSplit/>
          <w:trHeight w:val="1532"/>
        </w:trPr>
        <w:tc>
          <w:tcPr>
            <w:tcW w:w="1577" w:type="pct"/>
            <w:gridSpan w:val="3"/>
            <w:vMerge/>
          </w:tcPr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423" w:type="pct"/>
            <w:gridSpan w:val="4"/>
          </w:tcPr>
          <w:p w:rsidR="0009138F" w:rsidRPr="00B83EC6" w:rsidRDefault="00156FBF" w:rsidP="00766C60">
            <w:pPr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B83EC6">
              <w:rPr>
                <w:rFonts w:ascii="Times New Roman" w:hAnsi="Times New Roman"/>
                <w:sz w:val="20"/>
                <w:lang w:val="ru-RU"/>
              </w:rPr>
              <w:t>Цели урока были реалистичными и достижимыми.</w:t>
            </w:r>
          </w:p>
          <w:p w:rsidR="00156FBF" w:rsidRPr="00B83EC6" w:rsidRDefault="00156FBF" w:rsidP="00766C60">
            <w:pPr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B83EC6">
              <w:rPr>
                <w:rFonts w:ascii="Times New Roman" w:hAnsi="Times New Roman"/>
                <w:sz w:val="20"/>
                <w:lang w:val="ru-RU"/>
              </w:rPr>
              <w:t>Все учащиеся достигли ЦО.</w:t>
            </w:r>
            <w:r w:rsidR="00387D11" w:rsidRPr="00B83EC6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83EC6">
              <w:rPr>
                <w:rFonts w:ascii="Times New Roman" w:hAnsi="Times New Roman"/>
                <w:sz w:val="20"/>
                <w:lang w:val="ru-RU"/>
              </w:rPr>
              <w:t>Временные рамки выдержаны.</w:t>
            </w:r>
          </w:p>
          <w:p w:rsidR="00156FBF" w:rsidRPr="00B83EC6" w:rsidRDefault="00156FBF" w:rsidP="00766C60">
            <w:pPr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09138F" w:rsidRPr="00766C60" w:rsidTr="00766C60">
        <w:trPr>
          <w:trHeight w:val="819"/>
        </w:trPr>
        <w:tc>
          <w:tcPr>
            <w:tcW w:w="5000" w:type="pct"/>
            <w:gridSpan w:val="7"/>
          </w:tcPr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Общая оценка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Какие два аспекта урока прошли хорошо (</w:t>
            </w:r>
            <w:proofErr w:type="gramStart"/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подумайте</w:t>
            </w:r>
            <w:proofErr w:type="gramEnd"/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как о преподавании, так и об обучении)?</w:t>
            </w:r>
          </w:p>
          <w:p w:rsidR="0067255D" w:rsidRPr="00766C60" w:rsidRDefault="0009138F" w:rsidP="00766C6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Что могло бы способствовать улучшению урока (</w:t>
            </w:r>
            <w:proofErr w:type="gramStart"/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подумайте</w:t>
            </w:r>
            <w:proofErr w:type="gramEnd"/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как о преподавании, так и об обучении)?</w:t>
            </w:r>
          </w:p>
          <w:p w:rsidR="0009138F" w:rsidRPr="00766C60" w:rsidRDefault="0009138F" w:rsidP="00766C60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766C6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766C60" w:rsidRPr="00766C60" w:rsidRDefault="00766C60" w:rsidP="00766C60">
      <w:pPr>
        <w:widowControl/>
        <w:spacing w:line="240" w:lineRule="auto"/>
        <w:jc w:val="right"/>
        <w:outlineLvl w:val="0"/>
        <w:rPr>
          <w:rFonts w:ascii="Times New Roman" w:eastAsiaTheme="minorHAnsi" w:hAnsi="Times New Roman" w:cstheme="minorBidi"/>
          <w:sz w:val="24"/>
          <w:szCs w:val="22"/>
          <w:lang w:val="ru-RU"/>
        </w:rPr>
      </w:pPr>
      <w:r w:rsidRPr="00766C60">
        <w:rPr>
          <w:rFonts w:ascii="Times New Roman" w:eastAsiaTheme="minorHAnsi" w:hAnsi="Times New Roman" w:cstheme="minorBidi"/>
          <w:sz w:val="24"/>
          <w:szCs w:val="22"/>
          <w:lang w:val="ru-RU"/>
        </w:rPr>
        <w:t>Приложение 1</w:t>
      </w:r>
    </w:p>
    <w:p w:rsidR="00766C60" w:rsidRPr="00766C60" w:rsidRDefault="00766C60" w:rsidP="00766C60">
      <w:pPr>
        <w:widowControl/>
        <w:spacing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lang w:val="ru-RU" w:eastAsia="ru-RU"/>
        </w:rPr>
      </w:pPr>
      <w:r w:rsidRPr="00766C60">
        <w:rPr>
          <w:rFonts w:ascii="Times New Roman" w:hAnsi="Times New Roman"/>
          <w:b/>
          <w:bCs/>
          <w:kern w:val="36"/>
          <w:sz w:val="32"/>
          <w:lang w:val="ru-RU" w:eastAsia="ru-RU"/>
        </w:rPr>
        <w:t>Персидские (иранские) источники о саках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В I тыс. до н.э. обширную территорию от Семиречья и Восточного Туркестана до Причерноморья, от Алтайских гор до Хорезма заселяли многочисленные племена, носившие общее название «саки». Ученым известны две группы древних текстов, содержащих сведения о саках. Это клинописные наскальные надписи </w:t>
      </w:r>
      <w:r w:rsidRPr="00766C60">
        <w:rPr>
          <w:rFonts w:ascii="Times New Roman" w:hAnsi="Times New Roman"/>
          <w:b/>
          <w:sz w:val="28"/>
          <w:szCs w:val="28"/>
          <w:lang w:val="ru-RU" w:eastAsia="ru-RU"/>
        </w:rPr>
        <w:t>персидских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царей </w:t>
      </w:r>
      <w:r w:rsidRPr="00766C60">
        <w:rPr>
          <w:rFonts w:ascii="Times New Roman" w:hAnsi="Times New Roman"/>
          <w:i/>
          <w:iCs/>
          <w:sz w:val="28"/>
          <w:szCs w:val="28"/>
          <w:lang w:val="ru-RU" w:eastAsia="ru-RU"/>
        </w:rPr>
        <w:t>(«</w:t>
      </w:r>
      <w:proofErr w:type="spellStart"/>
      <w:r w:rsidRPr="00766C60">
        <w:rPr>
          <w:rFonts w:ascii="Times New Roman" w:hAnsi="Times New Roman"/>
          <w:i/>
          <w:iCs/>
          <w:sz w:val="28"/>
          <w:szCs w:val="28"/>
          <w:lang w:val="ru-RU" w:eastAsia="ru-RU"/>
        </w:rPr>
        <w:t>Бехистунская</w:t>
      </w:r>
      <w:proofErr w:type="spellEnd"/>
      <w:r w:rsidRPr="00766C60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надпись»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) и сочинения </w:t>
      </w:r>
      <w:r w:rsidRPr="00766C60">
        <w:rPr>
          <w:rFonts w:ascii="Times New Roman" w:hAnsi="Times New Roman"/>
          <w:b/>
          <w:sz w:val="28"/>
          <w:szCs w:val="28"/>
          <w:lang w:val="ru-RU" w:eastAsia="ru-RU"/>
        </w:rPr>
        <w:t>греко-римских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авторов. 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>В текстах, составленных по приказам персидских царей Дария и Ксеркса, упоминаются названия племен Казахстана, иранцы их называют «саки», «великие мужи». В надписи персидского царя Дария </w:t>
      </w:r>
      <w:r w:rsidRPr="00766C60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> (521-486 гг. до н. э.) упоминаются 3 группы сакских племен: саки-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хаомоварга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(изготов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 xml:space="preserve">ляющие напиток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хаома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), саки-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парадарайя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(заморские саки), саки-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тиграхауда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(носящие остроконечную шапку).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В «Авесте», священной книге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зороастрийцев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>, кочевые племена, населявшие степи Казахстана именовались «туры с быстрыми конями»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pacing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lang w:val="ru-RU" w:eastAsia="ru-RU"/>
        </w:rPr>
      </w:pPr>
      <w:r w:rsidRPr="00766C60">
        <w:rPr>
          <w:rFonts w:ascii="Times New Roman" w:hAnsi="Times New Roman"/>
          <w:b/>
          <w:bCs/>
          <w:kern w:val="36"/>
          <w:sz w:val="32"/>
          <w:lang w:val="ru-RU" w:eastAsia="ru-RU"/>
        </w:rPr>
        <w:t>Греческие источники о саках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В I тыс. до н.э. обширную территорию от Семиречья и Восточного Туркестана до Причерноморья, от Алтайских гор до Хорезма заселяли многочисленные племена, носившие общее название «саки». Ученым известны две группы древних текстов, содержащих сведения о саках. Это клинописные наскальные надписи </w:t>
      </w:r>
      <w:r w:rsidRPr="00766C60">
        <w:rPr>
          <w:rFonts w:ascii="Times New Roman" w:hAnsi="Times New Roman"/>
          <w:b/>
          <w:sz w:val="28"/>
          <w:szCs w:val="28"/>
          <w:lang w:val="ru-RU" w:eastAsia="ru-RU"/>
        </w:rPr>
        <w:t>персидских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царей </w:t>
      </w:r>
      <w:r w:rsidRPr="00766C60">
        <w:rPr>
          <w:rFonts w:ascii="Times New Roman" w:hAnsi="Times New Roman"/>
          <w:i/>
          <w:iCs/>
          <w:sz w:val="28"/>
          <w:szCs w:val="28"/>
          <w:lang w:val="ru-RU" w:eastAsia="ru-RU"/>
        </w:rPr>
        <w:t>(«</w:t>
      </w:r>
      <w:proofErr w:type="spellStart"/>
      <w:r w:rsidRPr="00766C60">
        <w:rPr>
          <w:rFonts w:ascii="Times New Roman" w:hAnsi="Times New Roman"/>
          <w:i/>
          <w:iCs/>
          <w:sz w:val="28"/>
          <w:szCs w:val="28"/>
          <w:lang w:val="ru-RU" w:eastAsia="ru-RU"/>
        </w:rPr>
        <w:t>Бехистунская</w:t>
      </w:r>
      <w:proofErr w:type="spellEnd"/>
      <w:r w:rsidRPr="00766C60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надпись»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) и сочинения </w:t>
      </w:r>
      <w:r w:rsidRPr="00766C60">
        <w:rPr>
          <w:rFonts w:ascii="Times New Roman" w:hAnsi="Times New Roman"/>
          <w:b/>
          <w:sz w:val="28"/>
          <w:szCs w:val="28"/>
          <w:lang w:val="ru-RU" w:eastAsia="ru-RU"/>
        </w:rPr>
        <w:t>греко-римских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авторов. 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>Среди источни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>ков на греческом и латинском языках можно вы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 xml:space="preserve">делить сочинения Геродота,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Страбона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>, Птолемея. «Отец истории» Геродот в </w:t>
      </w:r>
      <w:r w:rsidRPr="00766C6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t> в. до н.э. назы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>вал их скифами. 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>Это время в исторической науке известно под названиями ранний железный век, эпоха древних кочевников или 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сакский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 период. В состав саков входило много племен. Трудно назвать их точное число. В древнегреческих ис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>точниках их называли 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даи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>, 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массагеты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>, 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исседоны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аргиппеи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аримаспы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. Саки были великолепными наездниками и стрелками из лука. </w:t>
      </w:r>
    </w:p>
    <w:p w:rsidR="00766C60" w:rsidRPr="00766C60" w:rsidRDefault="00766C60" w:rsidP="00766C60">
      <w:pPr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 xml:space="preserve">Одно из многочисленных сакских племен – 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массагетов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>, живу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>щих на востоке, по ту сторону Сырдарьи, описывает греческий историк Геродот (V в. до н.э.): «…По одежде и образу жизни они похожи на скифов. Сражаются верхом на лошадях и пешие. Знают и оба способа войны: сражаются они луками и копьями, вооружены обычно и секирами…».</w:t>
      </w: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Расселение_сакских_племен"/>
      <w:bookmarkEnd w:id="0"/>
      <w:r w:rsidRPr="00766C60">
        <w:rPr>
          <w:rFonts w:ascii="Times New Roman" w:hAnsi="Times New Roman"/>
          <w:sz w:val="28"/>
          <w:szCs w:val="28"/>
          <w:lang w:val="ru-RU" w:eastAsia="ru-RU"/>
        </w:rPr>
        <w:t>Древнегреческий историк Фукидид так писал о воинственности саков: «Не говоря уже о ев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>ропейских царствах, даже в Азии нет ни одного на</w:t>
      </w:r>
      <w:r w:rsidRPr="00766C60">
        <w:rPr>
          <w:rFonts w:ascii="Times New Roman" w:hAnsi="Times New Roman"/>
          <w:sz w:val="28"/>
          <w:szCs w:val="28"/>
          <w:lang w:val="ru-RU" w:eastAsia="ru-RU"/>
        </w:rPr>
        <w:softHyphen/>
        <w:t>рода, который мог бы противостоять сакам. Им не хватает только внутренней сплоченности и порядка». Антропологический облик саков, описанный в этих источниках, - европеоидный. К концу </w:t>
      </w:r>
      <w:proofErr w:type="spellStart"/>
      <w:r w:rsidRPr="00766C60">
        <w:rPr>
          <w:rFonts w:ascii="Times New Roman" w:hAnsi="Times New Roman"/>
          <w:sz w:val="28"/>
          <w:szCs w:val="28"/>
          <w:lang w:val="ru-RU" w:eastAsia="ru-RU"/>
        </w:rPr>
        <w:t>сакского</w:t>
      </w:r>
      <w:proofErr w:type="spellEnd"/>
      <w:r w:rsidRPr="00766C60">
        <w:rPr>
          <w:rFonts w:ascii="Times New Roman" w:hAnsi="Times New Roman"/>
          <w:sz w:val="28"/>
          <w:szCs w:val="28"/>
          <w:lang w:val="ru-RU" w:eastAsia="ru-RU"/>
        </w:rPr>
        <w:t> периода в нем появились монголоидные черты.</w:t>
      </w: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>Письменные источники о саках</w:t>
      </w:r>
    </w:p>
    <w:tbl>
      <w:tblPr>
        <w:tblStyle w:val="a5"/>
        <w:tblW w:w="10673" w:type="dxa"/>
        <w:tblLayout w:type="fixed"/>
        <w:tblLook w:val="04A0" w:firstRow="1" w:lastRow="0" w:firstColumn="1" w:lastColumn="0" w:noHBand="0" w:noVBand="1"/>
      </w:tblPr>
      <w:tblGrid>
        <w:gridCol w:w="423"/>
        <w:gridCol w:w="1997"/>
        <w:gridCol w:w="2380"/>
        <w:gridCol w:w="5873"/>
      </w:tblGrid>
      <w:tr w:rsidR="00766C60" w:rsidRPr="00766C60" w:rsidTr="002B41D7">
        <w:trPr>
          <w:trHeight w:val="733"/>
        </w:trPr>
        <w:tc>
          <w:tcPr>
            <w:tcW w:w="42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№</w:t>
            </w:r>
          </w:p>
        </w:tc>
        <w:tc>
          <w:tcPr>
            <w:tcW w:w="1997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Название источника</w:t>
            </w:r>
          </w:p>
        </w:tc>
        <w:tc>
          <w:tcPr>
            <w:tcW w:w="2380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 xml:space="preserve">Автор </w:t>
            </w:r>
          </w:p>
        </w:tc>
        <w:tc>
          <w:tcPr>
            <w:tcW w:w="587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 xml:space="preserve">Сведения </w:t>
            </w:r>
          </w:p>
        </w:tc>
      </w:tr>
      <w:tr w:rsidR="00766C60" w:rsidRPr="00766C60" w:rsidTr="002B41D7">
        <w:trPr>
          <w:trHeight w:val="2063"/>
        </w:trPr>
        <w:tc>
          <w:tcPr>
            <w:tcW w:w="423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997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Персидские (иранские)</w:t>
            </w: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80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Клинописи царя Дария и Ксеркса («Бехистунская надпись»)</w:t>
            </w:r>
          </w:p>
        </w:tc>
        <w:tc>
          <w:tcPr>
            <w:tcW w:w="587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1125"/>
        </w:trPr>
        <w:tc>
          <w:tcPr>
            <w:tcW w:w="423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97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80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7"/>
                <w:szCs w:val="27"/>
                <w:lang w:val="ru-RU" w:eastAsia="ru-RU"/>
              </w:rPr>
              <w:t>«Авеста»</w:t>
            </w:r>
          </w:p>
        </w:tc>
        <w:tc>
          <w:tcPr>
            <w:tcW w:w="587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848"/>
        </w:trPr>
        <w:tc>
          <w:tcPr>
            <w:tcW w:w="423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997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Греческие</w:t>
            </w:r>
          </w:p>
        </w:tc>
        <w:tc>
          <w:tcPr>
            <w:tcW w:w="2380" w:type="dxa"/>
          </w:tcPr>
          <w:p w:rsidR="00766C60" w:rsidRPr="00766C60" w:rsidRDefault="00766C60" w:rsidP="00766C60">
            <w:pPr>
              <w:tabs>
                <w:tab w:val="left" w:pos="190"/>
                <w:tab w:val="center" w:pos="65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Геродот</w:t>
            </w:r>
          </w:p>
          <w:p w:rsidR="00766C60" w:rsidRPr="00766C60" w:rsidRDefault="00766C60" w:rsidP="00766C60">
            <w:pPr>
              <w:jc w:val="center"/>
              <w:rPr>
                <w:lang w:val="kk-KZ"/>
              </w:rPr>
            </w:pPr>
          </w:p>
        </w:tc>
        <w:tc>
          <w:tcPr>
            <w:tcW w:w="5873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848"/>
        </w:trPr>
        <w:tc>
          <w:tcPr>
            <w:tcW w:w="423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97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80" w:type="dxa"/>
          </w:tcPr>
          <w:p w:rsidR="00766C60" w:rsidRPr="00766C60" w:rsidRDefault="00766C60" w:rsidP="00766C60">
            <w:pPr>
              <w:rPr>
                <w:rFonts w:ascii="Times New Roman" w:hAnsi="Times New Roman"/>
              </w:rPr>
            </w:pPr>
            <w:proofErr w:type="spellStart"/>
            <w:r w:rsidRPr="00766C60">
              <w:rPr>
                <w:rFonts w:ascii="Times New Roman" w:hAnsi="Times New Roman"/>
              </w:rPr>
              <w:t>Птолемей</w:t>
            </w:r>
            <w:proofErr w:type="spellEnd"/>
            <w:r w:rsidRPr="00766C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73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850"/>
        </w:trPr>
        <w:tc>
          <w:tcPr>
            <w:tcW w:w="423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97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80" w:type="dxa"/>
          </w:tcPr>
          <w:p w:rsidR="00766C60" w:rsidRPr="00766C60" w:rsidRDefault="00766C60" w:rsidP="00766C60">
            <w:pPr>
              <w:tabs>
                <w:tab w:val="left" w:pos="190"/>
                <w:tab w:val="center" w:pos="65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Страбон</w:t>
            </w:r>
          </w:p>
        </w:tc>
        <w:tc>
          <w:tcPr>
            <w:tcW w:w="5873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766C60" w:rsidRPr="00766C60" w:rsidRDefault="00766C60" w:rsidP="00766C60">
      <w:pPr>
        <w:widowControl/>
        <w:spacing w:line="240" w:lineRule="auto"/>
        <w:outlineLv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66C60">
        <w:rPr>
          <w:rFonts w:ascii="Times New Roman" w:hAnsi="Times New Roman"/>
          <w:sz w:val="28"/>
          <w:szCs w:val="28"/>
          <w:lang w:val="ru-RU" w:eastAsia="ru-RU"/>
        </w:rPr>
        <w:t>Письменные источники о саках</w:t>
      </w:r>
    </w:p>
    <w:p w:rsidR="00766C60" w:rsidRPr="00766C60" w:rsidRDefault="00766C60" w:rsidP="00766C60">
      <w:pPr>
        <w:widowControl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Style w:val="a5"/>
        <w:tblW w:w="10733" w:type="dxa"/>
        <w:tblLayout w:type="fixed"/>
        <w:tblLook w:val="04A0" w:firstRow="1" w:lastRow="0" w:firstColumn="1" w:lastColumn="0" w:noHBand="0" w:noVBand="1"/>
      </w:tblPr>
      <w:tblGrid>
        <w:gridCol w:w="426"/>
        <w:gridCol w:w="2008"/>
        <w:gridCol w:w="2393"/>
        <w:gridCol w:w="5906"/>
      </w:tblGrid>
      <w:tr w:rsidR="00766C60" w:rsidRPr="00766C60" w:rsidTr="002B41D7">
        <w:trPr>
          <w:trHeight w:val="734"/>
        </w:trPr>
        <w:tc>
          <w:tcPr>
            <w:tcW w:w="426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№</w:t>
            </w:r>
          </w:p>
        </w:tc>
        <w:tc>
          <w:tcPr>
            <w:tcW w:w="2008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Название источника</w:t>
            </w:r>
          </w:p>
        </w:tc>
        <w:tc>
          <w:tcPr>
            <w:tcW w:w="239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 xml:space="preserve">Автор </w:t>
            </w:r>
          </w:p>
        </w:tc>
        <w:tc>
          <w:tcPr>
            <w:tcW w:w="5906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 xml:space="preserve">Сведения </w:t>
            </w:r>
          </w:p>
        </w:tc>
      </w:tr>
      <w:tr w:rsidR="00766C60" w:rsidRPr="00766C60" w:rsidTr="002B41D7">
        <w:trPr>
          <w:trHeight w:val="2067"/>
        </w:trPr>
        <w:tc>
          <w:tcPr>
            <w:tcW w:w="426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008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Персидские (иранские)</w:t>
            </w: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Клинописи царя Дария и Ксеркса («Бехистунская надпись»)</w:t>
            </w:r>
          </w:p>
        </w:tc>
        <w:tc>
          <w:tcPr>
            <w:tcW w:w="5906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1127"/>
        </w:trPr>
        <w:tc>
          <w:tcPr>
            <w:tcW w:w="426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08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7"/>
                <w:szCs w:val="27"/>
                <w:lang w:val="ru-RU" w:eastAsia="ru-RU"/>
              </w:rPr>
              <w:t>«Авеста»</w:t>
            </w:r>
          </w:p>
        </w:tc>
        <w:tc>
          <w:tcPr>
            <w:tcW w:w="5906" w:type="dxa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850"/>
        </w:trPr>
        <w:tc>
          <w:tcPr>
            <w:tcW w:w="426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2008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Греческие</w:t>
            </w:r>
          </w:p>
        </w:tc>
        <w:tc>
          <w:tcPr>
            <w:tcW w:w="2393" w:type="dxa"/>
          </w:tcPr>
          <w:p w:rsidR="00766C60" w:rsidRPr="00766C60" w:rsidRDefault="00766C60" w:rsidP="00766C60">
            <w:pPr>
              <w:tabs>
                <w:tab w:val="left" w:pos="190"/>
                <w:tab w:val="center" w:pos="65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Геродот</w:t>
            </w:r>
          </w:p>
          <w:p w:rsidR="00766C60" w:rsidRPr="00766C60" w:rsidRDefault="00766C60" w:rsidP="00766C60">
            <w:pPr>
              <w:jc w:val="center"/>
              <w:rPr>
                <w:lang w:val="kk-KZ"/>
              </w:rPr>
            </w:pPr>
          </w:p>
        </w:tc>
        <w:tc>
          <w:tcPr>
            <w:tcW w:w="5906" w:type="dxa"/>
            <w:vMerge w:val="restart"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850"/>
        </w:trPr>
        <w:tc>
          <w:tcPr>
            <w:tcW w:w="426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08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766C60" w:rsidRPr="00766C60" w:rsidRDefault="00766C60" w:rsidP="00766C60">
            <w:pPr>
              <w:rPr>
                <w:rFonts w:ascii="Times New Roman" w:hAnsi="Times New Roman"/>
              </w:rPr>
            </w:pPr>
            <w:proofErr w:type="spellStart"/>
            <w:r w:rsidRPr="00766C60">
              <w:rPr>
                <w:rFonts w:ascii="Times New Roman" w:hAnsi="Times New Roman"/>
              </w:rPr>
              <w:t>Птолемей</w:t>
            </w:r>
            <w:proofErr w:type="spellEnd"/>
            <w:r w:rsidRPr="00766C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06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66C60" w:rsidRPr="00766C60" w:rsidTr="002B41D7">
        <w:trPr>
          <w:trHeight w:val="851"/>
        </w:trPr>
        <w:tc>
          <w:tcPr>
            <w:tcW w:w="426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08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393" w:type="dxa"/>
          </w:tcPr>
          <w:p w:rsidR="00766C60" w:rsidRPr="00766C60" w:rsidRDefault="00766C60" w:rsidP="00766C60">
            <w:pPr>
              <w:tabs>
                <w:tab w:val="left" w:pos="190"/>
                <w:tab w:val="center" w:pos="65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66C60">
              <w:rPr>
                <w:rFonts w:ascii="Times New Roman" w:hAnsi="Times New Roman"/>
                <w:sz w:val="24"/>
                <w:lang w:val="kk-KZ"/>
              </w:rPr>
              <w:t>Страбон</w:t>
            </w:r>
          </w:p>
        </w:tc>
        <w:tc>
          <w:tcPr>
            <w:tcW w:w="5906" w:type="dxa"/>
            <w:vMerge/>
          </w:tcPr>
          <w:p w:rsidR="00766C60" w:rsidRPr="00766C60" w:rsidRDefault="00766C60" w:rsidP="00766C6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766C60" w:rsidRPr="00766C60" w:rsidRDefault="00766C60" w:rsidP="00766C60">
      <w:pPr>
        <w:widowControl/>
        <w:spacing w:line="240" w:lineRule="auto"/>
        <w:ind w:firstLine="708"/>
        <w:rPr>
          <w:rFonts w:asciiTheme="minorHAnsi" w:eastAsiaTheme="minorHAnsi" w:hAnsiTheme="minorHAnsi" w:cstheme="minorBidi"/>
          <w:szCs w:val="22"/>
          <w:lang w:val="ru-RU"/>
        </w:rPr>
      </w:pPr>
    </w:p>
    <w:p w:rsidR="00885EF1" w:rsidRPr="00885EF1" w:rsidRDefault="00885EF1" w:rsidP="00766C60">
      <w:pPr>
        <w:widowControl/>
        <w:spacing w:line="240" w:lineRule="auto"/>
        <w:jc w:val="center"/>
        <w:rPr>
          <w:rFonts w:ascii="Times New Roman" w:hAnsi="Times New Roman"/>
          <w:b/>
          <w:color w:val="002060"/>
          <w:sz w:val="44"/>
          <w:szCs w:val="28"/>
          <w:lang w:val="ru-RU" w:eastAsia="ru-RU"/>
        </w:rPr>
      </w:pPr>
      <w:bookmarkStart w:id="1" w:name="_GoBack"/>
      <w:bookmarkEnd w:id="1"/>
    </w:p>
    <w:sectPr w:rsidR="00885EF1" w:rsidRPr="00885EF1" w:rsidSect="00BD071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D44"/>
    <w:multiLevelType w:val="hybridMultilevel"/>
    <w:tmpl w:val="91C4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735C0"/>
    <w:multiLevelType w:val="hybridMultilevel"/>
    <w:tmpl w:val="9BF0B6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A64C3"/>
    <w:multiLevelType w:val="hybridMultilevel"/>
    <w:tmpl w:val="1FDCBBDC"/>
    <w:lvl w:ilvl="0" w:tplc="37C28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30A94"/>
    <w:multiLevelType w:val="hybridMultilevel"/>
    <w:tmpl w:val="E54A0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B4DEA"/>
    <w:multiLevelType w:val="hybridMultilevel"/>
    <w:tmpl w:val="8B5E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6648F"/>
    <w:multiLevelType w:val="hybridMultilevel"/>
    <w:tmpl w:val="2A72AE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A850BE"/>
    <w:multiLevelType w:val="multilevel"/>
    <w:tmpl w:val="7B26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60200"/>
    <w:multiLevelType w:val="hybridMultilevel"/>
    <w:tmpl w:val="EBB4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96AF2"/>
    <w:multiLevelType w:val="hybridMultilevel"/>
    <w:tmpl w:val="2F94857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D315B"/>
    <w:multiLevelType w:val="hybridMultilevel"/>
    <w:tmpl w:val="45C623A8"/>
    <w:lvl w:ilvl="0" w:tplc="2E1E96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C91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DCC8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E54FE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F6A26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78A4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8648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D666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94A9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8A5252"/>
    <w:multiLevelType w:val="hybridMultilevel"/>
    <w:tmpl w:val="B7C462A4"/>
    <w:lvl w:ilvl="0" w:tplc="977294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7631F"/>
    <w:multiLevelType w:val="hybridMultilevel"/>
    <w:tmpl w:val="E1A4CED4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3C22213E"/>
    <w:multiLevelType w:val="hybridMultilevel"/>
    <w:tmpl w:val="1CD0B254"/>
    <w:lvl w:ilvl="0" w:tplc="76DA0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567FC"/>
    <w:multiLevelType w:val="hybridMultilevel"/>
    <w:tmpl w:val="0E984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55DAA"/>
    <w:multiLevelType w:val="hybridMultilevel"/>
    <w:tmpl w:val="569CF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3B1657"/>
    <w:multiLevelType w:val="hybridMultilevel"/>
    <w:tmpl w:val="8848CA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17">
    <w:nsid w:val="5B55216D"/>
    <w:multiLevelType w:val="hybridMultilevel"/>
    <w:tmpl w:val="180C01E6"/>
    <w:lvl w:ilvl="0" w:tplc="04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>
    <w:nsid w:val="5DA12BDC"/>
    <w:multiLevelType w:val="hybridMultilevel"/>
    <w:tmpl w:val="BA16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471D6"/>
    <w:multiLevelType w:val="hybridMultilevel"/>
    <w:tmpl w:val="7244FD98"/>
    <w:lvl w:ilvl="0" w:tplc="BB3217B8">
      <w:start w:val="1"/>
      <w:numFmt w:val="bullet"/>
      <w:pStyle w:val="Bulletlist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6D524121"/>
    <w:multiLevelType w:val="hybridMultilevel"/>
    <w:tmpl w:val="A37E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95F94"/>
    <w:multiLevelType w:val="hybridMultilevel"/>
    <w:tmpl w:val="B21E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9792D"/>
    <w:multiLevelType w:val="hybridMultilevel"/>
    <w:tmpl w:val="E1A4CED4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7F343EA8"/>
    <w:multiLevelType w:val="hybridMultilevel"/>
    <w:tmpl w:val="0756D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9"/>
  </w:num>
  <w:num w:numId="5">
    <w:abstractNumId w:val="3"/>
  </w:num>
  <w:num w:numId="6">
    <w:abstractNumId w:val="9"/>
  </w:num>
  <w:num w:numId="7">
    <w:abstractNumId w:val="15"/>
  </w:num>
  <w:num w:numId="8">
    <w:abstractNumId w:val="4"/>
  </w:num>
  <w:num w:numId="9">
    <w:abstractNumId w:val="17"/>
  </w:num>
  <w:num w:numId="10">
    <w:abstractNumId w:val="5"/>
  </w:num>
  <w:num w:numId="11">
    <w:abstractNumId w:val="23"/>
  </w:num>
  <w:num w:numId="12">
    <w:abstractNumId w:val="13"/>
  </w:num>
  <w:num w:numId="13">
    <w:abstractNumId w:val="14"/>
  </w:num>
  <w:num w:numId="14">
    <w:abstractNumId w:val="20"/>
  </w:num>
  <w:num w:numId="15">
    <w:abstractNumId w:val="8"/>
  </w:num>
  <w:num w:numId="16">
    <w:abstractNumId w:val="1"/>
  </w:num>
  <w:num w:numId="17">
    <w:abstractNumId w:val="11"/>
  </w:num>
  <w:num w:numId="18">
    <w:abstractNumId w:val="22"/>
  </w:num>
  <w:num w:numId="19">
    <w:abstractNumId w:val="6"/>
  </w:num>
  <w:num w:numId="20">
    <w:abstractNumId w:val="21"/>
  </w:num>
  <w:num w:numId="21">
    <w:abstractNumId w:val="10"/>
  </w:num>
  <w:num w:numId="22">
    <w:abstractNumId w:val="18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AF"/>
    <w:rsid w:val="000043FD"/>
    <w:rsid w:val="00016E34"/>
    <w:rsid w:val="00041BE6"/>
    <w:rsid w:val="0005093F"/>
    <w:rsid w:val="00087630"/>
    <w:rsid w:val="0009138F"/>
    <w:rsid w:val="000A26B3"/>
    <w:rsid w:val="000B687B"/>
    <w:rsid w:val="000D31DB"/>
    <w:rsid w:val="001218FD"/>
    <w:rsid w:val="00126B50"/>
    <w:rsid w:val="00136E99"/>
    <w:rsid w:val="00156FBF"/>
    <w:rsid w:val="001645A4"/>
    <w:rsid w:val="001C0A14"/>
    <w:rsid w:val="001D57AD"/>
    <w:rsid w:val="001D5E9A"/>
    <w:rsid w:val="001E4559"/>
    <w:rsid w:val="00220496"/>
    <w:rsid w:val="0024096E"/>
    <w:rsid w:val="00250E14"/>
    <w:rsid w:val="002744FB"/>
    <w:rsid w:val="0028521C"/>
    <w:rsid w:val="0028696C"/>
    <w:rsid w:val="00287BDB"/>
    <w:rsid w:val="0029553A"/>
    <w:rsid w:val="002B0251"/>
    <w:rsid w:val="002B7DEA"/>
    <w:rsid w:val="002D3EA8"/>
    <w:rsid w:val="00344F0B"/>
    <w:rsid w:val="00345BDB"/>
    <w:rsid w:val="00387D11"/>
    <w:rsid w:val="003D473B"/>
    <w:rsid w:val="003E2FA0"/>
    <w:rsid w:val="00414B59"/>
    <w:rsid w:val="004357B4"/>
    <w:rsid w:val="00436DE8"/>
    <w:rsid w:val="00462BDC"/>
    <w:rsid w:val="00482C9B"/>
    <w:rsid w:val="004A2ADB"/>
    <w:rsid w:val="004D323A"/>
    <w:rsid w:val="00571FFF"/>
    <w:rsid w:val="005D6E95"/>
    <w:rsid w:val="005F62E4"/>
    <w:rsid w:val="00606E4E"/>
    <w:rsid w:val="0062045E"/>
    <w:rsid w:val="00626280"/>
    <w:rsid w:val="006323C7"/>
    <w:rsid w:val="00633814"/>
    <w:rsid w:val="00662BAC"/>
    <w:rsid w:val="0067255D"/>
    <w:rsid w:val="006831E3"/>
    <w:rsid w:val="006B565B"/>
    <w:rsid w:val="006D3956"/>
    <w:rsid w:val="00701DD6"/>
    <w:rsid w:val="00744E00"/>
    <w:rsid w:val="00766C60"/>
    <w:rsid w:val="0080177F"/>
    <w:rsid w:val="00807150"/>
    <w:rsid w:val="00822D5B"/>
    <w:rsid w:val="00827AAB"/>
    <w:rsid w:val="00883390"/>
    <w:rsid w:val="00885EF1"/>
    <w:rsid w:val="00887231"/>
    <w:rsid w:val="008918E1"/>
    <w:rsid w:val="008B3CF5"/>
    <w:rsid w:val="008B76BD"/>
    <w:rsid w:val="008F5C42"/>
    <w:rsid w:val="008F6358"/>
    <w:rsid w:val="00916153"/>
    <w:rsid w:val="00921798"/>
    <w:rsid w:val="009348FD"/>
    <w:rsid w:val="00960E9A"/>
    <w:rsid w:val="009635A5"/>
    <w:rsid w:val="00983BD2"/>
    <w:rsid w:val="009F54AF"/>
    <w:rsid w:val="00A10BA6"/>
    <w:rsid w:val="00A519D6"/>
    <w:rsid w:val="00A74978"/>
    <w:rsid w:val="00A933C2"/>
    <w:rsid w:val="00AA75C3"/>
    <w:rsid w:val="00AD675E"/>
    <w:rsid w:val="00AE599D"/>
    <w:rsid w:val="00B159C1"/>
    <w:rsid w:val="00B305FF"/>
    <w:rsid w:val="00B44CC8"/>
    <w:rsid w:val="00B47F05"/>
    <w:rsid w:val="00B772FB"/>
    <w:rsid w:val="00B83EC6"/>
    <w:rsid w:val="00B93865"/>
    <w:rsid w:val="00BA78F0"/>
    <w:rsid w:val="00BD0715"/>
    <w:rsid w:val="00BE53A6"/>
    <w:rsid w:val="00C85645"/>
    <w:rsid w:val="00CA6E10"/>
    <w:rsid w:val="00CB7F30"/>
    <w:rsid w:val="00CF008C"/>
    <w:rsid w:val="00D15200"/>
    <w:rsid w:val="00D30492"/>
    <w:rsid w:val="00D60D1F"/>
    <w:rsid w:val="00D716DF"/>
    <w:rsid w:val="00DA50B7"/>
    <w:rsid w:val="00DC13A5"/>
    <w:rsid w:val="00DE1DCE"/>
    <w:rsid w:val="00DF3BB1"/>
    <w:rsid w:val="00E16519"/>
    <w:rsid w:val="00E37DF8"/>
    <w:rsid w:val="00E44520"/>
    <w:rsid w:val="00E641D4"/>
    <w:rsid w:val="00E707A7"/>
    <w:rsid w:val="00E932A4"/>
    <w:rsid w:val="00EC47DF"/>
    <w:rsid w:val="00F066FD"/>
    <w:rsid w:val="00F240A6"/>
    <w:rsid w:val="00F25C71"/>
    <w:rsid w:val="00F37F5E"/>
    <w:rsid w:val="00F834DA"/>
    <w:rsid w:val="00F85A61"/>
    <w:rsid w:val="00F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90D49-BCC9-46BF-A104-704519D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F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83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B305F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05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SectionTitle">
    <w:name w:val="Section Title"/>
    <w:basedOn w:val="a"/>
    <w:next w:val="a"/>
    <w:rsid w:val="00B305FF"/>
    <w:pPr>
      <w:widowControl/>
      <w:numPr>
        <w:numId w:val="3"/>
      </w:numPr>
      <w:tabs>
        <w:tab w:val="left" w:pos="284"/>
      </w:tabs>
      <w:spacing w:before="240" w:after="60" w:line="240" w:lineRule="auto"/>
    </w:pPr>
    <w:rPr>
      <w:b/>
      <w:sz w:val="20"/>
    </w:rPr>
  </w:style>
  <w:style w:type="paragraph" w:customStyle="1" w:styleId="SectionTitle1">
    <w:name w:val="Section Title 1"/>
    <w:basedOn w:val="a"/>
    <w:rsid w:val="00B305FF"/>
    <w:pPr>
      <w:widowControl/>
      <w:numPr>
        <w:ilvl w:val="1"/>
        <w:numId w:val="3"/>
      </w:numPr>
      <w:spacing w:before="60" w:after="60" w:line="240" w:lineRule="auto"/>
    </w:pPr>
    <w:rPr>
      <w:sz w:val="20"/>
    </w:rPr>
  </w:style>
  <w:style w:type="paragraph" w:customStyle="1" w:styleId="SectionTitle2">
    <w:name w:val="Section Title 2"/>
    <w:basedOn w:val="a"/>
    <w:rsid w:val="00B305FF"/>
    <w:pPr>
      <w:widowControl/>
      <w:numPr>
        <w:ilvl w:val="2"/>
        <w:numId w:val="3"/>
      </w:numPr>
      <w:spacing w:before="60" w:after="60" w:line="240" w:lineRule="auto"/>
    </w:pPr>
    <w:rPr>
      <w:sz w:val="20"/>
    </w:rPr>
  </w:style>
  <w:style w:type="paragraph" w:customStyle="1" w:styleId="Bulletlist1">
    <w:name w:val="Bullet list 1"/>
    <w:basedOn w:val="a"/>
    <w:rsid w:val="00B305FF"/>
    <w:pPr>
      <w:widowControl/>
      <w:numPr>
        <w:numId w:val="4"/>
      </w:numPr>
      <w:tabs>
        <w:tab w:val="left" w:pos="284"/>
      </w:tabs>
      <w:spacing w:before="60" w:after="60" w:line="240" w:lineRule="exact"/>
    </w:pPr>
    <w:rPr>
      <w:sz w:val="20"/>
    </w:rPr>
  </w:style>
  <w:style w:type="paragraph" w:styleId="a3">
    <w:name w:val="List Paragraph"/>
    <w:basedOn w:val="a"/>
    <w:link w:val="a4"/>
    <w:uiPriority w:val="34"/>
    <w:qFormat/>
    <w:rsid w:val="004D323A"/>
    <w:pPr>
      <w:ind w:left="720"/>
      <w:contextualSpacing/>
    </w:pPr>
  </w:style>
  <w:style w:type="table" w:styleId="a5">
    <w:name w:val="Table Grid"/>
    <w:basedOn w:val="a1"/>
    <w:uiPriority w:val="39"/>
    <w:rsid w:val="004D3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831E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Абзац списка Знак"/>
    <w:link w:val="a3"/>
    <w:uiPriority w:val="34"/>
    <w:locked/>
    <w:rsid w:val="006831E3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link w:val="a6"/>
    <w:uiPriority w:val="1"/>
    <w:locked/>
    <w:rsid w:val="006831E3"/>
    <w:rPr>
      <w:rFonts w:ascii="Arial" w:eastAsia="Times New Roman" w:hAnsi="Arial" w:cs="Times New Roman"/>
      <w:szCs w:val="24"/>
      <w:lang w:val="en-GB"/>
    </w:rPr>
  </w:style>
  <w:style w:type="character" w:styleId="a8">
    <w:name w:val="Hyperlink"/>
    <w:basedOn w:val="a0"/>
    <w:uiPriority w:val="99"/>
    <w:unhideWhenUsed/>
    <w:rsid w:val="0029553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9553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BE53A6"/>
  </w:style>
  <w:style w:type="paragraph" w:styleId="aa">
    <w:name w:val="Normal (Web)"/>
    <w:basedOn w:val="a"/>
    <w:uiPriority w:val="99"/>
    <w:unhideWhenUsed/>
    <w:rsid w:val="00DC13A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b">
    <w:name w:val="Title"/>
    <w:basedOn w:val="a"/>
    <w:link w:val="ac"/>
    <w:qFormat/>
    <w:rsid w:val="00B44CC8"/>
    <w:pPr>
      <w:widowControl/>
      <w:spacing w:line="240" w:lineRule="auto"/>
      <w:jc w:val="center"/>
    </w:pPr>
    <w:rPr>
      <w:b/>
      <w:sz w:val="52"/>
      <w:u w:val="single"/>
    </w:rPr>
  </w:style>
  <w:style w:type="character" w:customStyle="1" w:styleId="ac">
    <w:name w:val="Название Знак"/>
    <w:basedOn w:val="a0"/>
    <w:link w:val="ab"/>
    <w:rsid w:val="00B44CC8"/>
    <w:rPr>
      <w:rFonts w:ascii="Arial" w:eastAsia="Times New Roman" w:hAnsi="Arial" w:cs="Times New Roman"/>
      <w:b/>
      <w:sz w:val="52"/>
      <w:szCs w:val="24"/>
      <w:u w:val="single"/>
      <w:lang w:val="en-GB"/>
    </w:rPr>
  </w:style>
  <w:style w:type="character" w:styleId="ad">
    <w:name w:val="Strong"/>
    <w:basedOn w:val="a0"/>
    <w:uiPriority w:val="22"/>
    <w:qFormat/>
    <w:rsid w:val="0005093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B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6D3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3956"/>
    <w:rPr>
      <w:rFonts w:ascii="Tahoma" w:eastAsia="Times New Roman" w:hAnsi="Tahoma" w:cs="Tahoma"/>
      <w:sz w:val="16"/>
      <w:szCs w:val="16"/>
      <w:lang w:val="en-GB"/>
    </w:rPr>
  </w:style>
  <w:style w:type="character" w:styleId="af0">
    <w:name w:val="Emphasis"/>
    <w:basedOn w:val="a0"/>
    <w:uiPriority w:val="20"/>
    <w:qFormat/>
    <w:rsid w:val="00BA7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3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8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ms.nci.kz/history/view?f=128&amp;id=6&amp;lang=r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lms.nci.kz/history/view?f=128&amp;id=6&amp;lang=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BEB8-3249-4788-A0D6-D2CCD499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mo-tab</dc:creator>
  <cp:keywords/>
  <dc:description/>
  <cp:lastModifiedBy>user</cp:lastModifiedBy>
  <cp:revision>38</cp:revision>
  <cp:lastPrinted>2018-06-05T16:16:00Z</cp:lastPrinted>
  <dcterms:created xsi:type="dcterms:W3CDTF">2017-01-16T02:14:00Z</dcterms:created>
  <dcterms:modified xsi:type="dcterms:W3CDTF">2021-02-02T09:45:00Z</dcterms:modified>
</cp:coreProperties>
</file>