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4F" w:rsidRPr="004C4E4F" w:rsidRDefault="004C4E4F" w:rsidP="0076355B">
      <w:pPr>
        <w:keepNext/>
        <w:spacing w:after="0"/>
        <w:jc w:val="center"/>
        <w:outlineLvl w:val="5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C4E4F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FB40" wp14:editId="3AD7B84B">
                <wp:simplePos x="0" y="0"/>
                <wp:positionH relativeFrom="column">
                  <wp:posOffset>6471920</wp:posOffset>
                </wp:positionH>
                <wp:positionV relativeFrom="paragraph">
                  <wp:posOffset>-755015</wp:posOffset>
                </wp:positionV>
                <wp:extent cx="228600" cy="13763625"/>
                <wp:effectExtent l="0" t="0" r="0" b="952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7636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509.6pt;margin-top:-59.45pt;width:18pt;height:10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" fillcolor="#ccecff" stroked="f" strokeweight="2pt">
                <v:path arrowok="t"/>
              </v:rect>
            </w:pict>
          </mc:Fallback>
        </mc:AlternateContent>
      </w:r>
      <w:r w:rsidRPr="004C4E4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БЕЛСЕНДІ</w:t>
      </w:r>
      <w:r w:rsidRPr="004C4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ҮЛЕСТІРМЕ</w:t>
      </w:r>
      <w:r w:rsidRPr="004C4E4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ЛІ</w:t>
      </w:r>
      <w:r w:rsidRPr="004C4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МАТЕРИАЛ </w:t>
      </w:r>
    </w:p>
    <w:p w:rsidR="004C4E4F" w:rsidRPr="004C4E4F" w:rsidRDefault="004C4E4F" w:rsidP="0076355B">
      <w:pPr>
        <w:pStyle w:val="6"/>
        <w:jc w:val="left"/>
        <w:rPr>
          <w:b w:val="0"/>
          <w:color w:val="000000"/>
          <w:sz w:val="24"/>
        </w:rPr>
      </w:pPr>
      <w:r w:rsidRPr="004C4E4F">
        <w:rPr>
          <w:b w:val="0"/>
          <w:color w:val="000000"/>
          <w:sz w:val="24"/>
        </w:rPr>
        <w:t>Пән:</w:t>
      </w:r>
      <w:r w:rsidRPr="004C4E4F">
        <w:rPr>
          <w:color w:val="000000"/>
          <w:sz w:val="24"/>
        </w:rPr>
        <w:t xml:space="preserve"> Қазақ тілі</w:t>
      </w:r>
      <w:r w:rsidR="00C0453C">
        <w:rPr>
          <w:b w:val="0"/>
          <w:color w:val="000000"/>
          <w:sz w:val="24"/>
        </w:rPr>
        <w:t xml:space="preserve"> </w:t>
      </w:r>
      <w:r w:rsidR="00C0453C">
        <w:rPr>
          <w:b w:val="0"/>
          <w:color w:val="000000"/>
          <w:sz w:val="24"/>
        </w:rPr>
        <w:tab/>
      </w:r>
      <w:r w:rsidR="00C0453C">
        <w:rPr>
          <w:b w:val="0"/>
          <w:color w:val="000000"/>
          <w:sz w:val="24"/>
        </w:rPr>
        <w:tab/>
      </w:r>
      <w:r w:rsidR="00C0453C">
        <w:rPr>
          <w:b w:val="0"/>
          <w:color w:val="000000"/>
          <w:sz w:val="24"/>
        </w:rPr>
        <w:tab/>
      </w:r>
      <w:r w:rsidR="00C0453C">
        <w:rPr>
          <w:b w:val="0"/>
          <w:color w:val="000000"/>
          <w:sz w:val="24"/>
        </w:rPr>
        <w:tab/>
      </w:r>
      <w:r w:rsidR="00C0453C">
        <w:rPr>
          <w:b w:val="0"/>
          <w:color w:val="000000"/>
          <w:sz w:val="24"/>
        </w:rPr>
        <w:tab/>
      </w:r>
      <w:r w:rsidR="00C0453C">
        <w:rPr>
          <w:b w:val="0"/>
          <w:color w:val="000000"/>
          <w:sz w:val="24"/>
        </w:rPr>
        <w:tab/>
      </w:r>
      <w:r w:rsidR="00C0453C">
        <w:rPr>
          <w:b w:val="0"/>
          <w:color w:val="000000"/>
          <w:sz w:val="24"/>
        </w:rPr>
        <w:tab/>
      </w:r>
      <w:r w:rsidR="00C0453C" w:rsidRPr="00C0453C">
        <w:rPr>
          <w:color w:val="000000"/>
          <w:sz w:val="24"/>
        </w:rPr>
        <w:t>О</w:t>
      </w:r>
      <w:bookmarkStart w:id="0" w:name="_GoBack"/>
      <w:bookmarkEnd w:id="0"/>
      <w:r w:rsidR="00C0453C" w:rsidRPr="00C0453C">
        <w:rPr>
          <w:color w:val="000000"/>
          <w:sz w:val="24"/>
        </w:rPr>
        <w:t>қу жылы:</w:t>
      </w:r>
      <w:r w:rsidR="00C0453C">
        <w:rPr>
          <w:b w:val="0"/>
          <w:color w:val="000000"/>
          <w:sz w:val="24"/>
        </w:rPr>
        <w:t xml:space="preserve"> 20</w:t>
      </w:r>
      <w:r w:rsidR="0076355B" w:rsidRPr="0076355B">
        <w:rPr>
          <w:b w:val="0"/>
          <w:color w:val="000000"/>
          <w:sz w:val="24"/>
        </w:rPr>
        <w:t>20</w:t>
      </w:r>
      <w:r w:rsidR="00C0453C">
        <w:rPr>
          <w:b w:val="0"/>
          <w:color w:val="000000"/>
          <w:sz w:val="24"/>
        </w:rPr>
        <w:t>-202</w:t>
      </w:r>
      <w:r w:rsidR="0076355B" w:rsidRPr="0076355B">
        <w:rPr>
          <w:b w:val="0"/>
          <w:color w:val="000000"/>
          <w:sz w:val="24"/>
        </w:rPr>
        <w:t>1</w:t>
      </w:r>
      <w:r w:rsidR="00C0453C">
        <w:rPr>
          <w:b w:val="0"/>
          <w:color w:val="000000"/>
          <w:sz w:val="24"/>
        </w:rPr>
        <w:t>ж.</w:t>
      </w:r>
      <w:r w:rsidRPr="004C4E4F">
        <w:rPr>
          <w:b w:val="0"/>
          <w:color w:val="000000"/>
          <w:sz w:val="24"/>
        </w:rPr>
        <w:t xml:space="preserve">                                                                                                   </w:t>
      </w:r>
    </w:p>
    <w:p w:rsidR="004C4E4F" w:rsidRPr="004C4E4F" w:rsidRDefault="004C4E4F" w:rsidP="0076355B">
      <w:pPr>
        <w:pStyle w:val="6"/>
        <w:jc w:val="left"/>
        <w:rPr>
          <w:color w:val="000000"/>
          <w:sz w:val="24"/>
        </w:rPr>
      </w:pPr>
      <w:r w:rsidRPr="004C4E4F">
        <w:rPr>
          <w:b w:val="0"/>
          <w:color w:val="000000"/>
          <w:sz w:val="24"/>
        </w:rPr>
        <w:t xml:space="preserve">Сынып: </w:t>
      </w:r>
      <w:r w:rsidRPr="004C4E4F">
        <w:rPr>
          <w:color w:val="000000"/>
          <w:sz w:val="24"/>
        </w:rPr>
        <w:t>8</w:t>
      </w:r>
      <w:r w:rsidRPr="004C4E4F">
        <w:rPr>
          <w:b w:val="0"/>
          <w:color w:val="000000"/>
          <w:sz w:val="24"/>
        </w:rPr>
        <w:tab/>
      </w:r>
      <w:r w:rsidRPr="004C4E4F">
        <w:rPr>
          <w:b w:val="0"/>
          <w:color w:val="000000"/>
          <w:sz w:val="24"/>
        </w:rPr>
        <w:tab/>
      </w:r>
      <w:r w:rsidRPr="004C4E4F">
        <w:rPr>
          <w:b w:val="0"/>
          <w:color w:val="000000"/>
          <w:sz w:val="24"/>
        </w:rPr>
        <w:tab/>
      </w:r>
      <w:r w:rsidRPr="004C4E4F">
        <w:rPr>
          <w:b w:val="0"/>
          <w:color w:val="000000"/>
          <w:sz w:val="24"/>
        </w:rPr>
        <w:tab/>
      </w:r>
      <w:r w:rsidRPr="004C4E4F">
        <w:rPr>
          <w:b w:val="0"/>
          <w:color w:val="000000"/>
          <w:sz w:val="24"/>
        </w:rPr>
        <w:tab/>
      </w:r>
      <w:r w:rsidRPr="004C4E4F">
        <w:rPr>
          <w:b w:val="0"/>
          <w:color w:val="000000"/>
          <w:sz w:val="24"/>
        </w:rPr>
        <w:tab/>
      </w:r>
      <w:r w:rsidR="0076355B" w:rsidRPr="0076355B">
        <w:rPr>
          <w:b w:val="0"/>
          <w:color w:val="000000"/>
          <w:sz w:val="24"/>
        </w:rPr>
        <w:tab/>
      </w:r>
      <w:r w:rsidR="0076355B">
        <w:rPr>
          <w:b w:val="0"/>
          <w:color w:val="000000"/>
          <w:sz w:val="24"/>
          <w:lang w:val="ru-RU"/>
        </w:rPr>
        <w:tab/>
      </w:r>
      <w:r w:rsidR="00C0453C" w:rsidRPr="00C0453C">
        <w:rPr>
          <w:color w:val="000000"/>
          <w:sz w:val="24"/>
        </w:rPr>
        <w:t>Тоқсан:</w:t>
      </w:r>
      <w:r w:rsidR="00C0453C">
        <w:rPr>
          <w:b w:val="0"/>
          <w:color w:val="000000"/>
          <w:sz w:val="24"/>
        </w:rPr>
        <w:t xml:space="preserve"> 1-тоқсан</w:t>
      </w:r>
      <w:r w:rsidRPr="004C4E4F">
        <w:rPr>
          <w:b w:val="0"/>
          <w:color w:val="000000"/>
          <w:sz w:val="24"/>
        </w:rPr>
        <w:tab/>
      </w:r>
      <w:r w:rsidRPr="004C4E4F">
        <w:rPr>
          <w:b w:val="0"/>
          <w:color w:val="000000"/>
          <w:sz w:val="24"/>
        </w:rPr>
        <w:tab/>
        <w:t xml:space="preserve"> </w:t>
      </w:r>
    </w:p>
    <w:p w:rsidR="004C4E4F" w:rsidRPr="004C4E4F" w:rsidRDefault="004C4E4F" w:rsidP="007635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Лексикалық тақырып</w:t>
      </w:r>
      <w:r w:rsidRPr="004C4E4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: </w:t>
      </w:r>
      <w:r w:rsidR="00C045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Жаһандық энергетикалық дағдарыс</w:t>
      </w:r>
    </w:p>
    <w:p w:rsidR="004C4E4F" w:rsidRPr="004C4E4F" w:rsidRDefault="004C4E4F" w:rsidP="0076355B">
      <w:pPr>
        <w:keepNext/>
        <w:tabs>
          <w:tab w:val="left" w:pos="5220"/>
          <w:tab w:val="left" w:pos="7200"/>
        </w:tabs>
        <w:spacing w:after="0" w:line="240" w:lineRule="auto"/>
        <w:outlineLvl w:val="5"/>
        <w:rPr>
          <w:rFonts w:ascii="Times New Roman" w:eastAsia="Batang" w:hAnsi="Times New Roman" w:cs="Times New Roman"/>
          <w:b/>
          <w:bCs/>
          <w:iCs/>
          <w:sz w:val="24"/>
          <w:szCs w:val="24"/>
          <w:lang w:val="kk-KZ"/>
        </w:rPr>
      </w:pPr>
      <w:r w:rsidRPr="004C4E4F">
        <w:rPr>
          <w:rFonts w:ascii="Times New Roman" w:eastAsia="Batang" w:hAnsi="Times New Roman" w:cs="Times New Roman"/>
          <w:bCs/>
          <w:color w:val="000000"/>
          <w:sz w:val="24"/>
          <w:szCs w:val="24"/>
          <w:lang w:val="kk-KZ"/>
        </w:rPr>
        <w:t>Грамматикалық тақырып:</w:t>
      </w:r>
      <w:r w:rsidRPr="004C4E4F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/>
        </w:rPr>
        <w:t xml:space="preserve">   </w:t>
      </w:r>
      <w:r w:rsidR="00C0453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/>
        </w:rPr>
        <w:t>Стиль түрлері</w:t>
      </w:r>
    </w:p>
    <w:p w:rsidR="0076355B" w:rsidRPr="0076355B" w:rsidRDefault="0076355B" w:rsidP="007635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</w:t>
      </w: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абақ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мақсаттары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: </w:t>
      </w:r>
      <w:r w:rsidRPr="007635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Барлығы</w:t>
      </w:r>
      <w:r w:rsidRPr="007635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тақырып бойынша сөздерді дұрыс жазады, тақырып жайлы ақпарат береді,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мәтіннің стилін анықтай біледі</w:t>
      </w:r>
      <w:r w:rsidRPr="0076355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6355B" w:rsidRPr="0076355B" w:rsidRDefault="0076355B" w:rsidP="00763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Көбі</w:t>
      </w:r>
      <w:r w:rsidRPr="007635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сөздердің маңызды бөліктерін дұрыс жазады. Берілген тақырып бойынша қысқа өз ойын білдіреді, сұрақтарға жауап береді.</w:t>
      </w:r>
    </w:p>
    <w:p w:rsidR="0076355B" w:rsidRPr="0076355B" w:rsidRDefault="0076355B" w:rsidP="00763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Кейбірі</w:t>
      </w:r>
      <w:r w:rsidRPr="007635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берілген тақырып бойынша өз пікірлерін дәлелді сөйлейді және сұраққа еркін жауап бере алады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76355B" w:rsidRPr="0076355B" w:rsidRDefault="0076355B" w:rsidP="00763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7635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Тілдік мақсаттар</w:t>
      </w:r>
      <w:r w:rsidRPr="007635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:</w:t>
      </w: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76355B" w:rsidRPr="0076355B" w:rsidRDefault="0076355B" w:rsidP="00763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Пәнге тән лексика мен терминология:</w:t>
      </w:r>
      <w:r w:rsidRPr="007635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мұнай, газ кен орындары, дәстүрлі энергия</w:t>
      </w: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76355B" w:rsidRPr="0076355B" w:rsidRDefault="0076355B" w:rsidP="00763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63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Диалог пен жазу үшін пайдалы сөздер мен тіркестер:</w:t>
      </w:r>
      <w:r w:rsidRPr="007635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балама энергия, мұнай өнімдері</w:t>
      </w:r>
    </w:p>
    <w:p w:rsidR="0076355B" w:rsidRDefault="0076355B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355B" w:rsidRDefault="0076355B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EE326FB" wp14:editId="5B5B3E94">
            <wp:simplePos x="0" y="0"/>
            <wp:positionH relativeFrom="margin">
              <wp:posOffset>-9525</wp:posOffset>
            </wp:positionH>
            <wp:positionV relativeFrom="margin">
              <wp:posOffset>2930525</wp:posOffset>
            </wp:positionV>
            <wp:extent cx="332105" cy="331470"/>
            <wp:effectExtent l="0" t="0" r="0" b="0"/>
            <wp:wrapSquare wrapText="bothSides"/>
            <wp:docPr id="23" name="Рисунок 685" descr="Описание: C:\Documents and Settings\Admin\Рабочий стол\АЛАКАЙ 2013\знаки для лк 2013\знаки для лк 2014 - новый+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Documents and Settings\Admin\Рабочий стол\АЛАКАЙ 2013\знаки для лк 2013\знаки для лк 2014 - новый+ 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D17" w:rsidRPr="004C4E4F" w:rsidRDefault="009A6FE6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1-тапсырма. </w:t>
      </w:r>
      <w:r w:rsidR="00D80102"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Төменде берілген сұрақтарға суреттерді пайдалана отырып, жауап бер. </w:t>
      </w:r>
    </w:p>
    <w:p w:rsidR="009A6FE6" w:rsidRPr="004C4E4F" w:rsidRDefault="009A6FE6" w:rsidP="003A17E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Өзің тұратын баспана немен жылытылады?</w:t>
      </w:r>
    </w:p>
    <w:p w:rsidR="00D80102" w:rsidRPr="004C4E4F" w:rsidRDefault="00D80102" w:rsidP="00D8010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80102" w:rsidRPr="004C4E4F" w:rsidRDefault="00D80102" w:rsidP="00D8010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05952" wp14:editId="05AFAA89">
            <wp:extent cx="1210739" cy="1057524"/>
            <wp:effectExtent l="0" t="0" r="8890" b="0"/>
            <wp:docPr id="1" name="Рисунок 1" descr="Картинки по запросу картинка батар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батаре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708" cy="106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2DF41B" wp14:editId="60FA7B56">
            <wp:extent cx="1580169" cy="1049572"/>
            <wp:effectExtent l="0" t="0" r="1270" b="0"/>
            <wp:docPr id="2" name="Рисунок 2" descr="Картинки по запросу картинка солнечная батар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а солнечная батаре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74" cy="105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6FAF" wp14:editId="1C7B2D18">
            <wp:extent cx="1446494" cy="1055062"/>
            <wp:effectExtent l="0" t="0" r="1905" b="0"/>
            <wp:docPr id="3" name="Рисунок 3" descr="Картинки по запросу картинка уг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а угля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8"/>
                    <a:stretch/>
                  </pic:blipFill>
                  <pic:spPr bwMode="auto">
                    <a:xfrm>
                      <a:off x="0" y="0"/>
                      <a:ext cx="1446641" cy="105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7DC51D" wp14:editId="3FFFC9BE">
            <wp:extent cx="1481607" cy="1111311"/>
            <wp:effectExtent l="0" t="0" r="4445" b="0"/>
            <wp:docPr id="6" name="Рисунок 6" descr="Картинки по запросу картинка д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артинка др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32" cy="11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102" w:rsidRPr="004C4E4F" w:rsidRDefault="00D80102" w:rsidP="00D8010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9A6FE6" w:rsidRPr="004C4E4F" w:rsidRDefault="009A6FE6" w:rsidP="003A17E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Үйде электр қуаты, жылу болмаса қандай күй кешер едің?</w:t>
      </w:r>
    </w:p>
    <w:p w:rsidR="00D80102" w:rsidRPr="004C4E4F" w:rsidRDefault="00D80102" w:rsidP="00D8010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80102" w:rsidRPr="004C4E4F" w:rsidRDefault="00D80102" w:rsidP="00D8010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EB608E" wp14:editId="2AE3FBF5">
            <wp:extent cx="2280642" cy="1709531"/>
            <wp:effectExtent l="0" t="0" r="5715" b="5080"/>
            <wp:docPr id="4" name="Рисунок 4" descr="Картинки по запросу картинка жизнь людей без с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а жизнь людей без свет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407" cy="171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45ADB7" wp14:editId="1725F271">
            <wp:extent cx="2439941" cy="1630017"/>
            <wp:effectExtent l="0" t="0" r="0" b="8890"/>
            <wp:docPr id="5" name="Рисунок 5" descr="Картинки по запросу картинка люди которые мерзн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а люди которые мерзну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84" cy="162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102" w:rsidRPr="004C4E4F" w:rsidRDefault="00D80102" w:rsidP="00D8010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9A6FE6" w:rsidRPr="004C4E4F" w:rsidRDefault="009A6FE6" w:rsidP="003A17E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Электр қуаты мен жылу қайдан алынады?</w:t>
      </w:r>
    </w:p>
    <w:p w:rsidR="00D80102" w:rsidRPr="004C4E4F" w:rsidRDefault="00D80102" w:rsidP="00C0453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80102" w:rsidRPr="004C4E4F" w:rsidRDefault="00D80102" w:rsidP="00D801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5D28BEE" wp14:editId="194EE9C1">
            <wp:extent cx="3848432" cy="2885572"/>
            <wp:effectExtent l="0" t="0" r="0" b="0"/>
            <wp:docPr id="7" name="Рисунок 7" descr="Картинки по запросу энергия көздері сурет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энергия көздері суреттер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387" cy="288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102" w:rsidRPr="004C4E4F" w:rsidRDefault="00D80102" w:rsidP="00D801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6FE6" w:rsidRPr="004C4E4F" w:rsidRDefault="009A6FE6" w:rsidP="003A1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4E4F" w:rsidRDefault="004C4E4F" w:rsidP="004C4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36A3EC0" wp14:editId="1DF5F09E">
            <wp:simplePos x="0" y="0"/>
            <wp:positionH relativeFrom="margin">
              <wp:posOffset>635</wp:posOffset>
            </wp:positionH>
            <wp:positionV relativeFrom="paragraph">
              <wp:posOffset>40005</wp:posOffset>
            </wp:positionV>
            <wp:extent cx="362585" cy="361315"/>
            <wp:effectExtent l="0" t="0" r="0" b="635"/>
            <wp:wrapSquare wrapText="bothSides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578B"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3-тапсырма.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Мәтінді мұқият оқы. </w:t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«Фишбоун» тәсілі 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бойынша мәтіндегі негізгі мәселені, себептерін анықтап, нақты дәлелдер мен фактілер келтіріп, қорытынды жасаңдар. </w:t>
      </w:r>
    </w:p>
    <w:p w:rsidR="004C4E4F" w:rsidRPr="004C4E4F" w:rsidRDefault="004C4E4F" w:rsidP="004C4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6FE6" w:rsidRPr="004C4E4F" w:rsidRDefault="00E7578B" w:rsidP="004C4E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ХХ ғасырда адамзат табиғи отынды 30 есе көп пайдаланды. Көп шикізат ысырап болды. Ал жаһандағы шикізат қоры мен энергетикалық ресурс шектеулі. Энергетика қымбаттап, жаһандық энергетикалық дағдарыс туды. </w:t>
      </w:r>
    </w:p>
    <w:p w:rsidR="00E7578B" w:rsidRPr="004C4E4F" w:rsidRDefault="00E7578B" w:rsidP="003A1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ХХІ ғасырда энергетиканы халықаралық нарықта өндіру,</w:t>
      </w:r>
      <w:r w:rsidR="00274239">
        <w:rPr>
          <w:rFonts w:ascii="Times New Roman" w:hAnsi="Times New Roman" w:cs="Times New Roman"/>
          <w:sz w:val="24"/>
          <w:szCs w:val="24"/>
          <w:lang w:val="kk-KZ"/>
        </w:rPr>
        <w:t xml:space="preserve"> тасымалдау қажеттілігі артты. Отын э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>нергетикалық ресурсына мұнай, газ, көмір, жанғыш тақтатастар, тезек, ағаш, су қоры жатады. Мұнай әлемде энергетиканың негізгі көзі болып отыр. Ал жаһандық экономика мұнайға тәуелді.</w:t>
      </w:r>
    </w:p>
    <w:p w:rsidR="00E7578B" w:rsidRPr="004C4E4F" w:rsidRDefault="00E7578B" w:rsidP="003A1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Шикізат өндіріп, тасымалдаудың экологиялық талаптары бар. Экологиялық талап бұзылса, қоршаған орта уланады. Бұл ахуал да энергетикалық дағдарысты тудырады.</w:t>
      </w:r>
    </w:p>
    <w:p w:rsidR="00E7578B" w:rsidRDefault="00E7578B" w:rsidP="003A1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Табиғи шикізат қоры аз қалды. Арзан пайдалы қазбалар болашақта бітеді. Сондықтан балама ресурстарды пайдалану жеделдеді. Атом электр стансыларында балама энергия көзі – электр энергиясы өніріледі. Қазір дүниежүзінің 40 елінде АЭС жұмыс істейді. Бұл АЭС-терде барлық электр энергиясының 17%-ы өнідіріледі. Электр энергиясының Францияда 77%-ы</w:t>
      </w:r>
      <w:r w:rsidR="005D1ED9"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, Литвада 74%-ы, Бельгияда 57%-ы, Украинада 47%-ы, Жапонияда 34%-ы АЭС-терде өндіріледі. Бұл көрсеткіш болашақта өседі. </w:t>
      </w:r>
    </w:p>
    <w:p w:rsidR="00C0453C" w:rsidRPr="004C4E4F" w:rsidRDefault="00C0453C" w:rsidP="003A1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1ED9" w:rsidRPr="004C4E4F" w:rsidRDefault="004C4E4F" w:rsidP="004C4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6A3A9" wp14:editId="52F15E04">
            <wp:extent cx="2862470" cy="2207805"/>
            <wp:effectExtent l="0" t="0" r="0" b="2540"/>
            <wp:docPr id="27" name="Рисунок 27" descr="ÐÐ°ÑÑÐ¸Ð½ÐºÐ¸ Ð¿Ð¾ Ð·Ð°Ð¿ÑÐ¾ÑÑ Ð¤Ð¸ÑÐ±Ð¾ÑÐ½ ÓÐ´ÑÑÑÐ½ ÒÐ¾Ð»Ð´Ð°Ð½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¤Ð¸ÑÐ±Ð¾ÑÐ½ ÓÐ´ÑÑÑÐ½ ÒÐ¾Ð»Ð´Ð°Ð½Ñ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94" cy="22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55B" w:rsidRDefault="0076355B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ED9" w:rsidRPr="004C4E4F" w:rsidRDefault="005D1ED9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Тілдік бағдар!</w:t>
      </w:r>
    </w:p>
    <w:p w:rsidR="003A17E0" w:rsidRPr="004C4E4F" w:rsidRDefault="003A17E0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1ED9" w:rsidRPr="004C4E4F" w:rsidRDefault="005D1ED9" w:rsidP="003A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Ақпарат</w:t>
      </w:r>
    </w:p>
    <w:p w:rsidR="005D1ED9" w:rsidRPr="004C4E4F" w:rsidRDefault="005D1ED9" w:rsidP="003A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Публицистикалық стильде мемлекет, қоғам, ел үшін маңызды экономикалық, саяси, экологиялық және т.б. мәселелер туралы жазылады. </w:t>
      </w:r>
    </w:p>
    <w:p w:rsidR="003A17E0" w:rsidRPr="004C4E4F" w:rsidRDefault="003A17E0" w:rsidP="003A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A17E0" w:rsidRPr="004C4E4F" w:rsidRDefault="003A17E0" w:rsidP="003A1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D1ED9" w:rsidRPr="004C4E4F" w:rsidRDefault="004C4E4F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F1C9EF5" wp14:editId="080B1ABD">
            <wp:simplePos x="0" y="0"/>
            <wp:positionH relativeFrom="margin">
              <wp:posOffset>-63500</wp:posOffset>
            </wp:positionH>
            <wp:positionV relativeFrom="paragraph">
              <wp:posOffset>-635</wp:posOffset>
            </wp:positionV>
            <wp:extent cx="339090" cy="337820"/>
            <wp:effectExtent l="0" t="0" r="3810" b="5080"/>
            <wp:wrapSquare wrapText="bothSides"/>
            <wp:docPr id="25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D1ED9" w:rsidRPr="004C4E4F">
        <w:rPr>
          <w:rFonts w:ascii="Times New Roman" w:hAnsi="Times New Roman" w:cs="Times New Roman"/>
          <w:b/>
          <w:sz w:val="24"/>
          <w:szCs w:val="24"/>
          <w:lang w:val="kk-KZ"/>
        </w:rPr>
        <w:t>4-тапсырма. Көп нүктенің орнына қажетті сөздерді қой.</w:t>
      </w:r>
    </w:p>
    <w:p w:rsidR="005D1ED9" w:rsidRPr="004C4E4F" w:rsidRDefault="005D1ED9" w:rsidP="003A17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Қажетті сөздер: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4E4F">
        <w:rPr>
          <w:rFonts w:ascii="Times New Roman" w:hAnsi="Times New Roman" w:cs="Times New Roman"/>
          <w:i/>
          <w:sz w:val="24"/>
          <w:szCs w:val="24"/>
          <w:lang w:val="kk-KZ"/>
        </w:rPr>
        <w:t>пайдалы қазбалар, ысырап, ағаш, өндіру, тасымалдау, көмір, пайдалану, негізгі көзі, бөлінуіне тәуелді.</w:t>
      </w:r>
    </w:p>
    <w:p w:rsidR="003A17E0" w:rsidRPr="004C4E4F" w:rsidRDefault="003A17E0" w:rsidP="003A1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D1ED9" w:rsidRPr="004C4E4F" w:rsidRDefault="005D1ED9" w:rsidP="003A17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ХХ ғасырда жерден өте көп ...... өндірілді. Табиғи отын түрлерін ..... 30 есеге артқан. Көп шикізат ....  болды. ХХІ ғасырда энергетика көздерін халықаралық нарықта .... , ..... қажеттіліг</w:t>
      </w:r>
      <w:r w:rsidR="00C0453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артты. Мұнай, газ,  .... , жанғыш тақтатастар, тезек, ...., су отын энергетикалық ресурсына жатады. Мұнай әлемде энергетиканың </w:t>
      </w:r>
      <w:r w:rsidR="003A17E0" w:rsidRPr="004C4E4F">
        <w:rPr>
          <w:rFonts w:ascii="Times New Roman" w:hAnsi="Times New Roman" w:cs="Times New Roman"/>
          <w:sz w:val="24"/>
          <w:szCs w:val="24"/>
          <w:lang w:val="kk-KZ"/>
        </w:rPr>
        <w:t>... болып отыр. Сондықтан жаһандық экономика мұнайдың өндірілуіне ... .</w:t>
      </w:r>
    </w:p>
    <w:p w:rsidR="003A17E0" w:rsidRPr="004C4E4F" w:rsidRDefault="003A17E0" w:rsidP="003A17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A17E0" w:rsidRPr="004C4E4F" w:rsidRDefault="003A17E0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5-тапсырма. Жұптық жұмыс. Қою қаріппен жазылған сөздердің аудармасын тауып, мағынасын түсіндіріңдер. Сұрақ дайындап, диалог құрыңдар. </w:t>
      </w:r>
    </w:p>
    <w:p w:rsidR="003A17E0" w:rsidRPr="004C4E4F" w:rsidRDefault="003A17E0" w:rsidP="003A17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Табиғи шикізат </w:t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қоры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азайды. Экологиялық талаптар бұзылса, қоршаған орта </w:t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уланады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. Бұл </w:t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ахуал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дағдарыс тудырады. Табиғи шикізат қоры </w:t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бітеді.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Сондықтан </w:t>
      </w:r>
      <w:r w:rsidRPr="004C4E4F">
        <w:rPr>
          <w:rFonts w:ascii="Times New Roman" w:hAnsi="Times New Roman" w:cs="Times New Roman"/>
          <w:b/>
          <w:sz w:val="24"/>
          <w:szCs w:val="24"/>
          <w:lang w:val="kk-KZ"/>
        </w:rPr>
        <w:t>балама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 ресурстарды пайдалану жеделдеді. </w:t>
      </w:r>
    </w:p>
    <w:p w:rsidR="003A17E0" w:rsidRPr="004C4E4F" w:rsidRDefault="003A17E0" w:rsidP="003A17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D1ED9" w:rsidRDefault="004C4E4F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2D0D7058" wp14:editId="779BB5D5">
            <wp:simplePos x="0" y="0"/>
            <wp:positionH relativeFrom="margin">
              <wp:posOffset>-14605</wp:posOffset>
            </wp:positionH>
            <wp:positionV relativeFrom="paragraph">
              <wp:posOffset>1270</wp:posOffset>
            </wp:positionV>
            <wp:extent cx="344170" cy="343535"/>
            <wp:effectExtent l="0" t="0" r="0" b="0"/>
            <wp:wrapSquare wrapText="bothSides"/>
            <wp:docPr id="24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7E0" w:rsidRPr="004C4E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6-тапсырма. Сұрақтарға жауап бер. </w:t>
      </w:r>
    </w:p>
    <w:p w:rsidR="00C0453C" w:rsidRPr="004C4E4F" w:rsidRDefault="00C0453C" w:rsidP="003A1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Әлемде қандай мәселелер бар?</w:t>
      </w:r>
    </w:p>
    <w:p w:rsidR="003A17E0" w:rsidRPr="004C4E4F" w:rsidRDefault="00D80102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</w:t>
      </w: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Отын энергетикалық ресурсына не жатады?</w:t>
      </w:r>
    </w:p>
    <w:p w:rsidR="003A17E0" w:rsidRPr="004C4E4F" w:rsidRDefault="00D80102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</w:t>
      </w: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Қазіргі кезде әлемде не энегетиканың негізгі көзі болып отыр?</w:t>
      </w:r>
    </w:p>
    <w:p w:rsidR="003A17E0" w:rsidRPr="004C4E4F" w:rsidRDefault="00D80102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</w:t>
      </w: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Не себепті жаһандық экономика мұнайға тәуелді болуда?</w:t>
      </w:r>
    </w:p>
    <w:p w:rsidR="003A17E0" w:rsidRPr="004C4E4F" w:rsidRDefault="00D80102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</w:t>
      </w: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Жаһандық энергетикалық дағдарыс неден туып отыр?</w:t>
      </w:r>
    </w:p>
    <w:p w:rsidR="003A17E0" w:rsidRPr="004C4E4F" w:rsidRDefault="00D80102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</w:t>
      </w: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Шикізат өндіру, тасымалдау ке</w:t>
      </w:r>
      <w:r w:rsidR="00D80102" w:rsidRPr="004C4E4F">
        <w:rPr>
          <w:rFonts w:ascii="Times New Roman" w:hAnsi="Times New Roman" w:cs="Times New Roman"/>
          <w:sz w:val="24"/>
          <w:szCs w:val="24"/>
          <w:lang w:val="kk-KZ"/>
        </w:rPr>
        <w:t xml:space="preserve">зінде қандай талаптарды орындау </w:t>
      </w:r>
      <w:r w:rsidRPr="004C4E4F">
        <w:rPr>
          <w:rFonts w:ascii="Times New Roman" w:hAnsi="Times New Roman" w:cs="Times New Roman"/>
          <w:sz w:val="24"/>
          <w:szCs w:val="24"/>
          <w:lang w:val="kk-KZ"/>
        </w:rPr>
        <w:t>қажет?</w:t>
      </w:r>
    </w:p>
    <w:p w:rsidR="00D80102" w:rsidRPr="004C4E4F" w:rsidRDefault="00D80102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</w:t>
      </w:r>
    </w:p>
    <w:p w:rsidR="003A17E0" w:rsidRPr="004C4E4F" w:rsidRDefault="003A17E0" w:rsidP="003A1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4E4F">
        <w:rPr>
          <w:rFonts w:ascii="Times New Roman" w:hAnsi="Times New Roman" w:cs="Times New Roman"/>
          <w:sz w:val="24"/>
          <w:szCs w:val="24"/>
          <w:lang w:val="kk-KZ"/>
        </w:rPr>
        <w:t>Жаһандық энергетикалық дағдарысты шешу үшін не істеу керек?</w:t>
      </w:r>
    </w:p>
    <w:p w:rsidR="004C4E4F" w:rsidRPr="004C4E4F" w:rsidRDefault="004C4E4F" w:rsidP="004C4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4E4F" w:rsidRPr="009F64AF" w:rsidRDefault="004C4E4F" w:rsidP="004C4E4F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b/>
          <w:sz w:val="24"/>
          <w:szCs w:val="24"/>
          <w:lang w:val="kk-KZ"/>
        </w:rPr>
        <w:t>Глоссарий</w:t>
      </w:r>
    </w:p>
    <w:tbl>
      <w:tblPr>
        <w:tblW w:w="8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0"/>
        <w:gridCol w:w="2932"/>
        <w:gridCol w:w="2644"/>
      </w:tblGrid>
      <w:tr w:rsidR="004C4E4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4F" w:rsidRPr="009F64AF" w:rsidRDefault="004C4E4F" w:rsidP="005F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4F" w:rsidRPr="009F64AF" w:rsidRDefault="004C4E4F" w:rsidP="005F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4F" w:rsidRPr="009F64AF" w:rsidRDefault="004C4E4F" w:rsidP="005F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6D370F" w:rsidRPr="009F64AF" w:rsidTr="006D370F">
        <w:trPr>
          <w:trHeight w:val="336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C4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һандық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глобальный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ысырап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растрата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embezzlement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дағдарыс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кризис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crisis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производить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produce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тасымалдау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перевозить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қажеттілік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улану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отравиться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poison</w:t>
            </w:r>
            <w:proofErr w:type="spellEnd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herself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ахуал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состояние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альтернатива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  <w:proofErr w:type="spellEnd"/>
          </w:p>
        </w:tc>
      </w:tr>
      <w:tr w:rsidR="006D370F" w:rsidRPr="009F64AF" w:rsidTr="005F222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көрсеткіш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9F64AF" w:rsidRDefault="006D370F" w:rsidP="005F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0F" w:rsidRPr="006D370F" w:rsidRDefault="006D370F" w:rsidP="00C4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0F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  <w:proofErr w:type="spellEnd"/>
          </w:p>
        </w:tc>
      </w:tr>
    </w:tbl>
    <w:p w:rsidR="00C0453C" w:rsidRDefault="00C0453C" w:rsidP="006D37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4E4F" w:rsidRDefault="004C4E4F" w:rsidP="006D37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Office-hours: </w:t>
      </w:r>
      <w:r w:rsidR="006D370F">
        <w:rPr>
          <w:rFonts w:ascii="Times New Roman" w:hAnsi="Times New Roman" w:cs="Times New Roman"/>
          <w:b/>
          <w:sz w:val="24"/>
          <w:szCs w:val="24"/>
          <w:lang w:val="kk-KZ"/>
        </w:rPr>
        <w:t>56-бет, 10-тапсырма.</w:t>
      </w:r>
    </w:p>
    <w:p w:rsidR="00C0453C" w:rsidRPr="009F64AF" w:rsidRDefault="00C0453C" w:rsidP="006D37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4E4F" w:rsidRPr="009F64AF" w:rsidRDefault="004C4E4F" w:rsidP="004C4E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b/>
          <w:sz w:val="24"/>
          <w:szCs w:val="24"/>
          <w:lang w:val="kk-KZ"/>
        </w:rPr>
        <w:t>Пайдаланылған әдебиеттер тізімі</w:t>
      </w:r>
    </w:p>
    <w:p w:rsidR="004C4E4F" w:rsidRPr="009F64AF" w:rsidRDefault="004C4E4F" w:rsidP="004C4E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әдебиет:</w:t>
      </w:r>
    </w:p>
    <w:p w:rsidR="004C4E4F" w:rsidRPr="009F64AF" w:rsidRDefault="004C4E4F" w:rsidP="004C4E4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sz w:val="24"/>
          <w:szCs w:val="24"/>
          <w:lang w:val="kk-KZ"/>
        </w:rPr>
        <w:t>«Қазақ тілі» Оқулық / Ф.Ш.Оразбаева, Ж.Т.Дәулетбекова, Р.С.Рахметова, А.Қ.Рауандина, Қ.С.Жайлаубаева. Көкжиек-Горизонт, 2018ж.</w:t>
      </w:r>
    </w:p>
    <w:p w:rsidR="004C4E4F" w:rsidRPr="009F64AF" w:rsidRDefault="004C4E4F" w:rsidP="004C4E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4A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әдебиет:</w:t>
      </w:r>
    </w:p>
    <w:p w:rsidR="00D80102" w:rsidRPr="00C0453C" w:rsidRDefault="004C4E4F" w:rsidP="00D8010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0453C">
        <w:rPr>
          <w:rFonts w:ascii="Times New Roman" w:hAnsi="Times New Roman" w:cs="Times New Roman"/>
          <w:sz w:val="24"/>
          <w:szCs w:val="24"/>
          <w:lang w:val="kk-KZ"/>
        </w:rPr>
        <w:t>Мерзімді баспасөз материалдары және ғаламтордан алынған материалдар.</w:t>
      </w:r>
    </w:p>
    <w:sectPr w:rsidR="00D80102" w:rsidRPr="00C0453C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A2" w:rsidRDefault="000907A2" w:rsidP="00C0453C">
      <w:pPr>
        <w:spacing w:after="0" w:line="240" w:lineRule="auto"/>
      </w:pPr>
      <w:r>
        <w:separator/>
      </w:r>
    </w:p>
  </w:endnote>
  <w:endnote w:type="continuationSeparator" w:id="0">
    <w:p w:rsidR="000907A2" w:rsidRDefault="000907A2" w:rsidP="00C0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A2" w:rsidRDefault="000907A2" w:rsidP="00C0453C">
      <w:pPr>
        <w:spacing w:after="0" w:line="240" w:lineRule="auto"/>
      </w:pPr>
      <w:r>
        <w:separator/>
      </w:r>
    </w:p>
  </w:footnote>
  <w:footnote w:type="continuationSeparator" w:id="0">
    <w:p w:rsidR="000907A2" w:rsidRDefault="000907A2" w:rsidP="00C0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3C" w:rsidRPr="00C0453C" w:rsidRDefault="00C0453C">
    <w:pPr>
      <w:pStyle w:val="a7"/>
      <w:rPr>
        <w:rFonts w:ascii="Times New Roman" w:hAnsi="Times New Roman" w:cs="Times New Roman"/>
        <w:i/>
        <w:sz w:val="16"/>
        <w:szCs w:val="16"/>
        <w:lang w:val="kk-KZ"/>
      </w:rPr>
    </w:pPr>
    <w:r>
      <w:rPr>
        <w:rFonts w:ascii="Times New Roman" w:hAnsi="Times New Roman" w:cs="Times New Roman"/>
        <w:i/>
        <w:sz w:val="16"/>
        <w:szCs w:val="16"/>
        <w:lang w:val="kk-KZ"/>
      </w:rPr>
      <w:t>20</w:t>
    </w:r>
    <w:r w:rsidR="00FD7263">
      <w:rPr>
        <w:rFonts w:ascii="Times New Roman" w:hAnsi="Times New Roman" w:cs="Times New Roman"/>
        <w:i/>
        <w:sz w:val="16"/>
        <w:szCs w:val="16"/>
        <w:lang w:val="kk-KZ"/>
      </w:rPr>
      <w:t>20</w:t>
    </w:r>
    <w:r>
      <w:rPr>
        <w:rFonts w:ascii="Times New Roman" w:hAnsi="Times New Roman" w:cs="Times New Roman"/>
        <w:i/>
        <w:sz w:val="16"/>
        <w:szCs w:val="16"/>
        <w:lang w:val="kk-KZ"/>
      </w:rPr>
      <w:t>-202</w:t>
    </w:r>
    <w:r w:rsidR="00FD7263">
      <w:rPr>
        <w:rFonts w:ascii="Times New Roman" w:hAnsi="Times New Roman" w:cs="Times New Roman"/>
        <w:i/>
        <w:sz w:val="16"/>
        <w:szCs w:val="16"/>
        <w:lang w:val="kk-KZ"/>
      </w:rPr>
      <w:t>1</w:t>
    </w:r>
    <w:r>
      <w:rPr>
        <w:rFonts w:ascii="Times New Roman" w:hAnsi="Times New Roman" w:cs="Times New Roman"/>
        <w:i/>
        <w:sz w:val="16"/>
        <w:szCs w:val="16"/>
        <w:lang w:val="kk-KZ"/>
      </w:rPr>
      <w:t xml:space="preserve"> оқу жылы                            </w:t>
    </w:r>
    <w:r w:rsidR="00FD7263">
      <w:rPr>
        <w:rFonts w:ascii="Times New Roman" w:hAnsi="Times New Roman" w:cs="Times New Roman"/>
        <w:i/>
        <w:sz w:val="16"/>
        <w:szCs w:val="16"/>
        <w:lang w:val="kk-KZ"/>
      </w:rPr>
      <w:t xml:space="preserve">               </w:t>
    </w:r>
    <w:r>
      <w:rPr>
        <w:rFonts w:ascii="Times New Roman" w:hAnsi="Times New Roman" w:cs="Times New Roman"/>
        <w:i/>
        <w:sz w:val="16"/>
        <w:szCs w:val="16"/>
        <w:lang w:val="kk-KZ"/>
      </w:rPr>
      <w:t xml:space="preserve">Қазақ тілі мен әдебиеті                                 8-сынып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A29"/>
    <w:multiLevelType w:val="hybridMultilevel"/>
    <w:tmpl w:val="FB10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BB5"/>
    <w:multiLevelType w:val="hybridMultilevel"/>
    <w:tmpl w:val="3C94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57F14"/>
    <w:multiLevelType w:val="hybridMultilevel"/>
    <w:tmpl w:val="3B46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B16BC"/>
    <w:multiLevelType w:val="hybridMultilevel"/>
    <w:tmpl w:val="AEB8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541FC"/>
    <w:multiLevelType w:val="hybridMultilevel"/>
    <w:tmpl w:val="D7C2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E6"/>
    <w:rsid w:val="00035502"/>
    <w:rsid w:val="000907A2"/>
    <w:rsid w:val="00274239"/>
    <w:rsid w:val="00282D17"/>
    <w:rsid w:val="003A17E0"/>
    <w:rsid w:val="00446437"/>
    <w:rsid w:val="004C4E4F"/>
    <w:rsid w:val="005C48A6"/>
    <w:rsid w:val="005D1ED9"/>
    <w:rsid w:val="006D370F"/>
    <w:rsid w:val="0076355B"/>
    <w:rsid w:val="009A6FE6"/>
    <w:rsid w:val="00C0453C"/>
    <w:rsid w:val="00D80102"/>
    <w:rsid w:val="00E7578B"/>
    <w:rsid w:val="00F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4C4E4F"/>
    <w:pPr>
      <w:keepNext/>
      <w:spacing w:after="0" w:line="240" w:lineRule="auto"/>
      <w:jc w:val="both"/>
      <w:outlineLvl w:val="5"/>
    </w:pPr>
    <w:rPr>
      <w:rFonts w:ascii="Times New Roman" w:eastAsia="Batang" w:hAnsi="Times New Roman" w:cs="Times New Roman"/>
      <w:b/>
      <w:b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10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4C4E4F"/>
    <w:rPr>
      <w:rFonts w:ascii="Times New Roman" w:eastAsia="Batang" w:hAnsi="Times New Roman" w:cs="Times New Roman"/>
      <w:b/>
      <w:bCs/>
      <w:sz w:val="28"/>
      <w:szCs w:val="24"/>
      <w:lang w:val="kk-KZ" w:eastAsia="ru-RU"/>
    </w:rPr>
  </w:style>
  <w:style w:type="paragraph" w:styleId="a6">
    <w:name w:val="Normal (Web)"/>
    <w:basedOn w:val="a"/>
    <w:uiPriority w:val="99"/>
    <w:unhideWhenUsed/>
    <w:rsid w:val="004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04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53C"/>
  </w:style>
  <w:style w:type="paragraph" w:styleId="a9">
    <w:name w:val="footer"/>
    <w:basedOn w:val="a"/>
    <w:link w:val="aa"/>
    <w:uiPriority w:val="99"/>
    <w:unhideWhenUsed/>
    <w:rsid w:val="00C04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4C4E4F"/>
    <w:pPr>
      <w:keepNext/>
      <w:spacing w:after="0" w:line="240" w:lineRule="auto"/>
      <w:jc w:val="both"/>
      <w:outlineLvl w:val="5"/>
    </w:pPr>
    <w:rPr>
      <w:rFonts w:ascii="Times New Roman" w:eastAsia="Batang" w:hAnsi="Times New Roman" w:cs="Times New Roman"/>
      <w:b/>
      <w:b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10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4C4E4F"/>
    <w:rPr>
      <w:rFonts w:ascii="Times New Roman" w:eastAsia="Batang" w:hAnsi="Times New Roman" w:cs="Times New Roman"/>
      <w:b/>
      <w:bCs/>
      <w:sz w:val="28"/>
      <w:szCs w:val="24"/>
      <w:lang w:val="kk-KZ" w:eastAsia="ru-RU"/>
    </w:rPr>
  </w:style>
  <w:style w:type="paragraph" w:styleId="a6">
    <w:name w:val="Normal (Web)"/>
    <w:basedOn w:val="a"/>
    <w:uiPriority w:val="99"/>
    <w:unhideWhenUsed/>
    <w:rsid w:val="004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04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53C"/>
  </w:style>
  <w:style w:type="paragraph" w:styleId="a9">
    <w:name w:val="footer"/>
    <w:basedOn w:val="a"/>
    <w:link w:val="aa"/>
    <w:uiPriority w:val="99"/>
    <w:unhideWhenUsed/>
    <w:rsid w:val="00C04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A506-9713-486A-87DF-E7929746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2019-10-12T02:45:00Z</dcterms:created>
  <dcterms:modified xsi:type="dcterms:W3CDTF">2021-02-01T05:22:00Z</dcterms:modified>
</cp:coreProperties>
</file>