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BDB9F" w14:textId="763A321A" w:rsidR="00832C55" w:rsidRPr="007D6D13" w:rsidRDefault="00771D06" w:rsidP="004D687C">
      <w:pPr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D6D1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Лексика басен </w:t>
      </w:r>
      <w:r w:rsidR="00D200D7" w:rsidRPr="007D6D1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И.А. Крылова</w:t>
      </w:r>
      <w:r w:rsidRPr="007D6D1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A26A29" w:rsidRPr="007D6D1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роль </w:t>
      </w:r>
      <w:r w:rsidRPr="007D6D1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синоним</w:t>
      </w:r>
      <w:r w:rsidR="00A26A29" w:rsidRPr="007D6D1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ов</w:t>
      </w:r>
      <w:r w:rsidRPr="007D6D1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и антоним</w:t>
      </w:r>
      <w:r w:rsidR="00A26A29" w:rsidRPr="007D6D1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ов</w:t>
      </w:r>
      <w:r w:rsidRPr="007D6D1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)</w:t>
      </w:r>
    </w:p>
    <w:p w14:paraId="2D3BE4BE" w14:textId="16EF79A5" w:rsidR="00685C8C" w:rsidRPr="00685C8C" w:rsidRDefault="00685C8C" w:rsidP="004D687C">
      <w:pPr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  <w:r w:rsidRPr="00685C8C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Каспийский университет технологий и инжиниринга</w:t>
      </w:r>
      <w:r w:rsidR="00833611" w:rsidRPr="00685C8C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 xml:space="preserve"> имени </w:t>
      </w:r>
      <w:proofErr w:type="spellStart"/>
      <w:r w:rsidR="00833611" w:rsidRPr="00685C8C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Ш.Есенова</w:t>
      </w:r>
      <w:proofErr w:type="spellEnd"/>
      <w:r w:rsidR="00833611" w:rsidRPr="00685C8C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71D06" w:rsidRPr="00685C8C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1EAC9E5B" w14:textId="6B4ABCDA" w:rsidR="00833611" w:rsidRPr="00685C8C" w:rsidRDefault="00685C8C" w:rsidP="004D687C">
      <w:pPr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  <w:r w:rsidRPr="00685C8C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с</w:t>
      </w:r>
      <w:r w:rsidRPr="00685C8C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 xml:space="preserve">тудентка 4-го курса </w:t>
      </w:r>
      <w:proofErr w:type="spellStart"/>
      <w:r w:rsidR="00833611" w:rsidRPr="00685C8C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Жанбырбай</w:t>
      </w:r>
      <w:proofErr w:type="spellEnd"/>
      <w:r w:rsidR="00833611" w:rsidRPr="00685C8C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 xml:space="preserve"> Гульназ</w:t>
      </w:r>
    </w:p>
    <w:p w14:paraId="6876F03D" w14:textId="67A044A0" w:rsidR="00833611" w:rsidRPr="00685C8C" w:rsidRDefault="00833611" w:rsidP="00475FD6">
      <w:pPr>
        <w:jc w:val="right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  <w:r w:rsidRPr="00685C8C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Казахстан, г</w:t>
      </w:r>
      <w:r w:rsidR="00685C8C" w:rsidRPr="00685C8C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.</w:t>
      </w:r>
      <w:r w:rsidRPr="00685C8C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 xml:space="preserve"> Актау</w:t>
      </w:r>
    </w:p>
    <w:p w14:paraId="3CF7AEF0" w14:textId="04FEFB0B" w:rsidR="00D200D7" w:rsidRPr="007D6D13" w:rsidRDefault="00D200D7">
      <w:pPr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A894899" w14:textId="77777777" w:rsidR="00520A0D" w:rsidRPr="00520A0D" w:rsidRDefault="00520A0D" w:rsidP="00520A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0D">
        <w:rPr>
          <w:rFonts w:ascii="Times New Roman" w:eastAsia="Calibri" w:hAnsi="Times New Roman" w:cs="Times New Roman"/>
          <w:sz w:val="28"/>
          <w:szCs w:val="28"/>
        </w:rPr>
        <w:t xml:space="preserve">Иван Андреевич Крылов – известный русский баснописец, оставивший после себя множество басен с моральной и философской значимостью. Это своего рода небольшие рассказы с очень яркими персонажами и короткими сюжетами, передающие проблемы того времени и </w:t>
      </w:r>
      <w:proofErr w:type="spellStart"/>
      <w:r w:rsidRPr="00520A0D">
        <w:rPr>
          <w:rFonts w:ascii="Times New Roman" w:eastAsia="Calibri" w:hAnsi="Times New Roman" w:cs="Times New Roman"/>
          <w:sz w:val="28"/>
          <w:szCs w:val="28"/>
        </w:rPr>
        <w:t>остающие</w:t>
      </w:r>
      <w:proofErr w:type="spellEnd"/>
      <w:r w:rsidRPr="00520A0D">
        <w:rPr>
          <w:rFonts w:ascii="Times New Roman" w:eastAsia="Calibri" w:hAnsi="Times New Roman" w:cs="Times New Roman"/>
          <w:sz w:val="28"/>
          <w:szCs w:val="28"/>
        </w:rPr>
        <w:t xml:space="preserve"> актуальными и по сей день.</w:t>
      </w:r>
    </w:p>
    <w:p w14:paraId="4FB2C3E3" w14:textId="77777777" w:rsidR="00520A0D" w:rsidRPr="00520A0D" w:rsidRDefault="00520A0D" w:rsidP="00520A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0D">
        <w:rPr>
          <w:rFonts w:ascii="Times New Roman" w:eastAsia="Calibri" w:hAnsi="Times New Roman" w:cs="Times New Roman"/>
          <w:sz w:val="28"/>
          <w:szCs w:val="28"/>
        </w:rPr>
        <w:t>Язык И.А. Крылова очень богат и насыщен, что заставляет обращать к себе взоры исследователей и любителей литературы.</w:t>
      </w:r>
    </w:p>
    <w:p w14:paraId="46390125" w14:textId="77777777" w:rsidR="008A6834" w:rsidRPr="008A6834" w:rsidRDefault="008A6834" w:rsidP="008A6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834">
        <w:rPr>
          <w:rFonts w:ascii="Times New Roman" w:eastAsia="Calibri" w:hAnsi="Times New Roman" w:cs="Times New Roman"/>
          <w:sz w:val="28"/>
          <w:szCs w:val="28"/>
        </w:rPr>
        <w:t>Басни И.А. Крылова имеют нравоучительный характер, входят в учебную программу русского языка и литературы, и исследование синонимов и антонимов может быть полезным как для преподавателей (учителей), так и для студентов (учеников): поможет лучше понять язык, стилистику басен, развить навыки анализа текста.</w:t>
      </w:r>
    </w:p>
    <w:p w14:paraId="13EDC62E" w14:textId="77777777" w:rsidR="008A6834" w:rsidRPr="008A6834" w:rsidRDefault="008A6834" w:rsidP="008A6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834">
        <w:rPr>
          <w:rFonts w:ascii="Times New Roman" w:eastAsia="Calibri" w:hAnsi="Times New Roman" w:cs="Times New Roman"/>
          <w:sz w:val="28"/>
          <w:szCs w:val="28"/>
        </w:rPr>
        <w:t>А также исследование лексики произведений И.А. Крылова способствует глубокому пониманию культурных и социальных контекстов, в которых он творил, так как он является не только баснописцем, но и важной фигурой в русской культуре.</w:t>
      </w:r>
    </w:p>
    <w:p w14:paraId="78E11FFB" w14:textId="09C39228" w:rsidR="00F76C75" w:rsidRPr="00F76C75" w:rsidRDefault="00F76C75" w:rsidP="00F76C7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C7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Алексей Лазарев, исследователь жизнетворчества И.А. Крылова писал: «Шли годы, басни Крылова становились все популярнее. Он получил признание в обществе, а вместе с признанием пришли и деньги. Теперь Иван Андреевич мог оставить карты и сосредоточиться исключительно на творчестве» [</w:t>
      </w:r>
      <w:r w:rsidR="008A138E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76C75">
        <w:rPr>
          <w:rFonts w:ascii="Times New Roman" w:eastAsia="Times New Roman" w:hAnsi="Times New Roman" w:cs="Times New Roman"/>
          <w:sz w:val="28"/>
          <w:szCs w:val="28"/>
          <w:lang w:eastAsia="ru-RU"/>
        </w:rPr>
        <w:t>, С.34]</w:t>
      </w:r>
    </w:p>
    <w:p w14:paraId="6F94E5DA" w14:textId="77777777" w:rsidR="00F76C75" w:rsidRPr="00F76C75" w:rsidRDefault="00F76C75" w:rsidP="00F76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«Записках современника» был напечатан «Дневник чиновника»: «После чаю Крылов попотчевал нас баснею «Медведь и Пустынник»; это перевод из Лафонтена, но какой перевод! Прелесть! Стоит оригинала. Медведь у него совершенно живой: </w:t>
      </w:r>
      <w:r w:rsidRPr="00F76C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...Завидя муху, Увесистый булыжник в лапы сгреб</w:t>
      </w:r>
      <w:proofErr w:type="gramStart"/>
      <w:r w:rsidRPr="00F76C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Присел</w:t>
      </w:r>
      <w:proofErr w:type="gramEnd"/>
      <w:r w:rsidRPr="00F76C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корточки, но переводит духу И думает: постой, вот я тебя, воструху</w:t>
      </w:r>
      <w:r w:rsidRPr="00F76C7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3E42DE32" w14:textId="6ABAD0A2" w:rsidR="00F76C75" w:rsidRPr="00F76C75" w:rsidRDefault="00F76C75" w:rsidP="00F76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C75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читает этот Крылов! Внятно, просто, без всяких вычур и между тем с необыкновенною выразительностью; всякий стих так и врезывается в память. После него, право, и читать совестно».                                                                                                [</w:t>
      </w:r>
      <w:r w:rsidR="008A138E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76C75">
        <w:rPr>
          <w:rFonts w:ascii="Times New Roman" w:eastAsia="Times New Roman" w:hAnsi="Times New Roman" w:cs="Times New Roman"/>
          <w:sz w:val="28"/>
          <w:szCs w:val="28"/>
          <w:lang w:eastAsia="ru-RU"/>
        </w:rPr>
        <w:t>, С.118]</w:t>
      </w:r>
    </w:p>
    <w:p w14:paraId="68180E65" w14:textId="7352D446" w:rsidR="00DC370D" w:rsidRPr="00DC370D" w:rsidRDefault="00DC370D" w:rsidP="00BA4CB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б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Крылова </w:t>
      </w:r>
      <w:r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кроются в их структуре 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композиции:</w:t>
      </w:r>
      <w:r w:rsidR="00ED24E4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</w:t>
      </w:r>
      <w:r w:rsidR="00ED24E4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</w:t>
      </w:r>
      <w:r w:rsidR="00ED24E4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</w:t>
      </w:r>
      <w:r w:rsidR="00ED24E4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4E4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 жанра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олицетворени</w:t>
      </w:r>
      <w:r w:rsidR="00ED24E4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где 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</w:t>
      </w:r>
      <w:r w:rsidR="00ED24E4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</w:t>
      </w:r>
      <w:r w:rsidR="00ED24E4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произведений</w:t>
      </w:r>
      <w:r w:rsidR="00ED24E4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животные, наделен</w:t>
      </w:r>
      <w:r w:rsidR="00ED24E4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человеческими чертами;</w:t>
      </w:r>
      <w:r w:rsidR="00ED24E4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басен построено на аллегории</w:t>
      </w:r>
      <w:r w:rsidR="00ED24E4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животными подразумеваются люди, наделённые подобными качествами</w:t>
      </w:r>
      <w:r w:rsidR="00ED24E4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4E4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 примеру, в 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басн</w:t>
      </w:r>
      <w:r w:rsidR="00ED24E4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«Свинья под дубом» высмеивается недальновидность 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людей, </w:t>
      </w:r>
      <w:r w:rsidR="00ED24E4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«Мартышка и очки» — глупость, </w:t>
      </w:r>
      <w:r w:rsidR="00ED24E4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«Слон и Моська» — большое самомнение</w:t>
      </w:r>
      <w:r w:rsidR="00BA4CB1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басня состоит из двух частей</w:t>
      </w:r>
      <w:r w:rsidR="00BA4CB1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основной части разворачивается действие, а вторая часть — это мораль, вывод, который следует из сюжета</w:t>
      </w:r>
      <w:r w:rsidR="00BA4CB1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C370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Поучение обычно стоит после основной части, но в редких случаях может идти первым, например, в известной басне «Ворона и лисица». </w:t>
      </w:r>
    </w:p>
    <w:p w14:paraId="4D7FF961" w14:textId="77777777" w:rsidR="00DA28B2" w:rsidRPr="00DA28B2" w:rsidRDefault="00DA28B2" w:rsidP="00DA28B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Лексико-семантические особенность басен </w:t>
      </w:r>
      <w:bookmarkStart w:id="0" w:name="_Hlk193639870"/>
      <w:r w:rsidRPr="00DA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</w:t>
      </w:r>
      <w:bookmarkEnd w:id="0"/>
      <w:r w:rsidRPr="00DA28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Крылова можно охарактеризовать благодаря языковому богатству, выразительности, особенностям построения образов в его произведениях.</w:t>
      </w:r>
    </w:p>
    <w:p w14:paraId="418EE0B2" w14:textId="77777777" w:rsidR="00DA28B2" w:rsidRPr="00DA28B2" w:rsidRDefault="00DA28B2" w:rsidP="00DA28B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8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простой, понятный и ясный язык, доступный широкому кругу читателей, баснописец добивается глубины и многозначности смыслов произведений. Заслуга И.А. Крылова в том, что он сблизил разговорный язык с литературным, мягко и искусно подделав его под язык широких масс. Часто басни написаны и просто разговорным языком, позволяя легко воспринимать его мораль.</w:t>
      </w:r>
    </w:p>
    <w:p w14:paraId="214EDA11" w14:textId="08F4FDBB" w:rsidR="00DA28B2" w:rsidRPr="00DA28B2" w:rsidRDefault="00DA28B2" w:rsidP="00DA28B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«Басни у Крылова представляют собой драматические сценки, что позволяет Крылову использовать живую народную речь. Главное место в баснях занимает не грубая, вульгарная лексика, а средство живого разговорного языка: междометия, частицы, слова с уменьшительно-ласкательными и уничижительными суффиксами (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кумушка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). Оценочные образования: </w:t>
      </w:r>
      <w:proofErr w:type="spellStart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лисынька</w:t>
      </w:r>
      <w:proofErr w:type="spellEnd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курятинка</w:t>
      </w:r>
      <w:proofErr w:type="spellEnd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. 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Из народно-разговорной речи – глагольные формы многократного действия: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лавливали, певали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; деепричастия на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–учи, -</w:t>
      </w:r>
      <w:proofErr w:type="spellStart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ючи</w:t>
      </w:r>
      <w:proofErr w:type="spellEnd"/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живучи, </w:t>
      </w:r>
      <w:proofErr w:type="spellStart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желаючи</w:t>
      </w:r>
      <w:proofErr w:type="spellEnd"/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). Множество народных пословиц и поговорок. Язык Крылова эмоционален (очень много вопросительных и побудительных предложений). Много неполных предложений. Очень много междометных глаголов (хвать, шасть)».   </w:t>
      </w:r>
      <w:r w:rsidRPr="00DA28B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8A138E" w:rsidRPr="007D6D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A28B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14:paraId="3A8B1B4F" w14:textId="77777777" w:rsidR="00DA28B2" w:rsidRPr="00DA28B2" w:rsidRDefault="00DA28B2" w:rsidP="00DA28B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лексике произведений И.А. Крылова используются и старославянизмы, и профессионализмы, и архаизмы, и просторечные слова, и </w:t>
      </w:r>
      <w:proofErr w:type="spellStart"/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перефразы</w:t>
      </w:r>
      <w:proofErr w:type="spellEnd"/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Несмотря на свою малую форму, басни И.А. Крылова включают в себя большое количество стилистических средств.</w:t>
      </w:r>
    </w:p>
    <w:p w14:paraId="05A38277" w14:textId="04C81077" w:rsidR="00DA28B2" w:rsidRPr="00DA28B2" w:rsidRDefault="00DA28B2" w:rsidP="00DA28B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Басни И.А. Крылова сами по себе небольшие драматические сценки, в которых герои свободно беседуют друг с другом с использованием большого количества личных местоимений и глаголов: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Как хочешь ты трудись, Но </w:t>
      </w:r>
      <w:proofErr w:type="spellStart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приобресть</w:t>
      </w:r>
      <w:proofErr w:type="spellEnd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не льстись Ни благодарности, ни славы, Коль нет в твоих руках ни пользы, ни забавы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; может подчеркиваться формой личного местоимения первого лица множественного числа, обозначающего и автора, и его воображаемого собеседника: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Кого нам хвалит враг, в том верно проку нет.</w:t>
      </w:r>
      <w:r w:rsidRPr="00DA28B2">
        <w:rPr>
          <w:rFonts w:ascii="Times New Roman" w:eastAsia="Calibri" w:hAnsi="Times New Roman" w:cs="Times New Roman"/>
          <w:sz w:val="28"/>
          <w:szCs w:val="28"/>
        </w:rPr>
        <w:br/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Значительное место в текстах занимают обращения действующих лиц друг к другу: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Приятель, не поешь? 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(«Чиж и Еж»)</w:t>
      </w:r>
      <w:r w:rsidRPr="00DA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>[1, С.20]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;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Мой милый скворушка, ну, что за прибыль в том?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(«Скворец»).</w:t>
      </w:r>
      <w:r w:rsidRPr="00DA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>[2, С.112]</w:t>
      </w:r>
    </w:p>
    <w:p w14:paraId="6CD0BDC2" w14:textId="6485B594" w:rsidR="00DA28B2" w:rsidRPr="00DA28B2" w:rsidRDefault="00DA28B2" w:rsidP="00DA28B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Речь персонажей вводится в текст нейтральными глаголами: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говорить, сказать, спросить, ответить, шептать, кричать,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просторечными: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гуторить, клепать и др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Pr="00DA28B2">
        <w:rPr>
          <w:rFonts w:ascii="Times New Roman" w:eastAsia="Calibri" w:hAnsi="Times New Roman" w:cs="Times New Roman"/>
          <w:sz w:val="28"/>
          <w:szCs w:val="28"/>
        </w:rPr>
        <w:br/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Колорит разговорной речи достигается широким употреблением междометий и частиц: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Псари кричат: «Ахти, ребята, вор»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(«Волк на псарне»)</w:t>
      </w: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[2, С.50]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;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И,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lastRenderedPageBreak/>
        <w:t>полно, братец!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(«Прохожие и собака»)</w:t>
      </w: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[2, С.54]</w:t>
      </w:r>
      <w:proofErr w:type="gramStart"/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;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Так</w:t>
      </w:r>
      <w:proofErr w:type="gramEnd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поди же, попляши!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(«Стрекоза и Муравей»)</w:t>
      </w: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[2, С.55]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1F0CB3F7" w14:textId="77777777" w:rsidR="00DA28B2" w:rsidRPr="00DA28B2" w:rsidRDefault="00DA28B2" w:rsidP="00DA28B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баснях много слов с суффиксами субъективной оценки, характерными для живой разговорной речи и произведений устного народного творчества:</w:t>
      </w:r>
    </w:p>
    <w:p w14:paraId="4560C134" w14:textId="206D7BCB" w:rsidR="00DA28B2" w:rsidRPr="00DA28B2" w:rsidRDefault="00DA28B2" w:rsidP="00DA28B2">
      <w:pPr>
        <w:tabs>
          <w:tab w:val="left" w:pos="851"/>
        </w:tabs>
        <w:spacing w:after="0" w:line="240" w:lineRule="auto"/>
        <w:ind w:left="708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Ну, что за шейка, что за глазки!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Рассказывать, так, право, сказки!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Какие </w:t>
      </w:r>
      <w:proofErr w:type="spellStart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перушки</w:t>
      </w:r>
      <w:proofErr w:type="spellEnd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, какой носок! 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И, верно, ангельский быть должен голосок!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Спой, светик, не стыдись!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</w:t>
      </w: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                             </w:t>
      </w:r>
      <w:r w:rsidR="00475FD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          </w:t>
      </w: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  [2, С.5]</w:t>
      </w:r>
    </w:p>
    <w:p w14:paraId="68C2911D" w14:textId="77777777" w:rsidR="00DA28B2" w:rsidRPr="00DA28B2" w:rsidRDefault="00DA28B2" w:rsidP="00DA28B2">
      <w:pPr>
        <w:tabs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ab/>
        <w:t>Литературный язык И.А. Крылова близок к разговорному стилю. Возможно, в этом есть и секрет читаемости его басен, так как разговорная речь сразу подкупает читателя, она легка в чтении и понятна. Баснописец использовал «простой стиль», не стоит путать его с «низким стилем».</w:t>
      </w:r>
    </w:p>
    <w:p w14:paraId="0B45E2C0" w14:textId="77777777" w:rsidR="00DA28B2" w:rsidRPr="00DA28B2" w:rsidRDefault="00DA28B2" w:rsidP="00DA28B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ab/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Талант баснописца заключался в умении в пределах одного текста объединить элементы живой речи и элементы различных стилей литературного языка: </w:t>
      </w:r>
    </w:p>
    <w:p w14:paraId="131891BB" w14:textId="04A2E677" w:rsidR="00DA28B2" w:rsidRPr="00DA28B2" w:rsidRDefault="00DA28B2" w:rsidP="00DA28B2">
      <w:pPr>
        <w:tabs>
          <w:tab w:val="left" w:pos="851"/>
        </w:tabs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Какой-то в древности вельможа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С богато убранного ложа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Отправился в страну, где царствует Плутон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Сказать </w:t>
      </w:r>
      <w:proofErr w:type="spellStart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простее</w:t>
      </w:r>
      <w:proofErr w:type="spellEnd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: умер он.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(«Вельможа</w:t>
      </w:r>
      <w:proofErr w:type="gramStart"/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»)   </w:t>
      </w:r>
      <w:proofErr w:type="gramEnd"/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[2, С.267]</w:t>
      </w:r>
    </w:p>
    <w:p w14:paraId="309B6C54" w14:textId="7FA2C411" w:rsidR="00DA28B2" w:rsidRPr="00DA28B2" w:rsidRDefault="00DA28B2" w:rsidP="00DA28B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8B2">
        <w:rPr>
          <w:rFonts w:ascii="Times New Roman" w:eastAsia="Calibri" w:hAnsi="Times New Roman" w:cs="Times New Roman"/>
          <w:sz w:val="28"/>
          <w:szCs w:val="28"/>
        </w:rPr>
        <w:tab/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Однако, язык басен И.А. Крылова меняется в зависимости от жанра произведения: басни отвлеченно-публицистического содержания («Пушки и Паруса»</w:t>
      </w: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[2, С.243]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«Лань и Дервиш»</w:t>
      </w: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[2, С.101]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написаны более </w:t>
      </w:r>
      <w:proofErr w:type="spellStart"/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книжно</w:t>
      </w:r>
      <w:proofErr w:type="spellEnd"/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басни бытового содержания («Волк и Ягненок»</w:t>
      </w: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[2, С.21]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«Ворона и Лисица»</w:t>
      </w: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[2, С.5]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«Стрекоза и Муравей»</w:t>
      </w: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[2, С.55]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 написаны более просто.</w:t>
      </w:r>
    </w:p>
    <w:p w14:paraId="5597B199" w14:textId="5EB5CDBD" w:rsidR="00DA28B2" w:rsidRPr="00DA28B2" w:rsidRDefault="00DA28B2" w:rsidP="00DA28B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8B2">
        <w:rPr>
          <w:rFonts w:ascii="Times New Roman" w:eastAsia="Calibri" w:hAnsi="Times New Roman" w:cs="Times New Roman"/>
          <w:sz w:val="28"/>
          <w:szCs w:val="28"/>
        </w:rPr>
        <w:tab/>
        <w:t xml:space="preserve">К примеру, 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басне «Лань и Дервиш» </w:t>
      </w: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[2, С.101] 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много книжной лексики: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младая, чадо, млеко, расточать, муза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др.</w:t>
      </w:r>
      <w:r w:rsidRPr="00DA28B2">
        <w:rPr>
          <w:rFonts w:ascii="Times New Roman" w:eastAsia="Calibri" w:hAnsi="Times New Roman" w:cs="Times New Roman"/>
          <w:sz w:val="28"/>
          <w:szCs w:val="28"/>
        </w:rPr>
        <w:br/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басне «Ворона и Лисица» </w:t>
      </w: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[2, С.5] 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широко употребляется разговорная лексика: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взгромоздиться, воздержаться, </w:t>
      </w:r>
      <w:proofErr w:type="spellStart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близохонько</w:t>
      </w:r>
      <w:proofErr w:type="spellEnd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, плутовка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др.</w:t>
      </w:r>
    </w:p>
    <w:p w14:paraId="378527AE" w14:textId="77777777" w:rsidR="00DA28B2" w:rsidRPr="00DA28B2" w:rsidRDefault="00DA28B2" w:rsidP="00DA28B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8B2">
        <w:rPr>
          <w:rFonts w:ascii="Times New Roman" w:eastAsia="Calibri" w:hAnsi="Times New Roman" w:cs="Times New Roman"/>
          <w:sz w:val="28"/>
          <w:szCs w:val="28"/>
        </w:rPr>
        <w:tab/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книжных текстах басен Крылова используются существительные с суффиксом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-</w:t>
      </w:r>
      <w:proofErr w:type="spellStart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ств</w:t>
      </w:r>
      <w:proofErr w:type="spellEnd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-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позже ушедшие из литературного языка: </w:t>
      </w:r>
      <w:proofErr w:type="spellStart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препятство</w:t>
      </w:r>
      <w:proofErr w:type="spellEnd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бедство</w:t>
      </w:r>
      <w:proofErr w:type="spellEnd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, свирепство, дружество;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суффиксом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-ость-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высокость</w:t>
      </w:r>
      <w:proofErr w:type="spellEnd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, красивость, пожизненность, алчность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; книжная лексика: </w:t>
      </w:r>
      <w:proofErr w:type="spellStart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сребро</w:t>
      </w:r>
      <w:proofErr w:type="spellEnd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, злато, вещать, глас, уста, вертепы, стезя, сокрытие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; традиционные поэтические словосочетания: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любимец и певец Авроры, лира Пиндара, Феб лучезарный (о солнце), как сирена сладкогласен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др.</w:t>
      </w:r>
    </w:p>
    <w:p w14:paraId="0A5003AC" w14:textId="0FCC0993" w:rsidR="00DA28B2" w:rsidRPr="00DA28B2" w:rsidRDefault="00DA28B2" w:rsidP="00DA28B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Для басен Крылова характерно широкое употребление эллипсисов, неполных предложений, односоставных предложений, что создает эффект непосредственной беседы автора с читателем или персонажей друг с другом</w:t>
      </w:r>
      <w:proofErr w:type="gramStart"/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Не</w:t>
      </w:r>
      <w:proofErr w:type="gramEnd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тут-то! море не горит. Кипит ли хоть? - И не кипит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(«Синица»)</w:t>
      </w: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[2, С.24]</w:t>
      </w:r>
    </w:p>
    <w:p w14:paraId="3AA99F92" w14:textId="5B70C1EA" w:rsidR="00DA28B2" w:rsidRPr="00DA28B2" w:rsidRDefault="00DA28B2" w:rsidP="00DA28B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A28B2">
        <w:rPr>
          <w:rFonts w:ascii="Times New Roman" w:eastAsia="Calibri" w:hAnsi="Times New Roman" w:cs="Times New Roman"/>
          <w:sz w:val="28"/>
          <w:szCs w:val="28"/>
        </w:rPr>
        <w:tab/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зачине басен Крылова - простые предложения.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Вороне где-то бог послал кусочек сыру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(«Ворона и Лисица»)</w:t>
      </w: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[2, С.5]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Мартышка в старости слаба глазами стала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(«Мартышка и очки»)</w:t>
      </w:r>
      <w:r w:rsidRPr="00DA28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[2, С.26]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В текстах с напряженным развитием действия также преобладают простые предложения: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Лисица видит сыр, - лисицу сыр пленил; Очки не действуют никак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т.п.</w:t>
      </w:r>
    </w:p>
    <w:p w14:paraId="185B85D3" w14:textId="77777777" w:rsidR="00DA28B2" w:rsidRPr="00DA28B2" w:rsidRDefault="00DA28B2" w:rsidP="00DA28B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ab/>
        <w:t xml:space="preserve">В лексике басен особенно ярко отражается своеобразие живой разговорной речи: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отведать, клепать, приплести, таскаться, отвадить, схватиться, </w:t>
      </w:r>
      <w:proofErr w:type="spellStart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спохмелья</w:t>
      </w:r>
      <w:proofErr w:type="spellEnd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, вздуриться, детина, диковинка, угомон, удалой, старуха, шмыгнуть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т. п.</w:t>
      </w:r>
    </w:p>
    <w:p w14:paraId="0A29A4B5" w14:textId="77777777" w:rsidR="00DA28B2" w:rsidRPr="00DA28B2" w:rsidRDefault="00DA28B2" w:rsidP="00DA28B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Большое количество фразеологических словосочетаний: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ломать голову, бежать без оглядки, как гора с плеч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т.п.; пословиц и поговорок</w:t>
      </w:r>
      <w:proofErr w:type="gramStart"/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</w:t>
      </w:r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Не</w:t>
      </w:r>
      <w:proofErr w:type="gramEnd"/>
      <w:r w:rsidRPr="00DA28B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даром говорится, что дело мастера боится; Что ты посеял, то и жни</w:t>
      </w:r>
      <w:r w:rsidRPr="00DA28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др.</w:t>
      </w:r>
    </w:p>
    <w:p w14:paraId="40636B1D" w14:textId="77777777" w:rsidR="00E444CB" w:rsidRPr="00E444CB" w:rsidRDefault="00E444CB" w:rsidP="00E444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4CB">
        <w:rPr>
          <w:rFonts w:ascii="Times New Roman" w:eastAsia="Calibri" w:hAnsi="Times New Roman" w:cs="Times New Roman"/>
          <w:sz w:val="28"/>
          <w:szCs w:val="28"/>
        </w:rPr>
        <w:t xml:space="preserve">Синонимы и антонимы, используемые в баснях </w:t>
      </w:r>
      <w:r w:rsidRPr="00E444CB">
        <w:rPr>
          <w:rFonts w:ascii="Times New Roman" w:eastAsia="Calibri" w:hAnsi="Times New Roman" w:cs="Times New Roman"/>
          <w:bCs/>
          <w:sz w:val="28"/>
          <w:szCs w:val="28"/>
        </w:rPr>
        <w:t xml:space="preserve">И.А. </w:t>
      </w:r>
      <w:r w:rsidRPr="00E444CB">
        <w:rPr>
          <w:rFonts w:ascii="Times New Roman" w:eastAsia="Calibri" w:hAnsi="Times New Roman" w:cs="Times New Roman"/>
          <w:sz w:val="28"/>
          <w:szCs w:val="28"/>
        </w:rPr>
        <w:t xml:space="preserve">Крылова, помогают создать выразительные образы, усиливая моральный аспект произведений. Использование синонимов и антонимов в баснях </w:t>
      </w:r>
      <w:r w:rsidRPr="00E444CB">
        <w:rPr>
          <w:rFonts w:ascii="Times New Roman" w:eastAsia="Calibri" w:hAnsi="Times New Roman" w:cs="Times New Roman"/>
          <w:bCs/>
          <w:sz w:val="28"/>
          <w:szCs w:val="28"/>
        </w:rPr>
        <w:t xml:space="preserve">И.А. </w:t>
      </w:r>
      <w:r w:rsidRPr="00E444CB">
        <w:rPr>
          <w:rFonts w:ascii="Times New Roman" w:eastAsia="Calibri" w:hAnsi="Times New Roman" w:cs="Times New Roman"/>
          <w:sz w:val="28"/>
          <w:szCs w:val="28"/>
        </w:rPr>
        <w:t>Крылова тесно связано с его сатирической направленностью, стремлением к созданию ярких и запоминающихся образов и раскрытию человеческих пороков и добродетелей.</w:t>
      </w:r>
    </w:p>
    <w:p w14:paraId="41111CFD" w14:textId="2197FE88" w:rsidR="00E444CB" w:rsidRPr="00E444CB" w:rsidRDefault="00E444CB" w:rsidP="00E444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44CB">
        <w:rPr>
          <w:rFonts w:ascii="Times New Roman" w:eastAsia="Calibri" w:hAnsi="Times New Roman" w:cs="Times New Roman"/>
          <w:bCs/>
          <w:sz w:val="28"/>
          <w:szCs w:val="28"/>
        </w:rPr>
        <w:t xml:space="preserve">С помощью синонимов и антонимов Крылов эффективно подчеркивает противоположность добродетелей и пороков. К примеру, 1) контраст между трудолюбием и праздностью </w:t>
      </w:r>
      <w:bookmarkStart w:id="1" w:name="_Hlk193726946"/>
      <w:r w:rsidRPr="00E444CB">
        <w:rPr>
          <w:rFonts w:ascii="Times New Roman" w:eastAsia="Calibri" w:hAnsi="Times New Roman" w:cs="Times New Roman"/>
          <w:bCs/>
          <w:sz w:val="28"/>
          <w:szCs w:val="28"/>
        </w:rPr>
        <w:t>(в басне «Стрекоза и Муравей</w:t>
      </w:r>
      <w:bookmarkEnd w:id="1"/>
      <w:r w:rsidRPr="00E444C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E444C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[2, С.265-266]</w:t>
      </w:r>
      <w:r w:rsidRPr="00E444CB">
        <w:rPr>
          <w:rFonts w:ascii="Times New Roman" w:eastAsia="Calibri" w:hAnsi="Times New Roman" w:cs="Times New Roman"/>
          <w:bCs/>
          <w:sz w:val="28"/>
          <w:szCs w:val="28"/>
        </w:rPr>
        <w:t>) является основой морального урока: синонимы и антонимы помогают понять, какие качества являются положительными, а какие отрицательными; 2) контраст между умом и глупостью (в басне «Ворона и Лисица») высмеивает человеческие слабости и социальные пороки: синонимы и антонимы подчеркивают ироничность ситуации, когда Ворона, доверяя лести, оказывается обманутой; 3) синонимы усиливают эмоциональную окраску произведений, делая их более выразительными. Они помогают передать различные оттенки чувств, эмоций и характеристик персонажей. При помощи синонимов создается напряжение, тревога, или, наоборот, сарказм и юмор.</w:t>
      </w:r>
    </w:p>
    <w:p w14:paraId="4891ED80" w14:textId="007A5263" w:rsidR="00E444CB" w:rsidRPr="00E444CB" w:rsidRDefault="00431F27" w:rsidP="00E444CB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>Л</w:t>
      </w:r>
      <w:r w:rsidR="00E444CB" w:rsidRPr="00E444C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ексические средства помогают создать яркие и насыщенные, запоминающиеся образы, усиливающие глубину и выразительность морали произведений, а также передающие авторскую сатиру и критику. </w:t>
      </w:r>
    </w:p>
    <w:p w14:paraId="27C1C456" w14:textId="77777777" w:rsidR="00A22815" w:rsidRPr="00A22815" w:rsidRDefault="00A22815" w:rsidP="00A22815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Синонимы в баснях </w:t>
      </w:r>
      <w:r w:rsidRPr="00A22815">
        <w:rPr>
          <w:rFonts w:ascii="Times New Roman" w:eastAsia="Calibri" w:hAnsi="Times New Roman" w:cs="Times New Roman"/>
          <w:bCs/>
          <w:sz w:val="28"/>
          <w:szCs w:val="28"/>
        </w:rPr>
        <w:t xml:space="preserve">И.А.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Крылова используются для точной передачи разнообразных черт персонажей, их поведений и поступков. Синонимы помогают выявлять тонкие различия в характеристиках персонажей и их поведений, а также придают тексту дополнительную выразительность.</w:t>
      </w:r>
    </w:p>
    <w:p w14:paraId="4F95E072" w14:textId="1FB908F2" w:rsidR="00A22815" w:rsidRPr="00A22815" w:rsidRDefault="00A22815" w:rsidP="00A22815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 примеру, 1)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«Льстить, угождать – хитрое дело, / Но где же результат?»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(хитрость и лесть могут помочь добиться своего – «Ворона и лисица») [2, С.5];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2) «Стал отвечать нескладно и нелепо»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[2, С.1]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; 3) Роща и огонь» «Зимой </w:t>
      </w:r>
      <w:proofErr w:type="gramStart"/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н</w:t>
      </w:r>
      <w:r w:rsidR="007D76B1" w:rsidRPr="007D6D13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е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 зеленеть</w:t>
      </w:r>
      <w:proofErr w:type="gramEnd"/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, ни </w:t>
      </w:r>
      <w:proofErr w:type="spellStart"/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цвесть</w:t>
      </w:r>
      <w:proofErr w:type="spellEnd"/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я не могу…» 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[2, С.19]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; 4) Роща и огонь»</w:t>
      </w:r>
      <w:r w:rsidR="008A138E" w:rsidRPr="007D6D13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8A138E" w:rsidRPr="007D6D13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-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 «</w:t>
      </w:r>
      <w:proofErr w:type="gramEnd"/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Там все или цветок, иль зреет…» 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[2, С.19]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; 5) «Два голубя»</w:t>
      </w:r>
      <w:r w:rsidR="008A138E" w:rsidRPr="007D6D13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-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«Два голубя как два родные брата жили, / Друг без друга они не ели и не пили…» 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[2, С.28].</w:t>
      </w:r>
    </w:p>
    <w:p w14:paraId="5C94CBFF" w14:textId="75A991CF" w:rsidR="00A22815" w:rsidRPr="00A22815" w:rsidRDefault="00A22815" w:rsidP="003D6819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Синонимы позволяют многократно подчеркнуть определенные идеи или уроки, повторяя их разными словами, что усиливает воздействие морального вывода на читателя.</w:t>
      </w:r>
      <w:r w:rsidR="003D6819"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bookmarkStart w:id="2" w:name="_Hlk193708040"/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 примеру, 1)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«Лишь перед сном / Уж не раз / Пропала вся чета…»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(хитрость и лесть могут помочь добиться своего – «Ворона и лисица») [12, С.5];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2) «Осел» - «Осел мой глупостью в пословицу вошел / и на Осле уж возят воду» 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[2, С.26];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3) «Два голубя» - «Вздумал странствовать один из них - / Лететь, увидеть, осмотреть / Диковинки земного круга…» 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[2, </w:t>
      </w:r>
      <w:bookmarkEnd w:id="2"/>
    </w:p>
    <w:p w14:paraId="10CF8C38" w14:textId="7DC066BD" w:rsidR="00A22815" w:rsidRPr="00A22815" w:rsidRDefault="00A22815" w:rsidP="00A22815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 xml:space="preserve">Синонимы также могут быть использованы для того, чтобы передать разные оттенки смысла. Например, когда </w:t>
      </w:r>
      <w:r w:rsidRPr="00A22815">
        <w:rPr>
          <w:rFonts w:ascii="Times New Roman" w:eastAsia="Calibri" w:hAnsi="Times New Roman" w:cs="Times New Roman"/>
          <w:bCs/>
          <w:sz w:val="28"/>
          <w:szCs w:val="28"/>
        </w:rPr>
        <w:t xml:space="preserve">И.А.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Крылов показывает различные черты характера одного персонажа, используя синонимы для точного отображения его порока или добродетели.</w:t>
      </w:r>
      <w:r w:rsidR="00831A3B"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 примеру, в басне </w:t>
      </w:r>
      <w:r w:rsidRPr="00A22815">
        <w:rPr>
          <w:rFonts w:ascii="Times New Roman" w:eastAsia="Calibri" w:hAnsi="Times New Roman" w:cs="Times New Roman"/>
          <w:bCs/>
          <w:sz w:val="28"/>
          <w:szCs w:val="28"/>
        </w:rPr>
        <w:t xml:space="preserve">И.А.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Крылова «Лев и мышь»: 1)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«Вот вам и маленькая помощь / Она вознаградит вас еще больше».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Здесь слова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«маленькая»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усиливает значение помощи, что контрастирует с грандиозной милостью льва [2, С.265-266];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2)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«Лягушка и вол», [2, С.11]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«Когда жить хочет мещанин // Как именитый гражданин, // А сошка мелкая, как знатный дворянин»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- всему, каждому свое место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; 3) «Василек»  «А ты ни пышен, ни пахуч…» [2, С.18]; 4) «Обезьяны»  «По сучьям, по ветвям на дереве густом» [2, С.23]; 5) «Мартышка и Очки»  «Мартышка тут с досады и с печали / О камень так хватила их. / Что только брызги засверкали» [2, С.27].</w:t>
      </w:r>
    </w:p>
    <w:p w14:paraId="768A7A32" w14:textId="083E5519" w:rsidR="00A22815" w:rsidRPr="00A22815" w:rsidRDefault="00A22815" w:rsidP="008A2D51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Параллельно с синонимами в баснях выполняют тоже особую роль и анто</w:t>
      </w:r>
      <w:r w:rsidR="008A2D51"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нимы,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усиливая контрасты и создавая яркие противопоставления. Антонимы помогают автору подчеркивать моральные противоположности в выражении нравственного и философского посыла басни. В баснях Крылова антонимы помогают подчеркнуть моральный урок для выявления положительных и отрицательных черт характеров персонажей, абсурдности и нелепости определенных поступков.</w:t>
      </w:r>
    </w:p>
    <w:p w14:paraId="26B64FD8" w14:textId="69D1261D" w:rsidR="00A22815" w:rsidRPr="00A22815" w:rsidRDefault="00A22815" w:rsidP="007D76B1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Контрасты между положительными и отрицательными чертами часто становятся основой конфликтов в баснях. В образах героев</w:t>
      </w:r>
      <w:r w:rsidRPr="00A22815">
        <w:rPr>
          <w:rFonts w:ascii="Times New Roman" w:eastAsia="Calibri" w:hAnsi="Times New Roman" w:cs="Times New Roman"/>
          <w:bCs/>
          <w:sz w:val="28"/>
          <w:szCs w:val="28"/>
        </w:rPr>
        <w:t xml:space="preserve"> И.А.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Крылова антонимы помогают выявить пороки и добродетели, что способствует осознанию нравственного урока.</w:t>
      </w:r>
      <w:r w:rsidR="00077A3C"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bookmarkStart w:id="3" w:name="_Hlk193706309"/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 примеру, 1)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«Лиса сказала: «Глупая, ты думаешь, / Как бы не попасть в беду?»</w:t>
      </w:r>
      <w:bookmarkEnd w:id="3"/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Здесь с помощью антонима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(«глупая и мудрая»)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противопоставляются понятия благоразумия и легкомыслия, и басня учит избегать дурных поступков.</w:t>
      </w:r>
      <w:r w:rsidR="007D76B1"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2)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В басне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«Свинья по дубом»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[2, С.05]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показывается контраст между свиньей и дубом: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«Дуб, вековой старик, / И свинья из-за него».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Антонимы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«старик»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и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«свинья»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подчеркивают величие природы и примитивностью поведения свиньи. Это усиливает критику автором бессмысленности ее поступка, который в итоге оказывается нелепым.;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3) «Обезьяны» - «То кувыркнется, / То развернется, /</w:t>
      </w:r>
      <w:r w:rsidR="007D76B1"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То весь в комок / Он так </w:t>
      </w:r>
      <w:proofErr w:type="spellStart"/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сберется</w:t>
      </w:r>
      <w:proofErr w:type="spellEnd"/>
      <w:proofErr w:type="gramStart"/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, Что</w:t>
      </w:r>
      <w:proofErr w:type="gramEnd"/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не видать ни руг, ни ног»</w:t>
      </w:r>
      <w:r w:rsidR="007D76B1" w:rsidRPr="007D6D13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.</w:t>
      </w:r>
    </w:p>
    <w:p w14:paraId="636BF4B5" w14:textId="2E1F0BD7" w:rsidR="00A22815" w:rsidRPr="00A22815" w:rsidRDefault="00A22815" w:rsidP="00A22815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Антонимы могут подчеркивать различие между характерами персонажей, выделяя их пороки и достоинства, что создает яркую сатирическую окраску.</w:t>
      </w:r>
      <w:r w:rsidR="00077A3C"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 примеру,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«Ворона с хвостом, / Да не бедная, / А обогатилась…»; 2) «Разборчивая невеста», 12 «Не женихи, а </w:t>
      </w:r>
      <w:proofErr w:type="spellStart"/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женишонки</w:t>
      </w:r>
      <w:proofErr w:type="spellEnd"/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» - аналогично «как небо и земля»; 3) «Невеста-девушка смышляла жениха…// И рада, рада уж была, // Что вышла за калеку»  [2, С.16]; 4) «Оракул» «От головы до ног обвешан серебром и златом»; 5) «Идол стал болван болваном»  [2, С.16]. </w:t>
      </w:r>
      <w:r w:rsidR="00077A3C" w:rsidRPr="007D6D13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К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онтраст между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«бедной»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и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«обогатилась»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подчеркивает иронию поведения персонажа, заставляя читателя задуматься о моральных последствиях таких действий.</w:t>
      </w:r>
    </w:p>
    <w:p w14:paraId="4F38E844" w14:textId="5467A81B" w:rsidR="00A22815" w:rsidRPr="00A22815" w:rsidRDefault="00A22815" w:rsidP="00A22815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Антонимы помогают создавать и усиливать конфликт между героями, что особенно важно для басен, поскольку конфликт между добром и злом,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>умом и глупостью, пороком и добродетелью является основой действия.</w:t>
      </w:r>
      <w:r w:rsidR="001B1697"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 примеру: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1) «Не красный, не стар, а умный!»; 2) «Василек» «И вянешь ты, или цветешь»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[2, С.17]; 3) «Волк и ягненок» «Усильного всегда бессильный виноват»  [2, С.21]; 4) «Как смеешь ты, наглец, нечистым рылом // Здесь чистое мутить питье мое»; 5) «Волк и ягненок» «Ваши псы и ваши пастухи» 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[2, С.22]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.</w:t>
      </w:r>
      <w:r w:rsidR="001B1697" w:rsidRPr="007D6D13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П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ротивопоставляется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«не красный, не стар» и «умный»,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что противопоставляет недостатки других персонажей и их противоположность главному герою, выявляя внутреннее противоречие. К примеру, 1)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«Вот поведение / Отчаянного плута, / И в шутку, и в спор.»; 2) «Волк и ягненок»  «Вы все мне зла хотите // И, если можете, то мне всегда вредите…»; 3) </w:t>
      </w:r>
      <w:bookmarkStart w:id="4" w:name="_Hlk194918727"/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«Осел»</w:t>
      </w:r>
      <w:bookmarkEnd w:id="4"/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«С великого и до меньшего»   [2, С.25]; 4) «Осел» «В породе и в чинах </w:t>
      </w:r>
      <w:proofErr w:type="spellStart"/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высокость</w:t>
      </w:r>
      <w:proofErr w:type="spellEnd"/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хороша; / Но что в ней прибыли, когда низка душа» [2, С.26]; 5) «Два голубя» А «И радость, и печаль, а скучно не бывало» [2, С.28].</w:t>
      </w:r>
      <w:r w:rsidR="00C40E47" w:rsidRPr="007D6D13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П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ротивопоставление на уровне лексики помогает показать непростое, порой нелепое поведение персонажей, а также ироничное отношение </w:t>
      </w:r>
      <w:r w:rsidRPr="00A22815">
        <w:rPr>
          <w:rFonts w:ascii="Times New Roman" w:eastAsia="Calibri" w:hAnsi="Times New Roman" w:cs="Times New Roman"/>
          <w:bCs/>
          <w:sz w:val="28"/>
          <w:szCs w:val="28"/>
        </w:rPr>
        <w:t xml:space="preserve">И.А.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Крылова к этим героям.</w:t>
      </w:r>
    </w:p>
    <w:p w14:paraId="553356D0" w14:textId="35323CA8" w:rsidR="00A22815" w:rsidRPr="00A22815" w:rsidRDefault="00A22815" w:rsidP="00A22815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Антонимы играют важную роль в выражении основного конфликта басни, который обычно заключается в борьбе между добром и злом, глупостью и умом, честностью и лукавством подчеркивается антонимами «глупый» и «умный»: 1) 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«Ты, ворона, всегда была / Прекрасна, но ух глупа!, / И в шутку, и в спор»; 2) «Мартышка и Очки» </w:t>
      </w:r>
      <w:r w:rsidR="00C40E47" w:rsidRPr="007D6D13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-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«Вертит Очками так и сяк / То к </w:t>
      </w:r>
      <w:proofErr w:type="spellStart"/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темю</w:t>
      </w:r>
      <w:proofErr w:type="spellEnd"/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их прижмет, то их на хвост нанижет / То их понюхает, то их полижет…»    [2, С.26]; 3) «Два голубя» - «Ложь с истиной сличить, / Поверить быль с молвой».    [2, С.28]; 4) «Червонец»</w:t>
      </w:r>
      <w:r w:rsidR="00C40E47" w:rsidRPr="007D6D13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-</w:t>
      </w:r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«Мы часто роскоши прельщенье / И даже нравов развращенье…»; 5) «Музыканты» - «Кто в лес, кто под дрова» </w:t>
      </w:r>
      <w:proofErr w:type="gramStart"/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-  кому</w:t>
      </w:r>
      <w:proofErr w:type="gramEnd"/>
      <w:r w:rsidRPr="00A22815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что [2, С.13].</w:t>
      </w:r>
    </w:p>
    <w:p w14:paraId="2D9648CC" w14:textId="77777777" w:rsidR="00A22815" w:rsidRPr="00A22815" w:rsidRDefault="00A22815" w:rsidP="00A22815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Таким образом, синонимы и антонимы в баснях </w:t>
      </w:r>
      <w:r w:rsidRPr="00A22815">
        <w:rPr>
          <w:rFonts w:ascii="Times New Roman" w:eastAsia="Calibri" w:hAnsi="Times New Roman" w:cs="Times New Roman"/>
          <w:bCs/>
          <w:sz w:val="28"/>
          <w:szCs w:val="28"/>
        </w:rPr>
        <w:t xml:space="preserve">И.А. </w:t>
      </w:r>
      <w:r w:rsidRPr="00A22815">
        <w:rPr>
          <w:rFonts w:ascii="Times New Roman" w:eastAsia="Courier New" w:hAnsi="Times New Roman" w:cs="Times New Roman"/>
          <w:sz w:val="28"/>
          <w:szCs w:val="28"/>
          <w:lang w:eastAsia="ru-RU"/>
        </w:rPr>
        <w:t>Крылова играют важную роль в создании выразительных образов, усилении контраста, подчеркивании нравственных уроков и сатирической критике человеческих пороков. Эти лексические средства позволяют автору сделать свои басни яркими, многозначными и легко запоминающимися, а также усилить моральную направленность произведений.</w:t>
      </w:r>
    </w:p>
    <w:p w14:paraId="5B065E97" w14:textId="672139E8" w:rsidR="001F72BE" w:rsidRPr="001F72BE" w:rsidRDefault="001F72BE" w:rsidP="001F72BE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1F72B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Синонимы в баснях </w:t>
      </w:r>
      <w:r w:rsidRPr="001F72BE">
        <w:rPr>
          <w:rFonts w:ascii="Times New Roman" w:eastAsia="Calibri" w:hAnsi="Times New Roman" w:cs="Times New Roman"/>
          <w:bCs/>
          <w:sz w:val="28"/>
          <w:szCs w:val="28"/>
        </w:rPr>
        <w:t xml:space="preserve">И.А. </w:t>
      </w:r>
      <w:r w:rsidRPr="001F72BE">
        <w:rPr>
          <w:rFonts w:ascii="Times New Roman" w:eastAsia="Courier New" w:hAnsi="Times New Roman" w:cs="Times New Roman"/>
          <w:sz w:val="28"/>
          <w:szCs w:val="28"/>
          <w:lang w:eastAsia="ru-RU"/>
        </w:rPr>
        <w:t>Крылова используются для точной передачи разнообразных черт персонажей, их поведений и поступков. Синонимы помогают выявлять тонкие различия в характеристиках персонажей и их поведений, а также придают тексту дополнительную выразительность.</w:t>
      </w:r>
      <w:r w:rsidR="00E3441F"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1F72B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примеру, 1) </w:t>
      </w:r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«Льстить, угождать – хитрое дело, / Но где же результат?» </w:t>
      </w:r>
      <w:r w:rsidRPr="001F72BE">
        <w:rPr>
          <w:rFonts w:ascii="Times New Roman" w:eastAsia="Courier New" w:hAnsi="Times New Roman" w:cs="Times New Roman"/>
          <w:sz w:val="28"/>
          <w:szCs w:val="28"/>
          <w:lang w:eastAsia="ru-RU"/>
        </w:rPr>
        <w:t>(хитрость и лесть могут помочь добиться своего – «Ворона и лисица») [2, С.5];</w:t>
      </w:r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2) «Стал отвечать нескладно и нелепо» </w:t>
      </w:r>
      <w:r w:rsidRPr="001F72BE">
        <w:rPr>
          <w:rFonts w:ascii="Times New Roman" w:eastAsia="Courier New" w:hAnsi="Times New Roman" w:cs="Times New Roman"/>
          <w:sz w:val="28"/>
          <w:szCs w:val="28"/>
          <w:lang w:eastAsia="ru-RU"/>
        </w:rPr>
        <w:t>[2, С.1]</w:t>
      </w:r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; 3) Роща и огонь»</w:t>
      </w:r>
      <w:r w:rsidR="00E3441F" w:rsidRPr="007D6D13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-</w:t>
      </w:r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«Зимой </w:t>
      </w:r>
      <w:proofErr w:type="gramStart"/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н</w:t>
      </w:r>
      <w:r w:rsidR="00E3441F" w:rsidRPr="007D6D13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е</w:t>
      </w:r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 зеленеть</w:t>
      </w:r>
      <w:proofErr w:type="gramEnd"/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, ни </w:t>
      </w:r>
      <w:proofErr w:type="spellStart"/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цвесть</w:t>
      </w:r>
      <w:proofErr w:type="spellEnd"/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я не могу…»  </w:t>
      </w:r>
      <w:r w:rsidRPr="001F72BE">
        <w:rPr>
          <w:rFonts w:ascii="Times New Roman" w:eastAsia="Courier New" w:hAnsi="Times New Roman" w:cs="Times New Roman"/>
          <w:sz w:val="28"/>
          <w:szCs w:val="28"/>
          <w:lang w:eastAsia="ru-RU"/>
        </w:rPr>
        <w:t>[2, С.19]</w:t>
      </w:r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; 4) Роща и огонь» </w:t>
      </w:r>
      <w:r w:rsidR="00E3441F" w:rsidRPr="007D6D13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-</w:t>
      </w:r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«Там все или цветок, иль зреет…»  </w:t>
      </w:r>
      <w:r w:rsidRPr="001F72BE">
        <w:rPr>
          <w:rFonts w:ascii="Times New Roman" w:eastAsia="Courier New" w:hAnsi="Times New Roman" w:cs="Times New Roman"/>
          <w:sz w:val="28"/>
          <w:szCs w:val="28"/>
          <w:lang w:eastAsia="ru-RU"/>
        </w:rPr>
        <w:t>[2, С.19]</w:t>
      </w:r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; 5) «Два голубя»</w:t>
      </w:r>
      <w:r w:rsidR="00E3441F" w:rsidRPr="007D6D13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-</w:t>
      </w:r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«Два голубя как два родные брата жили, / Друг без друга они не ели и не пили</w:t>
      </w:r>
      <w:proofErr w:type="gramStart"/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… »</w:t>
      </w:r>
      <w:proofErr w:type="gramEnd"/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1F72BE">
        <w:rPr>
          <w:rFonts w:ascii="Times New Roman" w:eastAsia="Courier New" w:hAnsi="Times New Roman" w:cs="Times New Roman"/>
          <w:sz w:val="28"/>
          <w:szCs w:val="28"/>
          <w:lang w:eastAsia="ru-RU"/>
        </w:rPr>
        <w:t>[2, С.28].</w:t>
      </w:r>
    </w:p>
    <w:p w14:paraId="46476E31" w14:textId="51DF3A44" w:rsidR="001F72BE" w:rsidRPr="001F72BE" w:rsidRDefault="001F72BE" w:rsidP="001F72BE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1F72BE">
        <w:rPr>
          <w:rFonts w:ascii="Times New Roman" w:eastAsia="Courier New" w:hAnsi="Times New Roman" w:cs="Times New Roman"/>
          <w:sz w:val="28"/>
          <w:szCs w:val="28"/>
          <w:lang w:eastAsia="ru-RU"/>
        </w:rPr>
        <w:t>Синонимы позволяют многократно подчеркнуть определенные идеи или уроки, повторяя их разными словами, что усиливает воздействие морального вывода на читателя.</w:t>
      </w:r>
      <w:r w:rsidR="00E3441F"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1F72B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 примеру, 1) </w:t>
      </w:r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«Лишь перед сном / Уж не раз / Пропала </w:t>
      </w:r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lastRenderedPageBreak/>
        <w:t xml:space="preserve">вся чета…» </w:t>
      </w:r>
      <w:r w:rsidRPr="001F72BE">
        <w:rPr>
          <w:rFonts w:ascii="Times New Roman" w:eastAsia="Courier New" w:hAnsi="Times New Roman" w:cs="Times New Roman"/>
          <w:sz w:val="28"/>
          <w:szCs w:val="28"/>
          <w:lang w:eastAsia="ru-RU"/>
        </w:rPr>
        <w:t>(хитрость и лесть могут помочь добиться своего – «Ворона и лисица») [2, С.5];</w:t>
      </w:r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2) «Осел» - «Осел мой глупостью в пословицу вошел / и на Осле уж возят воду»  </w:t>
      </w:r>
      <w:r w:rsidRPr="001F72B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[2, С.26]; </w:t>
      </w:r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3) «Два голубя» - «Вздумал странствовать один из них - / Лететь, увидеть, осмотреть / Диковинки земного круга…»  </w:t>
      </w:r>
      <w:r w:rsidRPr="001F72BE">
        <w:rPr>
          <w:rFonts w:ascii="Times New Roman" w:eastAsia="Courier New" w:hAnsi="Times New Roman" w:cs="Times New Roman"/>
          <w:sz w:val="28"/>
          <w:szCs w:val="28"/>
          <w:lang w:eastAsia="ru-RU"/>
        </w:rPr>
        <w:t>[2, С.28]</w:t>
      </w:r>
      <w:r w:rsidR="00E3441F"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Ч</w:t>
      </w:r>
      <w:r w:rsidRPr="001F72B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ерез синонимы </w:t>
      </w:r>
      <w:r w:rsidRPr="001F72BE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(«перед сном», «пропала»)</w:t>
      </w:r>
      <w:r w:rsidRPr="001F72B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подчеркивается, как близко к поражению подошел герой, но не извлек уроков из своих ошибок.</w:t>
      </w:r>
    </w:p>
    <w:p w14:paraId="4F74A09A" w14:textId="7E292609" w:rsidR="001F72BE" w:rsidRPr="001F72BE" w:rsidRDefault="00EE16CD" w:rsidP="001F72BE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Итак,</w:t>
      </w:r>
      <w:r w:rsidR="001F72BE" w:rsidRPr="001F72B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синонимы и антонимы в баснях </w:t>
      </w:r>
      <w:r w:rsidR="001F72BE" w:rsidRPr="001F72BE">
        <w:rPr>
          <w:rFonts w:ascii="Times New Roman" w:eastAsia="Calibri" w:hAnsi="Times New Roman" w:cs="Times New Roman"/>
          <w:bCs/>
          <w:sz w:val="28"/>
          <w:szCs w:val="28"/>
        </w:rPr>
        <w:t xml:space="preserve">И.А. </w:t>
      </w:r>
      <w:r w:rsidR="001F72BE" w:rsidRPr="001F72BE">
        <w:rPr>
          <w:rFonts w:ascii="Times New Roman" w:eastAsia="Courier New" w:hAnsi="Times New Roman" w:cs="Times New Roman"/>
          <w:sz w:val="28"/>
          <w:szCs w:val="28"/>
          <w:lang w:eastAsia="ru-RU"/>
        </w:rPr>
        <w:t>Крылова играют важную роль в создании выразительных образов, усилении контраста, подчеркивании нравственных уроков и сатирической критике человеческих пороков. Эти лексические средства позволяют автору сделать свои басни яркими, многозначными и легко запоминающимися, а также усилить моральную направленность произведений.</w:t>
      </w:r>
    </w:p>
    <w:p w14:paraId="4FF1A316" w14:textId="77777777" w:rsidR="00CC6EED" w:rsidRPr="00CC6EED" w:rsidRDefault="00CC6EED" w:rsidP="00CC6E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EED">
        <w:rPr>
          <w:rFonts w:ascii="Times New Roman" w:eastAsia="Calibri" w:hAnsi="Times New Roman" w:cs="Times New Roman"/>
          <w:sz w:val="28"/>
          <w:szCs w:val="28"/>
        </w:rPr>
        <w:t xml:space="preserve">При исследовании синонимов и антонимов в баснях </w:t>
      </w:r>
      <w:r w:rsidRPr="00CC6EED">
        <w:rPr>
          <w:rFonts w:ascii="Times New Roman" w:eastAsia="Calibri" w:hAnsi="Times New Roman" w:cs="Times New Roman"/>
          <w:bCs/>
          <w:sz w:val="28"/>
          <w:szCs w:val="28"/>
        </w:rPr>
        <w:t xml:space="preserve">И.А. </w:t>
      </w:r>
      <w:r w:rsidRPr="00CC6EED">
        <w:rPr>
          <w:rFonts w:ascii="Times New Roman" w:eastAsia="Calibri" w:hAnsi="Times New Roman" w:cs="Times New Roman"/>
          <w:sz w:val="28"/>
          <w:szCs w:val="28"/>
        </w:rPr>
        <w:t xml:space="preserve">Крылова их функциональная роль очень значима. Синонимы и антонимы, создавая эффект выразительности и усиления эмоциональной окраски, формируют моральные и философские выводы. Выстраивая контрасты, раскрывая противоречия персонажей и строя яркую картину мира, </w:t>
      </w:r>
      <w:r w:rsidRPr="00CC6EED">
        <w:rPr>
          <w:rFonts w:ascii="Times New Roman" w:eastAsia="Calibri" w:hAnsi="Times New Roman" w:cs="Times New Roman"/>
          <w:bCs/>
          <w:sz w:val="28"/>
          <w:szCs w:val="28"/>
        </w:rPr>
        <w:t xml:space="preserve">И.А. </w:t>
      </w:r>
      <w:r w:rsidRPr="00CC6EED">
        <w:rPr>
          <w:rFonts w:ascii="Times New Roman" w:eastAsia="Calibri" w:hAnsi="Times New Roman" w:cs="Times New Roman"/>
          <w:sz w:val="28"/>
          <w:szCs w:val="28"/>
        </w:rPr>
        <w:t xml:space="preserve">Крылов доносит свои нравоучения. Тем самым выполняется функциональная роль синонимов и антонимов: нравоучения действуют точно, целенаправленно и адресно. И выполняют особую функциональную роль в формировании художественного мира и раскрытии нравственных проблем. </w:t>
      </w:r>
    </w:p>
    <w:p w14:paraId="2185F16B" w14:textId="20022CA6" w:rsidR="008A6834" w:rsidRDefault="008A6834" w:rsidP="00CC6EE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D1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7D6D13">
        <w:rPr>
          <w:rFonts w:ascii="Times New Roman" w:eastAsia="Calibri" w:hAnsi="Times New Roman" w:cs="Times New Roman"/>
          <w:sz w:val="28"/>
          <w:szCs w:val="28"/>
        </w:rPr>
        <w:t>исследование синонимов и антонимов в баснях И.А. Крылова способствуют углубленному пониманию творчества баснописца, а также имеет реальное применение в педагогической практике, в области литературы и лексикологии; для развития литературных и культурных исследований</w:t>
      </w:r>
      <w:r w:rsidR="00096A1E" w:rsidRPr="007D6D1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77A2A9" w14:textId="1EA7EEBC" w:rsidR="00BF032A" w:rsidRDefault="00BF032A" w:rsidP="00CC6EE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7E64C3" w14:textId="2AEC44BD" w:rsidR="00BF032A" w:rsidRDefault="00BF032A" w:rsidP="00CC6EE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15CD78" w14:textId="70784105" w:rsidR="00BF032A" w:rsidRDefault="00BF032A" w:rsidP="00CC6EE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634125" w14:textId="0AC70AAD" w:rsidR="00BF032A" w:rsidRDefault="00BF032A" w:rsidP="00CC6EE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E1E0BF" w14:textId="26F03ABE" w:rsidR="00096A1E" w:rsidRPr="007D6D13" w:rsidRDefault="00096A1E" w:rsidP="00CC6EED">
      <w:pPr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D13">
        <w:rPr>
          <w:rFonts w:ascii="Times New Roman" w:eastAsia="Calibri" w:hAnsi="Times New Roman" w:cs="Times New Roman"/>
          <w:b/>
          <w:bCs/>
          <w:sz w:val="28"/>
          <w:szCs w:val="28"/>
        </w:rPr>
        <w:t>Использованная литература:</w:t>
      </w:r>
    </w:p>
    <w:p w14:paraId="361EC0E2" w14:textId="6D6EB446" w:rsidR="00D30F46" w:rsidRPr="00D30F46" w:rsidRDefault="00D30F46" w:rsidP="00D30F4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 w:rsidRPr="00D30F46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  <w:r w:rsidRPr="00D30F46">
        <w:rPr>
          <w:rFonts w:ascii="Times New Roman" w:eastAsia="Courier New" w:hAnsi="Times New Roman" w:cs="Times New Roman"/>
          <w:sz w:val="28"/>
          <w:szCs w:val="28"/>
          <w:lang w:eastAsia="ru-RU"/>
        </w:rPr>
        <w:tab/>
        <w:t xml:space="preserve">Крылов, И.А. Басни, комедии, повесть / И.А. Крылов. - М.: Издательство АСТ: ООО </w:t>
      </w:r>
      <w:proofErr w:type="spellStart"/>
      <w:r w:rsidRPr="00D30F46">
        <w:rPr>
          <w:rFonts w:ascii="Times New Roman" w:eastAsia="Courier New" w:hAnsi="Times New Roman" w:cs="Times New Roman"/>
          <w:sz w:val="28"/>
          <w:szCs w:val="28"/>
          <w:lang w:eastAsia="ru-RU"/>
        </w:rPr>
        <w:t>Агенство</w:t>
      </w:r>
      <w:proofErr w:type="spellEnd"/>
      <w:r w:rsidRPr="00D30F4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КРПА Олимп, 2002.</w:t>
      </w:r>
    </w:p>
    <w:p w14:paraId="01204C7E" w14:textId="3336E905" w:rsidR="00096A1E" w:rsidRPr="00096A1E" w:rsidRDefault="00D30F46" w:rsidP="00096A1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>2</w:t>
      </w:r>
      <w:r w:rsidR="00096A1E" w:rsidRPr="00096A1E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  <w:r w:rsidR="00096A1E" w:rsidRPr="00096A1E">
        <w:rPr>
          <w:rFonts w:ascii="Times New Roman" w:eastAsia="Courier New" w:hAnsi="Times New Roman" w:cs="Times New Roman"/>
          <w:sz w:val="28"/>
          <w:szCs w:val="28"/>
          <w:lang w:eastAsia="ru-RU"/>
        </w:rPr>
        <w:tab/>
        <w:t>Крылов И.А. Сочинения в 2-х томах. М., «Художественная литература», 1983</w:t>
      </w:r>
    </w:p>
    <w:p w14:paraId="13591F1C" w14:textId="29C7CA4C" w:rsidR="00096A1E" w:rsidRPr="00096A1E" w:rsidRDefault="00D30F46" w:rsidP="00096A1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>3</w:t>
      </w:r>
      <w:r w:rsidR="009D6FB3"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096A1E" w:rsidRPr="00096A1E">
        <w:rPr>
          <w:rFonts w:ascii="Times New Roman" w:eastAsia="Courier New" w:hAnsi="Times New Roman" w:cs="Times New Roman"/>
          <w:sz w:val="28"/>
          <w:szCs w:val="28"/>
          <w:lang w:eastAsia="ru-RU"/>
        </w:rPr>
        <w:t>14. Крылов, И. А. В воспоминаниях современников / М.А. Гордина - М.: Художественная литература, 1982 - 503 с.</w:t>
      </w:r>
    </w:p>
    <w:p w14:paraId="0FA4BFAC" w14:textId="0AB2CD3C" w:rsidR="00096A1E" w:rsidRPr="00096A1E" w:rsidRDefault="00D30F46" w:rsidP="00096A1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>4</w:t>
      </w:r>
      <w:r w:rsidR="009D6FB3"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096A1E" w:rsidRPr="00096A1E">
        <w:rPr>
          <w:rFonts w:ascii="Times New Roman" w:eastAsia="Courier New" w:hAnsi="Times New Roman" w:cs="Times New Roman"/>
          <w:sz w:val="28"/>
          <w:szCs w:val="28"/>
          <w:lang w:eastAsia="ru-RU"/>
        </w:rPr>
        <w:t>16.</w:t>
      </w:r>
      <w:r w:rsidR="00096A1E" w:rsidRPr="00096A1E">
        <w:rPr>
          <w:rFonts w:ascii="Times New Roman" w:eastAsia="Courier New" w:hAnsi="Times New Roman" w:cs="Times New Roman"/>
          <w:sz w:val="28"/>
          <w:szCs w:val="28"/>
          <w:lang w:eastAsia="ru-RU"/>
        </w:rPr>
        <w:tab/>
        <w:t>Лазарев Алексей Иван Крылов. Чудачества баснописца / А. Лазарев // Биография. – 2024. №8. – С. 34-35.</w:t>
      </w:r>
    </w:p>
    <w:p w14:paraId="690A593F" w14:textId="2332E501" w:rsidR="00096A1E" w:rsidRPr="007D6D13" w:rsidRDefault="00D30F46" w:rsidP="00475FD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>5</w:t>
      </w:r>
      <w:r w:rsidR="009D6FB3" w:rsidRPr="007D6D13"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096A1E" w:rsidRPr="00096A1E">
        <w:rPr>
          <w:rFonts w:ascii="Times New Roman" w:eastAsia="Courier New" w:hAnsi="Times New Roman" w:cs="Times New Roman"/>
          <w:sz w:val="28"/>
          <w:szCs w:val="28"/>
          <w:lang w:eastAsia="ru-RU"/>
        </w:rPr>
        <w:t>18.</w:t>
      </w:r>
      <w:r w:rsidR="00096A1E" w:rsidRPr="00096A1E">
        <w:rPr>
          <w:rFonts w:ascii="Times New Roman" w:eastAsia="Courier New" w:hAnsi="Times New Roman" w:cs="Times New Roman"/>
          <w:sz w:val="28"/>
          <w:szCs w:val="28"/>
          <w:lang w:eastAsia="ru-RU"/>
        </w:rPr>
        <w:tab/>
        <w:t xml:space="preserve">Липатов Георгий Язык басен Крылова </w:t>
      </w:r>
      <w:proofErr w:type="spellStart"/>
      <w:r w:rsidR="00096A1E" w:rsidRPr="00096A1E">
        <w:rPr>
          <w:rFonts w:ascii="Times New Roman" w:eastAsia="Courier New" w:hAnsi="Times New Roman" w:cs="Times New Roman"/>
          <w:sz w:val="28"/>
          <w:szCs w:val="28"/>
          <w:lang w:eastAsia="ru-RU"/>
        </w:rPr>
        <w:t>Copyright</w:t>
      </w:r>
      <w:proofErr w:type="spellEnd"/>
      <w:r w:rsidR="00096A1E" w:rsidRPr="00096A1E">
        <w:rPr>
          <w:rFonts w:ascii="Times New Roman" w:eastAsia="Courier New" w:hAnsi="Times New Roman" w:cs="Times New Roman"/>
          <w:sz w:val="28"/>
          <w:szCs w:val="28"/>
          <w:lang w:eastAsia="ru-RU"/>
        </w:rPr>
        <w:t>: Георгий Липатов, 2010</w:t>
      </w:r>
      <w:bookmarkStart w:id="5" w:name="_GoBack"/>
      <w:bookmarkEnd w:id="5"/>
    </w:p>
    <w:sectPr w:rsidR="00096A1E" w:rsidRPr="007D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1D"/>
    <w:rsid w:val="00077A3C"/>
    <w:rsid w:val="00096A1E"/>
    <w:rsid w:val="001268B4"/>
    <w:rsid w:val="001B1697"/>
    <w:rsid w:val="001F72BE"/>
    <w:rsid w:val="00251447"/>
    <w:rsid w:val="002A4DB7"/>
    <w:rsid w:val="002B1E56"/>
    <w:rsid w:val="00312C20"/>
    <w:rsid w:val="003D6819"/>
    <w:rsid w:val="00430C99"/>
    <w:rsid w:val="00431F27"/>
    <w:rsid w:val="0044271D"/>
    <w:rsid w:val="00475FD6"/>
    <w:rsid w:val="004D687C"/>
    <w:rsid w:val="00520A0D"/>
    <w:rsid w:val="00685C8C"/>
    <w:rsid w:val="00771D06"/>
    <w:rsid w:val="007D6D13"/>
    <w:rsid w:val="007D76B1"/>
    <w:rsid w:val="00831A3B"/>
    <w:rsid w:val="00832C55"/>
    <w:rsid w:val="00833611"/>
    <w:rsid w:val="008A138E"/>
    <w:rsid w:val="008A2D51"/>
    <w:rsid w:val="008A6834"/>
    <w:rsid w:val="009D6FB3"/>
    <w:rsid w:val="00A22815"/>
    <w:rsid w:val="00A26A29"/>
    <w:rsid w:val="00B16BF5"/>
    <w:rsid w:val="00B908EB"/>
    <w:rsid w:val="00BA4CB1"/>
    <w:rsid w:val="00BF032A"/>
    <w:rsid w:val="00C40E47"/>
    <w:rsid w:val="00CC6EED"/>
    <w:rsid w:val="00CD209A"/>
    <w:rsid w:val="00D200D7"/>
    <w:rsid w:val="00D30F46"/>
    <w:rsid w:val="00DA28B2"/>
    <w:rsid w:val="00DC370D"/>
    <w:rsid w:val="00E3441F"/>
    <w:rsid w:val="00E444CB"/>
    <w:rsid w:val="00ED24E4"/>
    <w:rsid w:val="00EE16CD"/>
    <w:rsid w:val="00F76C75"/>
    <w:rsid w:val="00FA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1641"/>
  <w15:chartTrackingRefBased/>
  <w15:docId w15:val="{DD85C2DF-9EFD-4E6E-8C47-864B8E8C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2859</Words>
  <Characters>16301</Characters>
  <Application>Microsoft Office Word</Application>
  <DocSecurity>0</DocSecurity>
  <Lines>135</Lines>
  <Paragraphs>38</Paragraphs>
  <ScaleCrop>false</ScaleCrop>
  <Company/>
  <LinksUpToDate>false</LinksUpToDate>
  <CharactersWithSpaces>19122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47</cp:revision>
  <dcterms:created xsi:type="dcterms:W3CDTF">2025-04-13T13:43:00Z</dcterms:created>
  <dcterms:modified xsi:type="dcterms:W3CDTF">2025-04-13T16:32:00Z</dcterms:modified>
</cp:coreProperties>
</file>